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2"/>
        <w:spacing w:lineRule="auto" w:line="288"/>
        <w:ind w:left="4498" w:right="-30" w:hanging="4498"/>
        <w:jc w:val="center"/>
        <w:rPr>
          <w:rFonts w:ascii="Arial" w:hAnsi="Arial" w:cs="Arial"/>
          <w:w w:val="90"/>
          <w:lang w:val="pt-BR"/>
        </w:rPr>
      </w:pPr>
      <w:r>
        <w:rPr>
          <w:rFonts w:cs="Arial" w:ascii="Arial" w:hAnsi="Arial"/>
          <w:w w:val="90"/>
          <w:lang w:val="pt-BR"/>
        </w:rPr>
        <w:t>EDITAL CONCORRÊNCIA PÚBLICA PRESENCIAL Nº. 001/2025/FMS</w:t>
      </w:r>
    </w:p>
    <w:p>
      <w:pPr>
        <w:pStyle w:val="Ttulo2"/>
        <w:spacing w:lineRule="auto" w:line="288"/>
        <w:ind w:left="4498" w:right="-30" w:hanging="4498"/>
        <w:jc w:val="center"/>
        <w:rPr>
          <w:rFonts w:ascii="Arial" w:hAnsi="Arial" w:cs="Arial"/>
          <w:w w:val="90"/>
          <w:u w:val="single"/>
          <w:lang w:val="pt-BR"/>
        </w:rPr>
      </w:pPr>
      <w:r>
        <w:rPr>
          <w:rFonts w:cs="Arial" w:ascii="Arial" w:hAnsi="Arial"/>
          <w:w w:val="90"/>
          <w:u w:val="single"/>
          <w:lang w:val="pt-BR"/>
        </w:rPr>
        <w:t>LEI Nº. 14.133/2021</w:t>
      </w:r>
    </w:p>
    <w:p>
      <w:pPr>
        <w:pStyle w:val="Corpodotexto"/>
        <w:spacing w:before="84" w:after="0"/>
        <w:ind w:left="0" w:right="-30" w:hanging="0"/>
        <w:rPr>
          <w:rFonts w:ascii="Arial" w:hAnsi="Arial" w:cs="Arial"/>
          <w:b/>
          <w:b/>
          <w:sz w:val="20"/>
        </w:rPr>
      </w:pPr>
      <w:r>
        <w:rPr>
          <w:rFonts w:cs="Arial" w:ascii="Arial" w:hAnsi="Arial"/>
          <w:b/>
          <w:sz w:val="20"/>
        </w:rPr>
      </w:r>
    </w:p>
    <w:tbl>
      <w:tblPr>
        <w:tblW w:w="8895" w:type="dxa"/>
        <w:jc w:val="left"/>
        <w:tblInd w:w="946" w:type="dxa"/>
        <w:tblLayout w:type="fixed"/>
        <w:tblCellMar>
          <w:top w:w="0" w:type="dxa"/>
          <w:left w:w="5" w:type="dxa"/>
          <w:bottom w:w="0" w:type="dxa"/>
          <w:right w:w="5" w:type="dxa"/>
        </w:tblCellMar>
      </w:tblPr>
      <w:tblGrid>
        <w:gridCol w:w="4137"/>
        <w:gridCol w:w="4757"/>
      </w:tblGrid>
      <w:tr>
        <w:trPr>
          <w:trHeight w:val="561" w:hRule="atLeast"/>
        </w:trPr>
        <w:tc>
          <w:tcPr>
            <w:tcW w:w="8894" w:type="dxa"/>
            <w:gridSpan w:val="2"/>
            <w:tcBorders>
              <w:top w:val="single" w:sz="4" w:space="0" w:color="000000"/>
              <w:left w:val="single" w:sz="4" w:space="0" w:color="000000"/>
              <w:bottom w:val="single" w:sz="4" w:space="0" w:color="000000"/>
              <w:right w:val="single" w:sz="4" w:space="0" w:color="000000"/>
            </w:tcBorders>
            <w:shd w:fill="D9D9D9" w:val="clear"/>
          </w:tcPr>
          <w:p>
            <w:pPr>
              <w:pStyle w:val="TableParagraph"/>
              <w:widowControl w:val="false"/>
              <w:spacing w:before="1" w:after="0"/>
              <w:ind w:left="186" w:right="-30" w:hanging="0"/>
              <w:jc w:val="center"/>
              <w:rPr>
                <w:rFonts w:ascii="Arial" w:hAnsi="Arial" w:cs="Arial"/>
                <w:b/>
                <w:b/>
                <w:spacing w:val="-2"/>
                <w:sz w:val="24"/>
                <w:szCs w:val="24"/>
                <w:lang w:val="pt-BR"/>
              </w:rPr>
            </w:pPr>
            <w:r>
              <w:rPr>
                <w:rFonts w:cs="Arial" w:ascii="Arial" w:hAnsi="Arial"/>
                <w:b/>
                <w:spacing w:val="-2"/>
                <w:sz w:val="24"/>
                <w:szCs w:val="24"/>
                <w:lang w:val="pt-BR"/>
              </w:rPr>
              <w:t>PREÂMBULO</w:t>
            </w:r>
          </w:p>
        </w:tc>
      </w:tr>
      <w:tr>
        <w:trPr>
          <w:trHeight w:val="561" w:hRule="atLeast"/>
        </w:trPr>
        <w:tc>
          <w:tcPr>
            <w:tcW w:w="4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58" w:right="-30" w:hanging="0"/>
              <w:rPr/>
            </w:pPr>
            <w:r>
              <w:rPr>
                <w:rFonts w:cs="Arial" w:ascii="Arial" w:hAnsi="Arial"/>
                <w:b/>
                <w:spacing w:val="-8"/>
                <w:sz w:val="24"/>
                <w:szCs w:val="24"/>
                <w:lang w:val="pt-BR"/>
              </w:rPr>
              <w:t>CONCORRÊNCIA</w:t>
            </w:r>
            <w:r>
              <w:rPr>
                <w:rFonts w:cs="Arial" w:ascii="Arial" w:hAnsi="Arial"/>
                <w:b/>
                <w:spacing w:val="1"/>
                <w:sz w:val="24"/>
                <w:szCs w:val="24"/>
                <w:lang w:val="pt-BR"/>
              </w:rPr>
              <w:t xml:space="preserve"> </w:t>
            </w:r>
            <w:r>
              <w:rPr>
                <w:rFonts w:cs="Arial" w:ascii="Arial" w:hAnsi="Arial"/>
                <w:b/>
                <w:spacing w:val="-8"/>
                <w:sz w:val="24"/>
                <w:szCs w:val="24"/>
                <w:lang w:val="pt-BR"/>
              </w:rPr>
              <w:t>PÚBLICA</w:t>
            </w:r>
            <w:r>
              <w:rPr>
                <w:rFonts w:cs="Arial" w:ascii="Arial" w:hAnsi="Arial"/>
                <w:b/>
                <w:spacing w:val="3"/>
                <w:sz w:val="24"/>
                <w:szCs w:val="24"/>
                <w:lang w:val="pt-BR"/>
              </w:rPr>
              <w:t xml:space="preserve"> </w:t>
            </w:r>
            <w:r>
              <w:rPr>
                <w:rFonts w:cs="Arial" w:ascii="Arial" w:hAnsi="Arial"/>
                <w:b/>
                <w:spacing w:val="-8"/>
                <w:sz w:val="24"/>
                <w:szCs w:val="24"/>
                <w:lang w:val="pt-BR"/>
              </w:rPr>
              <w:t>PRESENCIAL</w:t>
            </w:r>
          </w:p>
        </w:tc>
        <w:tc>
          <w:tcPr>
            <w:tcW w:w="475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91" w:right="-30" w:hanging="0"/>
              <w:jc w:val="center"/>
              <w:rPr>
                <w:rFonts w:ascii="Arial" w:hAnsi="Arial" w:cs="Arial"/>
                <w:b/>
                <w:b/>
                <w:spacing w:val="-2"/>
                <w:w w:val="95"/>
                <w:sz w:val="24"/>
                <w:szCs w:val="24"/>
                <w:lang w:val="pt-BR"/>
              </w:rPr>
            </w:pPr>
            <w:r>
              <w:rPr>
                <w:rFonts w:cs="Arial" w:ascii="Arial" w:hAnsi="Arial"/>
                <w:b/>
                <w:spacing w:val="-2"/>
                <w:w w:val="95"/>
                <w:sz w:val="24"/>
                <w:szCs w:val="24"/>
                <w:lang w:val="pt-BR"/>
              </w:rPr>
              <w:t>001/2025/FMS</w:t>
            </w:r>
          </w:p>
        </w:tc>
      </w:tr>
      <w:tr>
        <w:trPr>
          <w:trHeight w:val="559" w:hRule="atLeast"/>
        </w:trPr>
        <w:tc>
          <w:tcPr>
            <w:tcW w:w="4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55" w:right="-30" w:hanging="0"/>
              <w:rPr/>
            </w:pPr>
            <w:r>
              <w:rPr>
                <w:rFonts w:cs="Arial" w:ascii="Arial" w:hAnsi="Arial"/>
                <w:b/>
                <w:w w:val="85"/>
                <w:sz w:val="24"/>
                <w:szCs w:val="24"/>
                <w:lang w:val="pt-BR"/>
              </w:rPr>
              <w:t>CRITÉRIO</w:t>
            </w:r>
            <w:r>
              <w:rPr>
                <w:rFonts w:cs="Arial" w:ascii="Arial" w:hAnsi="Arial"/>
                <w:b/>
                <w:spacing w:val="-9"/>
                <w:sz w:val="24"/>
                <w:szCs w:val="24"/>
                <w:lang w:val="pt-BR"/>
              </w:rPr>
              <w:t xml:space="preserve"> </w:t>
            </w:r>
            <w:r>
              <w:rPr>
                <w:rFonts w:cs="Arial" w:ascii="Arial" w:hAnsi="Arial"/>
                <w:b/>
                <w:w w:val="85"/>
                <w:sz w:val="24"/>
                <w:szCs w:val="24"/>
                <w:lang w:val="pt-BR"/>
              </w:rPr>
              <w:t>DE</w:t>
            </w:r>
            <w:r>
              <w:rPr>
                <w:rFonts w:cs="Arial" w:ascii="Arial" w:hAnsi="Arial"/>
                <w:b/>
                <w:spacing w:val="-9"/>
                <w:sz w:val="24"/>
                <w:szCs w:val="24"/>
                <w:lang w:val="pt-BR"/>
              </w:rPr>
              <w:t xml:space="preserve"> </w:t>
            </w:r>
            <w:r>
              <w:rPr>
                <w:rFonts w:cs="Arial" w:ascii="Arial" w:hAnsi="Arial"/>
                <w:b/>
                <w:spacing w:val="-2"/>
                <w:w w:val="85"/>
                <w:sz w:val="24"/>
                <w:szCs w:val="24"/>
                <w:lang w:val="pt-BR"/>
              </w:rPr>
              <w:t>JULGAMENTO</w:t>
            </w:r>
          </w:p>
        </w:tc>
        <w:tc>
          <w:tcPr>
            <w:tcW w:w="475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91" w:right="-30" w:hanging="0"/>
              <w:jc w:val="center"/>
              <w:rPr/>
            </w:pPr>
            <w:r>
              <w:rPr>
                <w:rFonts w:cs="Arial" w:ascii="Arial" w:hAnsi="Arial"/>
                <w:b/>
                <w:spacing w:val="-8"/>
                <w:sz w:val="24"/>
                <w:szCs w:val="24"/>
                <w:lang w:val="pt-BR"/>
              </w:rPr>
              <w:t>MENOR</w:t>
            </w:r>
            <w:r>
              <w:rPr>
                <w:rFonts w:cs="Arial" w:ascii="Arial" w:hAnsi="Arial"/>
                <w:b/>
                <w:spacing w:val="-7"/>
                <w:sz w:val="24"/>
                <w:szCs w:val="24"/>
                <w:lang w:val="pt-BR"/>
              </w:rPr>
              <w:t xml:space="preserve"> </w:t>
            </w:r>
            <w:r>
              <w:rPr>
                <w:rFonts w:cs="Arial" w:ascii="Arial" w:hAnsi="Arial"/>
                <w:b/>
                <w:spacing w:val="-8"/>
                <w:sz w:val="24"/>
                <w:szCs w:val="24"/>
                <w:lang w:val="pt-BR"/>
              </w:rPr>
              <w:t>PREÇO</w:t>
            </w:r>
            <w:r>
              <w:rPr>
                <w:rFonts w:cs="Arial" w:ascii="Arial" w:hAnsi="Arial"/>
                <w:b/>
                <w:spacing w:val="-7"/>
                <w:sz w:val="24"/>
                <w:szCs w:val="24"/>
                <w:lang w:val="pt-BR"/>
              </w:rPr>
              <w:t xml:space="preserve"> </w:t>
            </w:r>
            <w:r>
              <w:rPr>
                <w:rFonts w:cs="Arial" w:ascii="Arial" w:hAnsi="Arial"/>
                <w:b/>
                <w:spacing w:val="-8"/>
                <w:sz w:val="24"/>
                <w:szCs w:val="24"/>
                <w:lang w:val="pt-BR"/>
              </w:rPr>
              <w:t>GLOBAL</w:t>
            </w:r>
          </w:p>
        </w:tc>
      </w:tr>
      <w:tr>
        <w:trPr>
          <w:trHeight w:val="556" w:hRule="atLeast"/>
        </w:trPr>
        <w:tc>
          <w:tcPr>
            <w:tcW w:w="4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55" w:right="-30" w:hanging="0"/>
              <w:rPr/>
            </w:pPr>
            <w:r>
              <w:rPr>
                <w:rFonts w:cs="Arial" w:ascii="Arial" w:hAnsi="Arial"/>
                <w:b/>
                <w:w w:val="85"/>
                <w:sz w:val="24"/>
                <w:szCs w:val="24"/>
                <w:lang w:val="pt-BR"/>
              </w:rPr>
              <w:t>REGIME</w:t>
            </w:r>
            <w:r>
              <w:rPr>
                <w:rFonts w:cs="Arial" w:ascii="Arial" w:hAnsi="Arial"/>
                <w:b/>
                <w:spacing w:val="-3"/>
                <w:sz w:val="24"/>
                <w:szCs w:val="24"/>
                <w:lang w:val="pt-BR"/>
              </w:rPr>
              <w:t xml:space="preserve"> </w:t>
            </w:r>
            <w:r>
              <w:rPr>
                <w:rFonts w:cs="Arial" w:ascii="Arial" w:hAnsi="Arial"/>
                <w:b/>
                <w:w w:val="85"/>
                <w:sz w:val="24"/>
                <w:szCs w:val="24"/>
                <w:lang w:val="pt-BR"/>
              </w:rPr>
              <w:t>DE</w:t>
            </w:r>
            <w:r>
              <w:rPr>
                <w:rFonts w:cs="Arial" w:ascii="Arial" w:hAnsi="Arial"/>
                <w:b/>
                <w:spacing w:val="16"/>
                <w:sz w:val="24"/>
                <w:szCs w:val="24"/>
                <w:lang w:val="pt-BR"/>
              </w:rPr>
              <w:t xml:space="preserve"> </w:t>
            </w:r>
            <w:r>
              <w:rPr>
                <w:rFonts w:cs="Arial" w:ascii="Arial" w:hAnsi="Arial"/>
                <w:b/>
                <w:spacing w:val="-2"/>
                <w:w w:val="85"/>
                <w:sz w:val="24"/>
                <w:szCs w:val="24"/>
                <w:lang w:val="pt-BR"/>
              </w:rPr>
              <w:t>EXECUÇÃO</w:t>
            </w:r>
          </w:p>
        </w:tc>
        <w:tc>
          <w:tcPr>
            <w:tcW w:w="475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91" w:right="-30" w:hanging="0"/>
              <w:jc w:val="center"/>
              <w:rPr/>
            </w:pPr>
            <w:r>
              <w:rPr>
                <w:rFonts w:cs="Arial" w:ascii="Arial" w:hAnsi="Arial"/>
                <w:b/>
                <w:w w:val="90"/>
                <w:sz w:val="24"/>
                <w:szCs w:val="24"/>
                <w:lang w:val="pt-BR"/>
              </w:rPr>
              <w:t>POR</w:t>
            </w:r>
            <w:r>
              <w:rPr>
                <w:rFonts w:cs="Arial" w:ascii="Arial" w:hAnsi="Arial"/>
                <w:b/>
                <w:spacing w:val="-12"/>
                <w:w w:val="90"/>
                <w:sz w:val="24"/>
                <w:szCs w:val="24"/>
                <w:lang w:val="pt-BR"/>
              </w:rPr>
              <w:t xml:space="preserve"> </w:t>
            </w:r>
            <w:r>
              <w:rPr>
                <w:rFonts w:cs="Arial" w:ascii="Arial" w:hAnsi="Arial"/>
                <w:b/>
                <w:w w:val="90"/>
                <w:sz w:val="24"/>
                <w:szCs w:val="24"/>
                <w:lang w:val="pt-BR"/>
              </w:rPr>
              <w:t>EMPREITADA</w:t>
            </w:r>
            <w:r>
              <w:rPr>
                <w:rFonts w:cs="Arial" w:ascii="Arial" w:hAnsi="Arial"/>
                <w:b/>
                <w:spacing w:val="-2"/>
                <w:sz w:val="24"/>
                <w:szCs w:val="24"/>
                <w:lang w:val="pt-BR"/>
              </w:rPr>
              <w:t xml:space="preserve"> </w:t>
            </w:r>
            <w:r>
              <w:rPr>
                <w:rFonts w:cs="Arial" w:ascii="Arial" w:hAnsi="Arial"/>
                <w:b/>
                <w:w w:val="90"/>
                <w:sz w:val="24"/>
                <w:szCs w:val="24"/>
                <w:lang w:val="pt-BR"/>
              </w:rPr>
              <w:t>DE</w:t>
            </w:r>
            <w:r>
              <w:rPr>
                <w:rFonts w:cs="Arial" w:ascii="Arial" w:hAnsi="Arial"/>
                <w:b/>
                <w:spacing w:val="-4"/>
                <w:sz w:val="24"/>
                <w:szCs w:val="24"/>
                <w:lang w:val="pt-BR"/>
              </w:rPr>
              <w:t xml:space="preserve"> </w:t>
            </w:r>
            <w:r>
              <w:rPr>
                <w:rFonts w:cs="Arial" w:ascii="Arial" w:hAnsi="Arial"/>
                <w:b/>
                <w:w w:val="90"/>
                <w:sz w:val="24"/>
                <w:szCs w:val="24"/>
                <w:lang w:val="pt-BR"/>
              </w:rPr>
              <w:t>PREÇO</w:t>
            </w:r>
            <w:r>
              <w:rPr>
                <w:rFonts w:cs="Arial" w:ascii="Arial" w:hAnsi="Arial"/>
                <w:b/>
                <w:spacing w:val="53"/>
                <w:sz w:val="24"/>
                <w:szCs w:val="24"/>
                <w:lang w:val="pt-BR"/>
              </w:rPr>
              <w:t xml:space="preserve"> </w:t>
            </w:r>
            <w:r>
              <w:rPr>
                <w:rFonts w:cs="Arial" w:ascii="Arial" w:hAnsi="Arial"/>
                <w:b/>
                <w:spacing w:val="-2"/>
                <w:w w:val="90"/>
                <w:sz w:val="24"/>
                <w:szCs w:val="24"/>
                <w:lang w:val="pt-BR"/>
              </w:rPr>
              <w:t>GLOBAL</w:t>
            </w:r>
          </w:p>
        </w:tc>
      </w:tr>
      <w:tr>
        <w:trPr>
          <w:trHeight w:val="558" w:hRule="atLeast"/>
        </w:trPr>
        <w:tc>
          <w:tcPr>
            <w:tcW w:w="4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59" w:after="0"/>
              <w:ind w:left="155" w:right="-30" w:hanging="0"/>
              <w:rPr>
                <w:rFonts w:ascii="Arial" w:hAnsi="Arial" w:cs="Arial"/>
                <w:b/>
                <w:b/>
                <w:spacing w:val="-2"/>
                <w:w w:val="95"/>
                <w:sz w:val="24"/>
                <w:szCs w:val="24"/>
                <w:lang w:val="pt-BR"/>
              </w:rPr>
            </w:pPr>
            <w:r>
              <w:rPr>
                <w:rFonts w:cs="Arial" w:ascii="Arial" w:hAnsi="Arial"/>
                <w:b/>
                <w:spacing w:val="-2"/>
                <w:w w:val="95"/>
                <w:sz w:val="24"/>
                <w:szCs w:val="24"/>
                <w:lang w:val="pt-BR"/>
              </w:rPr>
              <w:t>INTERESSADO</w:t>
            </w:r>
          </w:p>
        </w:tc>
        <w:tc>
          <w:tcPr>
            <w:tcW w:w="475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59" w:after="0"/>
              <w:ind w:left="191" w:right="-30" w:hanging="0"/>
              <w:jc w:val="center"/>
              <w:rPr/>
            </w:pPr>
            <w:r>
              <w:rPr>
                <w:rFonts w:cs="Arial" w:ascii="Arial" w:hAnsi="Arial"/>
                <w:b/>
                <w:w w:val="90"/>
                <w:sz w:val="24"/>
                <w:szCs w:val="24"/>
                <w:lang w:val="pt-BR"/>
              </w:rPr>
              <w:t>MUNICÍPIO</w:t>
            </w:r>
            <w:r>
              <w:rPr>
                <w:rFonts w:cs="Arial" w:ascii="Arial" w:hAnsi="Arial"/>
                <w:b/>
                <w:sz w:val="24"/>
                <w:szCs w:val="24"/>
                <w:lang w:val="pt-BR"/>
              </w:rPr>
              <w:t xml:space="preserve"> </w:t>
            </w:r>
            <w:r>
              <w:rPr>
                <w:rFonts w:cs="Arial" w:ascii="Arial" w:hAnsi="Arial"/>
                <w:b/>
                <w:w w:val="90"/>
                <w:sz w:val="24"/>
                <w:szCs w:val="24"/>
                <w:lang w:val="pt-BR"/>
              </w:rPr>
              <w:t>DE</w:t>
            </w:r>
            <w:r>
              <w:rPr>
                <w:rFonts w:cs="Arial" w:ascii="Arial" w:hAnsi="Arial"/>
                <w:b/>
                <w:sz w:val="24"/>
                <w:szCs w:val="24"/>
                <w:lang w:val="pt-BR"/>
              </w:rPr>
              <w:t xml:space="preserve"> </w:t>
            </w:r>
            <w:r>
              <w:rPr>
                <w:rFonts w:cs="Arial" w:ascii="Arial" w:hAnsi="Arial"/>
                <w:b/>
                <w:w w:val="90"/>
                <w:sz w:val="24"/>
                <w:szCs w:val="24"/>
                <w:lang w:val="pt-BR"/>
              </w:rPr>
              <w:t>RIO CLARO</w:t>
            </w:r>
            <w:r>
              <w:rPr>
                <w:rFonts w:cs="Arial" w:ascii="Arial" w:hAnsi="Arial"/>
                <w:b/>
                <w:sz w:val="24"/>
                <w:szCs w:val="24"/>
                <w:lang w:val="pt-BR"/>
              </w:rPr>
              <w:t xml:space="preserve"> </w:t>
            </w:r>
            <w:r>
              <w:rPr>
                <w:rFonts w:cs="Arial" w:ascii="Arial" w:hAnsi="Arial"/>
                <w:b/>
                <w:w w:val="90"/>
                <w:sz w:val="24"/>
                <w:szCs w:val="24"/>
                <w:lang w:val="pt-BR"/>
              </w:rPr>
              <w:t>-</w:t>
            </w:r>
            <w:r>
              <w:rPr>
                <w:rFonts w:cs="Arial" w:ascii="Arial" w:hAnsi="Arial"/>
                <w:b/>
                <w:spacing w:val="-1"/>
                <w:sz w:val="24"/>
                <w:szCs w:val="24"/>
                <w:lang w:val="pt-BR"/>
              </w:rPr>
              <w:t xml:space="preserve"> </w:t>
            </w:r>
            <w:r>
              <w:rPr>
                <w:rFonts w:cs="Arial" w:ascii="Arial" w:hAnsi="Arial"/>
                <w:b/>
                <w:spacing w:val="-5"/>
                <w:w w:val="90"/>
                <w:sz w:val="24"/>
                <w:szCs w:val="24"/>
                <w:lang w:val="pt-BR"/>
              </w:rPr>
              <w:t>RJ</w:t>
            </w:r>
          </w:p>
        </w:tc>
      </w:tr>
      <w:tr>
        <w:trPr>
          <w:trHeight w:val="981" w:hRule="atLeast"/>
        </w:trPr>
        <w:tc>
          <w:tcPr>
            <w:tcW w:w="4137" w:type="dxa"/>
            <w:tcBorders>
              <w:top w:val="single" w:sz="4" w:space="0" w:color="000000"/>
              <w:left w:val="single" w:sz="4" w:space="0" w:color="000000"/>
              <w:bottom w:val="single" w:sz="4" w:space="0" w:color="000000"/>
              <w:right w:val="single" w:sz="4" w:space="0" w:color="000000"/>
            </w:tcBorders>
          </w:tcPr>
          <w:p>
            <w:pPr>
              <w:pStyle w:val="TableParagraph"/>
              <w:widowControl w:val="false"/>
              <w:snapToGrid w:val="false"/>
              <w:spacing w:before="4" w:after="0"/>
              <w:ind w:left="0" w:right="-30" w:hanging="0"/>
              <w:rPr>
                <w:rFonts w:ascii="Arial" w:hAnsi="Arial" w:cs="Arial"/>
                <w:b/>
                <w:b/>
                <w:sz w:val="24"/>
                <w:szCs w:val="24"/>
                <w:lang w:val="pt-BR"/>
              </w:rPr>
            </w:pPr>
            <w:r>
              <w:rPr>
                <w:rFonts w:cs="Arial" w:ascii="Arial" w:hAnsi="Arial"/>
                <w:b/>
                <w:sz w:val="24"/>
                <w:szCs w:val="24"/>
                <w:lang w:val="pt-BR"/>
              </w:rPr>
            </w:r>
          </w:p>
          <w:p>
            <w:pPr>
              <w:pStyle w:val="TableParagraph"/>
              <w:widowControl w:val="false"/>
              <w:ind w:left="188" w:right="-30" w:hanging="17"/>
              <w:rPr/>
            </w:pPr>
            <w:r>
              <w:rPr>
                <w:rFonts w:cs="Arial" w:ascii="Arial" w:hAnsi="Arial"/>
                <w:b/>
                <w:w w:val="90"/>
                <w:sz w:val="24"/>
                <w:szCs w:val="24"/>
                <w:lang w:val="pt-BR"/>
              </w:rPr>
              <w:t xml:space="preserve">DATA/HORÁRIO DA REALIZAÇÃO </w:t>
            </w:r>
            <w:r>
              <w:rPr>
                <w:rFonts w:cs="Arial" w:ascii="Arial" w:hAnsi="Arial"/>
                <w:b/>
                <w:sz w:val="24"/>
                <w:szCs w:val="24"/>
                <w:lang w:val="pt-BR"/>
              </w:rPr>
              <w:t>DO CERTAME</w:t>
            </w:r>
          </w:p>
        </w:tc>
        <w:tc>
          <w:tcPr>
            <w:tcW w:w="4757"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ind w:left="0" w:right="-30" w:hanging="0"/>
              <w:jc w:val="center"/>
              <w:rPr>
                <w:rFonts w:ascii="Arial" w:hAnsi="Arial" w:cs="Arial"/>
                <w:b/>
                <w:b/>
                <w:bCs/>
                <w:w w:val="80"/>
                <w:sz w:val="24"/>
                <w:szCs w:val="24"/>
                <w:lang w:val="pt-BR"/>
              </w:rPr>
            </w:pPr>
            <w:r>
              <w:rPr>
                <w:rFonts w:cs="Arial" w:ascii="Arial" w:hAnsi="Arial"/>
                <w:b/>
                <w:bCs/>
                <w:w w:val="80"/>
                <w:sz w:val="24"/>
                <w:szCs w:val="24"/>
                <w:lang w:val="pt-BR"/>
              </w:rPr>
              <w:t>DATA: 25/03/2026 - HORÁRIO: 09h00min</w:t>
            </w:r>
          </w:p>
        </w:tc>
      </w:tr>
      <w:tr>
        <w:trPr>
          <w:trHeight w:val="3434" w:hRule="atLeast"/>
        </w:trPr>
        <w:tc>
          <w:tcPr>
            <w:tcW w:w="4137" w:type="dxa"/>
            <w:tcBorders>
              <w:top w:val="single" w:sz="4" w:space="0" w:color="000000"/>
              <w:left w:val="single" w:sz="4" w:space="0" w:color="000000"/>
              <w:bottom w:val="single" w:sz="4" w:space="0" w:color="000000"/>
              <w:right w:val="single" w:sz="4" w:space="0" w:color="000000"/>
            </w:tcBorders>
          </w:tcPr>
          <w:p>
            <w:pPr>
              <w:pStyle w:val="TableParagraph"/>
              <w:widowControl w:val="false"/>
              <w:snapToGrid w:val="false"/>
              <w:ind w:left="0" w:right="-30" w:hanging="0"/>
              <w:rPr>
                <w:rFonts w:ascii="Arial" w:hAnsi="Arial" w:cs="Arial"/>
                <w:b/>
                <w:b/>
                <w:sz w:val="24"/>
                <w:szCs w:val="24"/>
                <w:lang w:val="pt-BR"/>
              </w:rPr>
            </w:pPr>
            <w:r>
              <w:rPr>
                <w:rFonts w:cs="Arial" w:ascii="Arial" w:hAnsi="Arial"/>
                <w:b/>
                <w:sz w:val="24"/>
                <w:szCs w:val="24"/>
                <w:lang w:val="pt-BR"/>
              </w:rPr>
            </w:r>
          </w:p>
          <w:p>
            <w:pPr>
              <w:pStyle w:val="TableParagraph"/>
              <w:widowControl w:val="false"/>
              <w:ind w:left="0" w:right="-30" w:hanging="0"/>
              <w:rPr>
                <w:rFonts w:ascii="Arial" w:hAnsi="Arial" w:cs="Arial"/>
                <w:b/>
                <w:b/>
                <w:sz w:val="24"/>
                <w:szCs w:val="24"/>
                <w:lang w:val="pt-BR"/>
              </w:rPr>
            </w:pPr>
            <w:r>
              <w:rPr>
                <w:rFonts w:cs="Arial" w:ascii="Arial" w:hAnsi="Arial"/>
                <w:b/>
                <w:sz w:val="24"/>
                <w:szCs w:val="24"/>
                <w:lang w:val="pt-BR"/>
              </w:rPr>
            </w:r>
          </w:p>
          <w:p>
            <w:pPr>
              <w:pStyle w:val="TableParagraph"/>
              <w:widowControl w:val="false"/>
              <w:ind w:left="0" w:right="-30" w:hanging="0"/>
              <w:rPr>
                <w:rFonts w:ascii="Arial" w:hAnsi="Arial" w:cs="Arial"/>
                <w:b/>
                <w:b/>
                <w:sz w:val="24"/>
                <w:szCs w:val="24"/>
                <w:lang w:val="pt-BR"/>
              </w:rPr>
            </w:pPr>
            <w:r>
              <w:rPr>
                <w:rFonts w:cs="Arial" w:ascii="Arial" w:hAnsi="Arial"/>
                <w:b/>
                <w:sz w:val="24"/>
                <w:szCs w:val="24"/>
                <w:lang w:val="pt-BR"/>
              </w:rPr>
            </w:r>
          </w:p>
          <w:p>
            <w:pPr>
              <w:pStyle w:val="TableParagraph"/>
              <w:widowControl w:val="false"/>
              <w:spacing w:before="87" w:after="0"/>
              <w:ind w:left="0" w:right="-30" w:hanging="0"/>
              <w:rPr>
                <w:rFonts w:ascii="Arial" w:hAnsi="Arial" w:cs="Arial"/>
                <w:b/>
                <w:b/>
                <w:sz w:val="24"/>
                <w:szCs w:val="24"/>
                <w:lang w:val="pt-BR"/>
              </w:rPr>
            </w:pPr>
            <w:r>
              <w:rPr>
                <w:rFonts w:cs="Arial" w:ascii="Arial" w:hAnsi="Arial"/>
                <w:b/>
                <w:sz w:val="24"/>
                <w:szCs w:val="24"/>
                <w:lang w:val="pt-BR"/>
              </w:rPr>
            </w:r>
          </w:p>
          <w:p>
            <w:pPr>
              <w:pStyle w:val="TableParagraph"/>
              <w:widowControl w:val="false"/>
              <w:ind w:left="155" w:right="-30" w:hanging="0"/>
              <w:rPr>
                <w:rFonts w:ascii="Arial" w:hAnsi="Arial" w:cs="Arial"/>
                <w:b/>
                <w:b/>
                <w:spacing w:val="-2"/>
                <w:sz w:val="24"/>
                <w:szCs w:val="24"/>
                <w:lang w:val="pt-BR"/>
              </w:rPr>
            </w:pPr>
            <w:r>
              <w:rPr>
                <w:rFonts w:cs="Arial" w:ascii="Arial" w:hAnsi="Arial"/>
                <w:b/>
                <w:spacing w:val="-2"/>
                <w:sz w:val="24"/>
                <w:szCs w:val="24"/>
                <w:lang w:val="pt-BR"/>
              </w:rPr>
              <w:t>OBJETO:</w:t>
            </w:r>
          </w:p>
        </w:tc>
        <w:tc>
          <w:tcPr>
            <w:tcW w:w="475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46" w:right="50" w:hanging="0"/>
              <w:jc w:val="both"/>
              <w:rPr/>
            </w:pPr>
            <w:r>
              <w:rPr>
                <w:rFonts w:cs="Arial" w:ascii="Arial" w:hAnsi="Arial"/>
                <w:b/>
                <w:sz w:val="24"/>
                <w:szCs w:val="24"/>
              </w:rPr>
              <w:t>Contratação de empresa especializada, para execução indireta, sob a modalidade de empreitada global - material e mão de obra -  objetivando a reforma do imóvel denominado Hospital Municipal Nossa Senhora da Piedade, localizado na Rodovia Francisco Saturnino Braga, nº 9831, Guarita, Rio Claro/RJ</w:t>
            </w:r>
            <w:r>
              <w:rPr>
                <w:rFonts w:cs="Arial" w:ascii="Arial" w:hAnsi="Arial"/>
                <w:b/>
                <w:color w:val="0D0D0D"/>
                <w:spacing w:val="-4"/>
                <w:sz w:val="24"/>
                <w:szCs w:val="24"/>
                <w:lang w:val="pt-BR"/>
              </w:rPr>
              <w:t>, de acordo com as especificações técnicas constantes no Projeto Básico, Memorial Descrito, Planilha Orçamentária e Cronograma Físico- Financeiro, partes integrantes deste edital.</w:t>
            </w:r>
          </w:p>
        </w:tc>
      </w:tr>
      <w:tr>
        <w:trPr>
          <w:trHeight w:val="734" w:hRule="atLeast"/>
        </w:trPr>
        <w:tc>
          <w:tcPr>
            <w:tcW w:w="4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55" w:right="-30" w:hanging="0"/>
              <w:rPr/>
            </w:pPr>
            <w:r>
              <w:rPr>
                <w:rFonts w:cs="Arial" w:ascii="Arial" w:hAnsi="Arial"/>
                <w:b/>
                <w:spacing w:val="-8"/>
                <w:sz w:val="24"/>
                <w:szCs w:val="24"/>
                <w:lang w:val="pt-BR"/>
              </w:rPr>
              <w:t>LOCAL</w:t>
            </w:r>
            <w:r>
              <w:rPr>
                <w:rFonts w:cs="Arial" w:ascii="Arial" w:hAnsi="Arial"/>
                <w:b/>
                <w:spacing w:val="-12"/>
                <w:sz w:val="24"/>
                <w:szCs w:val="24"/>
                <w:lang w:val="pt-BR"/>
              </w:rPr>
              <w:t xml:space="preserve"> </w:t>
            </w:r>
            <w:r>
              <w:rPr>
                <w:rFonts w:cs="Arial" w:ascii="Arial" w:hAnsi="Arial"/>
                <w:b/>
                <w:spacing w:val="-8"/>
                <w:sz w:val="24"/>
                <w:szCs w:val="24"/>
                <w:lang w:val="pt-BR"/>
              </w:rPr>
              <w:t>DA</w:t>
            </w:r>
            <w:r>
              <w:rPr>
                <w:rFonts w:cs="Arial" w:ascii="Arial" w:hAnsi="Arial"/>
                <w:b/>
                <w:spacing w:val="-14"/>
                <w:sz w:val="24"/>
                <w:szCs w:val="24"/>
                <w:lang w:val="pt-BR"/>
              </w:rPr>
              <w:t xml:space="preserve"> </w:t>
            </w:r>
            <w:r>
              <w:rPr>
                <w:rFonts w:cs="Arial" w:ascii="Arial" w:hAnsi="Arial"/>
                <w:b/>
                <w:spacing w:val="-8"/>
                <w:sz w:val="24"/>
                <w:szCs w:val="24"/>
                <w:lang w:val="pt-BR"/>
              </w:rPr>
              <w:t>SESSÃO</w:t>
            </w:r>
            <w:r>
              <w:rPr>
                <w:rFonts w:cs="Arial" w:ascii="Arial" w:hAnsi="Arial"/>
                <w:b/>
                <w:spacing w:val="5"/>
                <w:sz w:val="24"/>
                <w:szCs w:val="24"/>
                <w:lang w:val="pt-BR"/>
              </w:rPr>
              <w:t xml:space="preserve"> </w:t>
            </w:r>
            <w:r>
              <w:rPr>
                <w:rFonts w:cs="Arial" w:ascii="Arial" w:hAnsi="Arial"/>
                <w:b/>
                <w:spacing w:val="-8"/>
                <w:sz w:val="24"/>
                <w:szCs w:val="24"/>
                <w:lang w:val="pt-BR"/>
              </w:rPr>
              <w:t>PUBLICA</w:t>
            </w:r>
          </w:p>
        </w:tc>
        <w:tc>
          <w:tcPr>
            <w:tcW w:w="475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4"/>
              <w:ind w:left="146" w:right="50" w:hanging="0"/>
              <w:jc w:val="both"/>
              <w:rPr/>
            </w:pPr>
            <w:r>
              <w:rPr>
                <w:rFonts w:cs="Arial" w:ascii="Arial" w:hAnsi="Arial"/>
                <w:b/>
                <w:spacing w:val="-8"/>
                <w:sz w:val="24"/>
                <w:szCs w:val="24"/>
                <w:lang w:val="pt-BR"/>
              </w:rPr>
              <w:t>Prefeitura Municipal de Rio Claro</w:t>
            </w:r>
            <w:r>
              <w:rPr>
                <w:rFonts w:cs="Arial" w:ascii="Arial" w:hAnsi="Arial"/>
                <w:b/>
                <w:spacing w:val="6"/>
                <w:sz w:val="24"/>
                <w:szCs w:val="24"/>
                <w:lang w:val="pt-BR"/>
              </w:rPr>
              <w:t xml:space="preserve"> </w:t>
            </w:r>
            <w:r>
              <w:rPr>
                <w:rFonts w:cs="Arial" w:ascii="Arial" w:hAnsi="Arial"/>
                <w:b/>
                <w:spacing w:val="-8"/>
                <w:sz w:val="24"/>
                <w:szCs w:val="24"/>
                <w:lang w:val="pt-BR"/>
              </w:rPr>
              <w:t>–</w:t>
            </w:r>
            <w:r>
              <w:rPr>
                <w:rFonts w:cs="Arial" w:ascii="Arial" w:hAnsi="Arial"/>
                <w:b/>
                <w:spacing w:val="-9"/>
                <w:sz w:val="24"/>
                <w:szCs w:val="24"/>
                <w:lang w:val="pt-BR"/>
              </w:rPr>
              <w:t xml:space="preserve"> Avenida João Baptista Portugal, nº 230, </w:t>
            </w:r>
            <w:r>
              <w:rPr>
                <w:rFonts w:cs="Arial" w:ascii="Arial" w:hAnsi="Arial"/>
                <w:b/>
                <w:sz w:val="24"/>
                <w:szCs w:val="24"/>
                <w:lang w:val="pt-BR"/>
              </w:rPr>
              <w:t>Centro – Rio Claro – RJ (Sala de Licitações)</w:t>
            </w:r>
          </w:p>
        </w:tc>
      </w:tr>
      <w:tr>
        <w:trPr>
          <w:trHeight w:val="753" w:hRule="atLeast"/>
        </w:trPr>
        <w:tc>
          <w:tcPr>
            <w:tcW w:w="41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ind w:left="155" w:right="-30" w:hanging="0"/>
              <w:rPr/>
            </w:pPr>
            <w:r>
              <w:rPr>
                <w:rFonts w:cs="Arial" w:ascii="Arial" w:hAnsi="Arial"/>
                <w:b/>
                <w:w w:val="90"/>
                <w:sz w:val="24"/>
                <w:szCs w:val="24"/>
                <w:lang w:val="pt-BR"/>
              </w:rPr>
              <w:t>FUNDAMENTO</w:t>
            </w:r>
            <w:r>
              <w:rPr>
                <w:rFonts w:cs="Arial" w:ascii="Arial" w:hAnsi="Arial"/>
                <w:b/>
                <w:spacing w:val="28"/>
                <w:sz w:val="24"/>
                <w:szCs w:val="24"/>
                <w:lang w:val="pt-BR"/>
              </w:rPr>
              <w:t xml:space="preserve"> </w:t>
            </w:r>
            <w:r>
              <w:rPr>
                <w:rFonts w:cs="Arial" w:ascii="Arial" w:hAnsi="Arial"/>
                <w:b/>
                <w:spacing w:val="-2"/>
                <w:sz w:val="24"/>
                <w:szCs w:val="24"/>
                <w:lang w:val="pt-BR"/>
              </w:rPr>
              <w:t>LEGAL:</w:t>
            </w:r>
          </w:p>
        </w:tc>
        <w:tc>
          <w:tcPr>
            <w:tcW w:w="475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153" w:right="50" w:hanging="0"/>
              <w:rPr/>
            </w:pPr>
            <w:r>
              <w:rPr>
                <w:rFonts w:cs="Arial" w:ascii="Arial" w:hAnsi="Arial"/>
                <w:b/>
                <w:spacing w:val="-4"/>
                <w:sz w:val="24"/>
                <w:szCs w:val="24"/>
                <w:lang w:val="pt-BR"/>
              </w:rPr>
              <w:t>Regido</w:t>
            </w:r>
            <w:r>
              <w:rPr>
                <w:rFonts w:cs="Arial" w:ascii="Arial" w:hAnsi="Arial"/>
                <w:b/>
                <w:spacing w:val="-16"/>
                <w:sz w:val="24"/>
                <w:szCs w:val="24"/>
                <w:lang w:val="pt-BR"/>
              </w:rPr>
              <w:t xml:space="preserve"> </w:t>
            </w:r>
            <w:r>
              <w:rPr>
                <w:rFonts w:cs="Arial" w:ascii="Arial" w:hAnsi="Arial"/>
                <w:b/>
                <w:spacing w:val="-4"/>
                <w:sz w:val="24"/>
                <w:szCs w:val="24"/>
                <w:lang w:val="pt-BR"/>
              </w:rPr>
              <w:t>pela</w:t>
            </w:r>
            <w:r>
              <w:rPr>
                <w:rFonts w:cs="Arial" w:ascii="Arial" w:hAnsi="Arial"/>
                <w:b/>
                <w:spacing w:val="-15"/>
                <w:sz w:val="24"/>
                <w:szCs w:val="24"/>
                <w:lang w:val="pt-BR"/>
              </w:rPr>
              <w:t xml:space="preserve"> </w:t>
            </w:r>
            <w:r>
              <w:rPr>
                <w:rFonts w:cs="Arial" w:ascii="Arial" w:hAnsi="Arial"/>
                <w:b/>
                <w:spacing w:val="-4"/>
                <w:sz w:val="24"/>
                <w:szCs w:val="24"/>
                <w:lang w:val="pt-BR"/>
              </w:rPr>
              <w:t>a</w:t>
            </w:r>
            <w:r>
              <w:rPr>
                <w:rFonts w:cs="Arial" w:ascii="Arial" w:hAnsi="Arial"/>
                <w:b/>
                <w:spacing w:val="-15"/>
                <w:sz w:val="24"/>
                <w:szCs w:val="24"/>
                <w:lang w:val="pt-BR"/>
              </w:rPr>
              <w:t xml:space="preserve"> </w:t>
            </w:r>
            <w:r>
              <w:rPr>
                <w:rFonts w:cs="Arial" w:ascii="Arial" w:hAnsi="Arial"/>
                <w:b/>
                <w:spacing w:val="-4"/>
                <w:sz w:val="24"/>
                <w:szCs w:val="24"/>
                <w:lang w:val="pt-BR"/>
              </w:rPr>
              <w:t>Lei</w:t>
            </w:r>
            <w:r>
              <w:rPr>
                <w:rFonts w:cs="Arial" w:ascii="Arial" w:hAnsi="Arial"/>
                <w:b/>
                <w:spacing w:val="-15"/>
                <w:sz w:val="24"/>
                <w:szCs w:val="24"/>
                <w:lang w:val="pt-BR"/>
              </w:rPr>
              <w:t xml:space="preserve"> </w:t>
            </w:r>
            <w:r>
              <w:rPr>
                <w:rFonts w:cs="Arial" w:ascii="Arial" w:hAnsi="Arial"/>
                <w:b/>
                <w:spacing w:val="-4"/>
                <w:sz w:val="24"/>
                <w:szCs w:val="24"/>
                <w:lang w:val="pt-BR"/>
              </w:rPr>
              <w:t>Federal</w:t>
            </w:r>
            <w:r>
              <w:rPr>
                <w:rFonts w:cs="Arial" w:ascii="Arial" w:hAnsi="Arial"/>
                <w:b/>
                <w:spacing w:val="-15"/>
                <w:sz w:val="24"/>
                <w:szCs w:val="24"/>
                <w:lang w:val="pt-BR"/>
              </w:rPr>
              <w:t xml:space="preserve"> </w:t>
            </w:r>
            <w:r>
              <w:rPr>
                <w:rFonts w:cs="Arial" w:ascii="Arial" w:hAnsi="Arial"/>
                <w:b/>
                <w:spacing w:val="-4"/>
                <w:sz w:val="24"/>
                <w:szCs w:val="24"/>
                <w:lang w:val="pt-BR"/>
              </w:rPr>
              <w:t>14.133/2021</w:t>
            </w:r>
            <w:r>
              <w:rPr>
                <w:rFonts w:cs="Arial" w:ascii="Arial" w:hAnsi="Arial"/>
                <w:b/>
                <w:spacing w:val="-16"/>
                <w:sz w:val="24"/>
                <w:szCs w:val="24"/>
                <w:lang w:val="pt-BR"/>
              </w:rPr>
              <w:t xml:space="preserve"> </w:t>
            </w:r>
            <w:r>
              <w:rPr>
                <w:rFonts w:cs="Arial" w:ascii="Arial" w:hAnsi="Arial"/>
                <w:b/>
                <w:spacing w:val="-4"/>
                <w:sz w:val="24"/>
                <w:szCs w:val="24"/>
                <w:lang w:val="pt-BR"/>
              </w:rPr>
              <w:t>e</w:t>
            </w:r>
            <w:r>
              <w:rPr>
                <w:rFonts w:cs="Arial" w:ascii="Arial" w:hAnsi="Arial"/>
                <w:b/>
                <w:spacing w:val="-16"/>
                <w:sz w:val="24"/>
                <w:szCs w:val="24"/>
                <w:lang w:val="pt-BR"/>
              </w:rPr>
              <w:t xml:space="preserve"> </w:t>
            </w:r>
            <w:r>
              <w:rPr>
                <w:rFonts w:cs="Arial" w:ascii="Arial" w:hAnsi="Arial"/>
                <w:b/>
                <w:spacing w:val="-4"/>
                <w:sz w:val="24"/>
                <w:szCs w:val="24"/>
                <w:lang w:val="pt-BR"/>
              </w:rPr>
              <w:t xml:space="preserve">demais </w:t>
            </w:r>
            <w:r>
              <w:rPr>
                <w:rFonts w:cs="Arial" w:ascii="Arial" w:hAnsi="Arial"/>
                <w:b/>
                <w:sz w:val="24"/>
                <w:szCs w:val="24"/>
                <w:lang w:val="pt-BR"/>
              </w:rPr>
              <w:t>legislações</w:t>
            </w:r>
            <w:r>
              <w:rPr>
                <w:rFonts w:cs="Arial" w:ascii="Arial" w:hAnsi="Arial"/>
                <w:b/>
                <w:spacing w:val="-2"/>
                <w:sz w:val="24"/>
                <w:szCs w:val="24"/>
                <w:lang w:val="pt-BR"/>
              </w:rPr>
              <w:t xml:space="preserve"> </w:t>
            </w:r>
            <w:r>
              <w:rPr>
                <w:rFonts w:cs="Arial" w:ascii="Arial" w:hAnsi="Arial"/>
                <w:b/>
                <w:sz w:val="24"/>
                <w:szCs w:val="24"/>
                <w:lang w:val="pt-BR"/>
              </w:rPr>
              <w:t>pertinentes.</w:t>
            </w:r>
          </w:p>
        </w:tc>
      </w:tr>
      <w:tr>
        <w:trPr>
          <w:trHeight w:val="1226" w:hRule="atLeast"/>
        </w:trPr>
        <w:tc>
          <w:tcPr>
            <w:tcW w:w="8894"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50" w:hanging="0"/>
              <w:jc w:val="both"/>
              <w:rPr/>
            </w:pPr>
            <w:r>
              <w:rPr>
                <w:rFonts w:cs="Arial" w:ascii="Arial" w:hAnsi="Arial"/>
                <w:b/>
                <w:sz w:val="24"/>
                <w:szCs w:val="24"/>
                <w:lang w:val="pt-BR"/>
              </w:rPr>
              <w:t xml:space="preserve">O Edital encontra-se à disposição dos interessados no endereço </w:t>
            </w:r>
            <w:hyperlink r:id="rId2">
              <w:r>
                <w:rPr>
                  <w:rStyle w:val="LinkdaInternet"/>
                  <w:rFonts w:cs="Arial" w:ascii="Arial" w:hAnsi="Arial"/>
                  <w:b/>
                  <w:sz w:val="24"/>
                  <w:szCs w:val="24"/>
                  <w:lang w:val="pt-BR"/>
                </w:rPr>
                <w:t>https://rioclaro.rj.gov.br/</w:t>
              </w:r>
            </w:hyperlink>
            <w:r>
              <w:rPr>
                <w:rFonts w:cs="Arial" w:ascii="Arial" w:hAnsi="Arial"/>
                <w:b/>
                <w:sz w:val="24"/>
                <w:szCs w:val="24"/>
                <w:lang w:val="pt-BR"/>
              </w:rPr>
              <w:t xml:space="preserve"> - Transparência – Editais ou ainda, na Avenida João Baptista Portugal, nº 230, Centro – Rio Claro – RJ, devendo os interessados trazer um (01) CD/DVD ou Pen Drive para que o Edital seja fornecido. Departamento de Licitação e Contratos – Fones (24)3332-1914.</w:t>
            </w:r>
          </w:p>
        </w:tc>
      </w:tr>
      <w:tr>
        <w:trPr>
          <w:trHeight w:val="753" w:hRule="atLeast"/>
        </w:trPr>
        <w:tc>
          <w:tcPr>
            <w:tcW w:w="8894"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50" w:hanging="0"/>
              <w:jc w:val="both"/>
              <w:rPr/>
            </w:pPr>
            <w:r>
              <w:rPr>
                <w:rFonts w:cs="Arial" w:ascii="Arial" w:hAnsi="Arial"/>
                <w:b/>
                <w:sz w:val="24"/>
                <w:szCs w:val="24"/>
                <w:lang w:val="pt-BR"/>
              </w:rPr>
              <w:t>Na</w:t>
            </w:r>
            <w:r>
              <w:rPr>
                <w:rFonts w:cs="Arial" w:ascii="Arial" w:hAnsi="Arial"/>
                <w:b/>
                <w:spacing w:val="60"/>
                <w:sz w:val="24"/>
                <w:szCs w:val="24"/>
                <w:lang w:val="pt-BR"/>
              </w:rPr>
              <w:t xml:space="preserve"> </w:t>
            </w:r>
            <w:r>
              <w:rPr>
                <w:rFonts w:cs="Arial" w:ascii="Arial" w:hAnsi="Arial"/>
                <w:b/>
                <w:sz w:val="24"/>
                <w:szCs w:val="24"/>
                <w:lang w:val="pt-BR"/>
              </w:rPr>
              <w:t>hipótese</w:t>
            </w:r>
            <w:r>
              <w:rPr>
                <w:rFonts w:cs="Arial" w:ascii="Arial" w:hAnsi="Arial"/>
                <w:b/>
                <w:color w:val="000000"/>
                <w:spacing w:val="59"/>
                <w:sz w:val="24"/>
                <w:szCs w:val="24"/>
                <w:lang w:val="pt-BR"/>
              </w:rPr>
              <w:t xml:space="preserve"> </w:t>
            </w:r>
            <w:r>
              <w:rPr>
                <w:rFonts w:cs="Arial" w:ascii="Arial" w:hAnsi="Arial"/>
                <w:b/>
                <w:color w:val="000000"/>
                <w:sz w:val="24"/>
                <w:szCs w:val="24"/>
                <w:lang w:val="pt-BR"/>
              </w:rPr>
              <w:t>de</w:t>
            </w:r>
            <w:r>
              <w:rPr>
                <w:rFonts w:cs="Arial" w:ascii="Arial" w:hAnsi="Arial"/>
                <w:b/>
                <w:color w:val="000000"/>
                <w:spacing w:val="59"/>
                <w:sz w:val="24"/>
                <w:szCs w:val="24"/>
                <w:lang w:val="pt-BR"/>
              </w:rPr>
              <w:t xml:space="preserve"> </w:t>
            </w:r>
            <w:r>
              <w:rPr>
                <w:rFonts w:cs="Arial" w:ascii="Arial" w:hAnsi="Arial"/>
                <w:b/>
                <w:color w:val="000000"/>
                <w:sz w:val="24"/>
                <w:szCs w:val="24"/>
                <w:lang w:val="pt-BR"/>
              </w:rPr>
              <w:t>não</w:t>
            </w:r>
            <w:r>
              <w:rPr>
                <w:rFonts w:cs="Arial" w:ascii="Arial" w:hAnsi="Arial"/>
                <w:b/>
                <w:color w:val="000000"/>
                <w:spacing w:val="58"/>
                <w:sz w:val="24"/>
                <w:szCs w:val="24"/>
                <w:lang w:val="pt-BR"/>
              </w:rPr>
              <w:t xml:space="preserve"> </w:t>
            </w:r>
            <w:r>
              <w:rPr>
                <w:rFonts w:cs="Arial" w:ascii="Arial" w:hAnsi="Arial"/>
                <w:b/>
                <w:color w:val="000000"/>
                <w:sz w:val="24"/>
                <w:szCs w:val="24"/>
                <w:lang w:val="pt-BR"/>
              </w:rPr>
              <w:t>haver</w:t>
            </w:r>
            <w:r>
              <w:rPr>
                <w:rFonts w:cs="Arial" w:ascii="Arial" w:hAnsi="Arial"/>
                <w:b/>
                <w:color w:val="000000"/>
                <w:spacing w:val="59"/>
                <w:sz w:val="24"/>
                <w:szCs w:val="24"/>
                <w:lang w:val="pt-BR"/>
              </w:rPr>
              <w:t xml:space="preserve"> </w:t>
            </w:r>
            <w:r>
              <w:rPr>
                <w:rFonts w:cs="Arial" w:ascii="Arial" w:hAnsi="Arial"/>
                <w:b/>
                <w:color w:val="000000"/>
                <w:sz w:val="24"/>
                <w:szCs w:val="24"/>
                <w:lang w:val="pt-BR"/>
              </w:rPr>
              <w:t>expediente</w:t>
            </w:r>
            <w:r>
              <w:rPr>
                <w:rFonts w:cs="Arial" w:ascii="Arial" w:hAnsi="Arial"/>
                <w:b/>
                <w:color w:val="000000"/>
                <w:spacing w:val="59"/>
                <w:sz w:val="24"/>
                <w:szCs w:val="24"/>
                <w:lang w:val="pt-BR"/>
              </w:rPr>
              <w:t xml:space="preserve"> </w:t>
            </w:r>
            <w:r>
              <w:rPr>
                <w:rFonts w:cs="Arial" w:ascii="Arial" w:hAnsi="Arial"/>
                <w:b/>
                <w:color w:val="000000"/>
                <w:sz w:val="24"/>
                <w:szCs w:val="24"/>
                <w:lang w:val="pt-BR"/>
              </w:rPr>
              <w:t>na</w:t>
            </w:r>
            <w:r>
              <w:rPr>
                <w:rFonts w:cs="Arial" w:ascii="Arial" w:hAnsi="Arial"/>
                <w:b/>
                <w:color w:val="000000"/>
                <w:spacing w:val="60"/>
                <w:sz w:val="24"/>
                <w:szCs w:val="24"/>
                <w:lang w:val="pt-BR"/>
              </w:rPr>
              <w:t xml:space="preserve"> </w:t>
            </w:r>
            <w:r>
              <w:rPr>
                <w:rFonts w:cs="Arial" w:ascii="Arial" w:hAnsi="Arial"/>
                <w:b/>
                <w:color w:val="000000"/>
                <w:sz w:val="24"/>
                <w:szCs w:val="24"/>
                <w:lang w:val="pt-BR"/>
              </w:rPr>
              <w:t>data</w:t>
            </w:r>
            <w:r>
              <w:rPr>
                <w:rFonts w:cs="Arial" w:ascii="Arial" w:hAnsi="Arial"/>
                <w:b/>
                <w:color w:val="000000"/>
                <w:spacing w:val="59"/>
                <w:sz w:val="24"/>
                <w:szCs w:val="24"/>
                <w:lang w:val="pt-BR"/>
              </w:rPr>
              <w:t xml:space="preserve"> </w:t>
            </w:r>
            <w:r>
              <w:rPr>
                <w:rFonts w:cs="Arial" w:ascii="Arial" w:hAnsi="Arial"/>
                <w:b/>
                <w:color w:val="000000"/>
                <w:sz w:val="24"/>
                <w:szCs w:val="24"/>
                <w:lang w:val="pt-BR"/>
              </w:rPr>
              <w:t>acima</w:t>
            </w:r>
            <w:r>
              <w:rPr>
                <w:rFonts w:cs="Arial" w:ascii="Arial" w:hAnsi="Arial"/>
                <w:b/>
                <w:color w:val="000000"/>
                <w:spacing w:val="60"/>
                <w:sz w:val="24"/>
                <w:szCs w:val="24"/>
                <w:lang w:val="pt-BR"/>
              </w:rPr>
              <w:t xml:space="preserve"> </w:t>
            </w:r>
            <w:r>
              <w:rPr>
                <w:rFonts w:cs="Arial" w:ascii="Arial" w:hAnsi="Arial"/>
                <w:b/>
                <w:color w:val="000000"/>
                <w:sz w:val="24"/>
                <w:szCs w:val="24"/>
                <w:lang w:val="pt-BR"/>
              </w:rPr>
              <w:t>referida,</w:t>
            </w:r>
            <w:r>
              <w:rPr>
                <w:rFonts w:cs="Arial" w:ascii="Arial" w:hAnsi="Arial"/>
                <w:b/>
                <w:color w:val="000000"/>
                <w:spacing w:val="60"/>
                <w:sz w:val="24"/>
                <w:szCs w:val="24"/>
                <w:lang w:val="pt-BR"/>
              </w:rPr>
              <w:t xml:space="preserve"> </w:t>
            </w:r>
            <w:r>
              <w:rPr>
                <w:rFonts w:cs="Arial" w:ascii="Arial" w:hAnsi="Arial"/>
                <w:b/>
                <w:color w:val="000000"/>
                <w:sz w:val="24"/>
                <w:szCs w:val="24"/>
                <w:lang w:val="pt-BR"/>
              </w:rPr>
              <w:t>fica</w:t>
            </w:r>
            <w:r>
              <w:rPr>
                <w:rFonts w:cs="Arial" w:ascii="Arial" w:hAnsi="Arial"/>
                <w:b/>
                <w:color w:val="000000"/>
                <w:spacing w:val="60"/>
                <w:sz w:val="24"/>
                <w:szCs w:val="24"/>
                <w:lang w:val="pt-BR"/>
              </w:rPr>
              <w:t xml:space="preserve"> </w:t>
            </w:r>
            <w:r>
              <w:rPr>
                <w:rFonts w:cs="Arial" w:ascii="Arial" w:hAnsi="Arial"/>
                <w:b/>
                <w:color w:val="000000"/>
                <w:sz w:val="24"/>
                <w:szCs w:val="24"/>
                <w:lang w:val="pt-BR"/>
              </w:rPr>
              <w:t>esta</w:t>
            </w:r>
            <w:r>
              <w:rPr>
                <w:rFonts w:cs="Arial" w:ascii="Arial" w:hAnsi="Arial"/>
                <w:b/>
                <w:color w:val="000000"/>
                <w:spacing w:val="68"/>
                <w:sz w:val="24"/>
                <w:szCs w:val="24"/>
                <w:lang w:val="pt-BR"/>
              </w:rPr>
              <w:t xml:space="preserve"> </w:t>
            </w:r>
            <w:r>
              <w:rPr>
                <w:rFonts w:cs="Arial" w:ascii="Arial" w:hAnsi="Arial"/>
                <w:b/>
                <w:color w:val="000000"/>
                <w:spacing w:val="-2"/>
                <w:sz w:val="24"/>
                <w:szCs w:val="24"/>
                <w:lang w:val="pt-BR"/>
              </w:rPr>
              <w:t xml:space="preserve">LICITAÇÃO, </w:t>
            </w:r>
            <w:r>
              <w:rPr>
                <w:rFonts w:cs="Arial" w:ascii="Arial" w:hAnsi="Arial"/>
                <w:b/>
                <w:spacing w:val="-2"/>
                <w:sz w:val="24"/>
                <w:szCs w:val="24"/>
                <w:lang w:val="pt-BR"/>
              </w:rPr>
              <w:t>automaticamente,</w:t>
            </w:r>
            <w:r>
              <w:rPr>
                <w:rFonts w:cs="Arial" w:ascii="Arial" w:hAnsi="Arial"/>
                <w:b/>
                <w:spacing w:val="-15"/>
                <w:sz w:val="24"/>
                <w:szCs w:val="24"/>
                <w:lang w:val="pt-BR"/>
              </w:rPr>
              <w:t xml:space="preserve"> </w:t>
            </w:r>
            <w:r>
              <w:rPr>
                <w:rFonts w:cs="Arial" w:ascii="Arial" w:hAnsi="Arial"/>
                <w:b/>
                <w:spacing w:val="-2"/>
                <w:sz w:val="24"/>
                <w:szCs w:val="24"/>
                <w:lang w:val="pt-BR"/>
              </w:rPr>
              <w:t>transferido</w:t>
            </w:r>
            <w:r>
              <w:rPr>
                <w:rFonts w:cs="Arial" w:ascii="Arial" w:hAnsi="Arial"/>
                <w:b/>
                <w:spacing w:val="-15"/>
                <w:sz w:val="24"/>
                <w:szCs w:val="24"/>
                <w:lang w:val="pt-BR"/>
              </w:rPr>
              <w:t xml:space="preserve"> </w:t>
            </w:r>
            <w:r>
              <w:rPr>
                <w:rFonts w:cs="Arial" w:ascii="Arial" w:hAnsi="Arial"/>
                <w:b/>
                <w:spacing w:val="-2"/>
                <w:sz w:val="24"/>
                <w:szCs w:val="24"/>
                <w:lang w:val="pt-BR"/>
              </w:rPr>
              <w:t>para</w:t>
            </w:r>
            <w:r>
              <w:rPr>
                <w:rFonts w:cs="Arial" w:ascii="Arial" w:hAnsi="Arial"/>
                <w:b/>
                <w:spacing w:val="-14"/>
                <w:sz w:val="24"/>
                <w:szCs w:val="24"/>
                <w:lang w:val="pt-BR"/>
              </w:rPr>
              <w:t xml:space="preserve"> </w:t>
            </w:r>
            <w:r>
              <w:rPr>
                <w:rFonts w:cs="Arial" w:ascii="Arial" w:hAnsi="Arial"/>
                <w:b/>
                <w:spacing w:val="-2"/>
                <w:sz w:val="24"/>
                <w:szCs w:val="24"/>
                <w:lang w:val="pt-BR"/>
              </w:rPr>
              <w:t>o</w:t>
            </w:r>
            <w:r>
              <w:rPr>
                <w:rFonts w:cs="Arial" w:ascii="Arial" w:hAnsi="Arial"/>
                <w:b/>
                <w:spacing w:val="-12"/>
                <w:sz w:val="24"/>
                <w:szCs w:val="24"/>
                <w:lang w:val="pt-BR"/>
              </w:rPr>
              <w:t xml:space="preserve"> </w:t>
            </w:r>
            <w:r>
              <w:rPr>
                <w:rFonts w:cs="Arial" w:ascii="Arial" w:hAnsi="Arial"/>
                <w:b/>
                <w:spacing w:val="-2"/>
                <w:sz w:val="24"/>
                <w:szCs w:val="24"/>
                <w:lang w:val="pt-BR"/>
              </w:rPr>
              <w:t>proximo</w:t>
            </w:r>
            <w:r>
              <w:rPr>
                <w:rFonts w:cs="Arial" w:ascii="Arial" w:hAnsi="Arial"/>
                <w:b/>
                <w:spacing w:val="-14"/>
                <w:sz w:val="24"/>
                <w:szCs w:val="24"/>
                <w:lang w:val="pt-BR"/>
              </w:rPr>
              <w:t xml:space="preserve"> </w:t>
            </w:r>
            <w:r>
              <w:rPr>
                <w:rFonts w:cs="Arial" w:ascii="Arial" w:hAnsi="Arial"/>
                <w:b/>
                <w:spacing w:val="-2"/>
                <w:sz w:val="24"/>
                <w:szCs w:val="24"/>
                <w:lang w:val="pt-BR"/>
              </w:rPr>
              <w:t>dia</w:t>
            </w:r>
            <w:r>
              <w:rPr>
                <w:rFonts w:cs="Arial" w:ascii="Arial" w:hAnsi="Arial"/>
                <w:b/>
                <w:spacing w:val="-12"/>
                <w:sz w:val="24"/>
                <w:szCs w:val="24"/>
                <w:lang w:val="pt-BR"/>
              </w:rPr>
              <w:t xml:space="preserve"> </w:t>
            </w:r>
            <w:r>
              <w:rPr>
                <w:rFonts w:cs="Arial" w:ascii="Arial" w:hAnsi="Arial"/>
                <w:b/>
                <w:spacing w:val="-2"/>
                <w:sz w:val="24"/>
                <w:szCs w:val="24"/>
                <w:lang w:val="pt-BR"/>
              </w:rPr>
              <w:t>útil</w:t>
            </w:r>
            <w:r>
              <w:rPr>
                <w:rFonts w:cs="Arial" w:ascii="Arial" w:hAnsi="Arial"/>
                <w:b/>
                <w:spacing w:val="-14"/>
                <w:sz w:val="24"/>
                <w:szCs w:val="24"/>
                <w:lang w:val="pt-BR"/>
              </w:rPr>
              <w:t xml:space="preserve"> </w:t>
            </w:r>
            <w:r>
              <w:rPr>
                <w:rFonts w:cs="Arial" w:ascii="Arial" w:hAnsi="Arial"/>
                <w:b/>
                <w:spacing w:val="-2"/>
                <w:sz w:val="24"/>
                <w:szCs w:val="24"/>
                <w:lang w:val="pt-BR"/>
              </w:rPr>
              <w:t>subsequente</w:t>
            </w:r>
            <w:r>
              <w:rPr>
                <w:rFonts w:cs="Arial" w:ascii="Arial" w:hAnsi="Arial"/>
                <w:b/>
                <w:spacing w:val="-15"/>
                <w:sz w:val="24"/>
                <w:szCs w:val="24"/>
                <w:lang w:val="pt-BR"/>
              </w:rPr>
              <w:t xml:space="preserve"> </w:t>
            </w:r>
            <w:r>
              <w:rPr>
                <w:rFonts w:cs="Arial" w:ascii="Arial" w:hAnsi="Arial"/>
                <w:b/>
                <w:spacing w:val="-2"/>
                <w:sz w:val="24"/>
                <w:szCs w:val="24"/>
                <w:lang w:val="pt-BR"/>
              </w:rPr>
              <w:t>àquele,</w:t>
            </w:r>
            <w:r>
              <w:rPr>
                <w:rFonts w:cs="Arial" w:ascii="Arial" w:hAnsi="Arial"/>
                <w:b/>
                <w:spacing w:val="-12"/>
                <w:sz w:val="24"/>
                <w:szCs w:val="24"/>
                <w:lang w:val="pt-BR"/>
              </w:rPr>
              <w:t xml:space="preserve"> </w:t>
            </w:r>
            <w:r>
              <w:rPr>
                <w:rFonts w:cs="Arial" w:ascii="Arial" w:hAnsi="Arial"/>
                <w:b/>
                <w:spacing w:val="-2"/>
                <w:sz w:val="24"/>
                <w:szCs w:val="24"/>
                <w:lang w:val="pt-BR"/>
              </w:rPr>
              <w:t>na</w:t>
            </w:r>
            <w:r>
              <w:rPr>
                <w:rFonts w:cs="Arial" w:ascii="Arial" w:hAnsi="Arial"/>
                <w:b/>
                <w:spacing w:val="-14"/>
                <w:sz w:val="24"/>
                <w:szCs w:val="24"/>
                <w:lang w:val="pt-BR"/>
              </w:rPr>
              <w:t xml:space="preserve"> </w:t>
            </w:r>
            <w:r>
              <w:rPr>
                <w:rFonts w:cs="Arial" w:ascii="Arial" w:hAnsi="Arial"/>
                <w:b/>
                <w:spacing w:val="-2"/>
                <w:sz w:val="24"/>
                <w:szCs w:val="24"/>
                <w:lang w:val="pt-BR"/>
              </w:rPr>
              <w:t>mesma</w:t>
            </w:r>
            <w:r>
              <w:rPr>
                <w:rFonts w:cs="Arial" w:ascii="Arial" w:hAnsi="Arial"/>
                <w:b/>
                <w:spacing w:val="-14"/>
                <w:sz w:val="24"/>
                <w:szCs w:val="24"/>
                <w:lang w:val="pt-BR"/>
              </w:rPr>
              <w:t xml:space="preserve"> </w:t>
            </w:r>
            <w:r>
              <w:rPr>
                <w:rFonts w:cs="Arial" w:ascii="Arial" w:hAnsi="Arial"/>
                <w:b/>
                <w:spacing w:val="-2"/>
                <w:sz w:val="24"/>
                <w:szCs w:val="24"/>
                <w:lang w:val="pt-BR"/>
              </w:rPr>
              <w:t>hora</w:t>
            </w:r>
            <w:r>
              <w:rPr>
                <w:rFonts w:cs="Arial" w:ascii="Arial" w:hAnsi="Arial"/>
                <w:b/>
                <w:spacing w:val="-14"/>
                <w:sz w:val="24"/>
                <w:szCs w:val="24"/>
                <w:lang w:val="pt-BR"/>
              </w:rPr>
              <w:t xml:space="preserve"> </w:t>
            </w:r>
            <w:r>
              <w:rPr>
                <w:rFonts w:cs="Arial" w:ascii="Arial" w:hAnsi="Arial"/>
                <w:b/>
                <w:spacing w:val="-2"/>
                <w:sz w:val="24"/>
                <w:szCs w:val="24"/>
                <w:lang w:val="pt-BR"/>
              </w:rPr>
              <w:t>e local.</w:t>
            </w:r>
          </w:p>
        </w:tc>
      </w:tr>
    </w:tbl>
    <w:p>
      <w:pPr>
        <w:pStyle w:val="Corpodotexto"/>
        <w:ind w:left="0" w:right="-30" w:hanging="0"/>
        <w:rPr>
          <w:rFonts w:ascii="Arial" w:hAnsi="Arial" w:cs="Arial"/>
          <w:b/>
          <w:b/>
          <w:sz w:val="20"/>
        </w:rPr>
      </w:pPr>
      <w:r>
        <w:rPr>
          <w:rFonts w:cs="Arial" w:ascii="Arial" w:hAnsi="Arial"/>
          <w:b/>
          <w:sz w:val="20"/>
        </w:rPr>
      </w:r>
      <w:r>
        <w:br w:type="page"/>
      </w:r>
    </w:p>
    <w:p>
      <w:pPr>
        <w:pStyle w:val="Corpodotexto"/>
        <w:ind w:left="0" w:right="-30" w:hanging="0"/>
        <w:rPr>
          <w:rFonts w:ascii="Arial" w:hAnsi="Arial" w:cs="Arial"/>
          <w:b/>
          <w:b/>
          <w:sz w:val="20"/>
        </w:rPr>
      </w:pPr>
      <w:r>
        <w:rPr>
          <w:rFonts w:cs="Arial" w:ascii="Arial" w:hAnsi="Arial"/>
          <w:b/>
          <w:sz w:val="20"/>
        </w:rPr>
      </w:r>
    </w:p>
    <w:p>
      <w:pPr>
        <w:pStyle w:val="Normal"/>
        <w:ind w:left="0" w:right="-30" w:hanging="0"/>
        <w:jc w:val="center"/>
        <w:rPr/>
      </w:pPr>
      <w:r>
        <w:rPr>
          <w:rFonts w:cs="Arial" w:ascii="Arial" w:hAnsi="Arial"/>
          <w:b/>
          <w:w w:val="90"/>
        </w:rPr>
        <w:t>EDITAL</w:t>
      </w:r>
      <w:r>
        <w:rPr>
          <w:rFonts w:cs="Arial" w:ascii="Arial" w:hAnsi="Arial"/>
          <w:b/>
          <w:spacing w:val="-1"/>
        </w:rPr>
        <w:t xml:space="preserve"> </w:t>
      </w:r>
      <w:r>
        <w:rPr>
          <w:rFonts w:cs="Arial" w:ascii="Arial" w:hAnsi="Arial"/>
          <w:b/>
          <w:w w:val="90"/>
        </w:rPr>
        <w:t>CONCORRÊNCIA</w:t>
      </w:r>
      <w:r>
        <w:rPr>
          <w:rFonts w:cs="Arial" w:ascii="Arial" w:hAnsi="Arial"/>
          <w:b/>
          <w:spacing w:val="-1"/>
        </w:rPr>
        <w:t xml:space="preserve"> </w:t>
      </w:r>
      <w:r>
        <w:rPr>
          <w:rFonts w:cs="Arial" w:ascii="Arial" w:hAnsi="Arial"/>
          <w:b/>
          <w:w w:val="90"/>
        </w:rPr>
        <w:t>PÚBLICA</w:t>
      </w:r>
      <w:r>
        <w:rPr>
          <w:rFonts w:cs="Arial" w:ascii="Arial" w:hAnsi="Arial"/>
          <w:b/>
          <w:spacing w:val="-1"/>
        </w:rPr>
        <w:t xml:space="preserve"> </w:t>
      </w:r>
      <w:r>
        <w:rPr>
          <w:rFonts w:cs="Arial" w:ascii="Arial" w:hAnsi="Arial"/>
          <w:b/>
          <w:w w:val="90"/>
        </w:rPr>
        <w:t>PRESENCIAL</w:t>
      </w:r>
      <w:r>
        <w:rPr>
          <w:rFonts w:cs="Arial" w:ascii="Arial" w:hAnsi="Arial"/>
          <w:b/>
          <w:spacing w:val="-1"/>
        </w:rPr>
        <w:t xml:space="preserve"> </w:t>
      </w:r>
      <w:r>
        <w:rPr>
          <w:rFonts w:cs="Arial" w:ascii="Arial" w:hAnsi="Arial"/>
          <w:b/>
          <w:w w:val="90"/>
        </w:rPr>
        <w:t>Nº.</w:t>
      </w:r>
      <w:r>
        <w:rPr>
          <w:rFonts w:cs="Arial" w:ascii="Arial" w:hAnsi="Arial"/>
          <w:b/>
          <w:spacing w:val="-1"/>
        </w:rPr>
        <w:t xml:space="preserve"> 001</w:t>
      </w:r>
      <w:r>
        <w:rPr>
          <w:rFonts w:cs="Arial" w:ascii="Arial" w:hAnsi="Arial"/>
          <w:b/>
          <w:spacing w:val="-2"/>
          <w:w w:val="90"/>
        </w:rPr>
        <w:t>/2025/FMS</w:t>
      </w:r>
    </w:p>
    <w:p>
      <w:pPr>
        <w:pStyle w:val="Corpodotexto"/>
        <w:ind w:left="0" w:right="-30" w:hanging="0"/>
        <w:rPr>
          <w:rFonts w:ascii="Arial" w:hAnsi="Arial" w:cs="Arial"/>
          <w:b/>
          <w:b/>
          <w:sz w:val="20"/>
        </w:rPr>
      </w:pPr>
      <w:r>
        <w:rPr>
          <w:rFonts w:cs="Arial" w:ascii="Arial" w:hAnsi="Arial"/>
          <w:b/>
          <w:sz w:val="20"/>
        </w:rPr>
      </w:r>
    </w:p>
    <w:p>
      <w:pPr>
        <w:pStyle w:val="Corpodotexto"/>
        <w:ind w:left="0" w:right="-30" w:hanging="0"/>
        <w:rPr/>
      </w:pPr>
      <w:r>
        <w:rPr>
          <w:rFonts w:cs="Arial" w:ascii="Arial" w:hAnsi="Arial"/>
          <w:sz w:val="20"/>
        </w:rPr>
        <w:t>O</w:t>
      </w:r>
      <w:r>
        <w:rPr>
          <w:rFonts w:cs="Arial" w:ascii="Arial" w:hAnsi="Arial"/>
          <w:spacing w:val="-17"/>
          <w:sz w:val="20"/>
        </w:rPr>
        <w:t xml:space="preserve"> </w:t>
      </w:r>
      <w:r>
        <w:rPr>
          <w:rFonts w:cs="Arial" w:ascii="Arial" w:hAnsi="Arial"/>
          <w:sz w:val="20"/>
        </w:rPr>
        <w:t>Município</w:t>
      </w:r>
      <w:r>
        <w:rPr>
          <w:rFonts w:cs="Arial" w:ascii="Arial" w:hAnsi="Arial"/>
          <w:spacing w:val="-19"/>
          <w:sz w:val="20"/>
        </w:rPr>
        <w:t xml:space="preserve"> </w:t>
      </w:r>
      <w:r>
        <w:rPr>
          <w:rFonts w:cs="Arial" w:ascii="Arial" w:hAnsi="Arial"/>
          <w:sz w:val="20"/>
        </w:rPr>
        <w:t>de</w:t>
      </w:r>
      <w:r>
        <w:rPr>
          <w:rFonts w:cs="Arial" w:ascii="Arial" w:hAnsi="Arial"/>
          <w:spacing w:val="-19"/>
          <w:sz w:val="20"/>
        </w:rPr>
        <w:t xml:space="preserve"> Rio Claro</w:t>
      </w:r>
      <w:r>
        <w:rPr>
          <w:rFonts w:cs="Arial" w:ascii="Arial" w:hAnsi="Arial"/>
          <w:spacing w:val="-17"/>
          <w:sz w:val="20"/>
        </w:rPr>
        <w:t xml:space="preserve"> </w:t>
      </w:r>
      <w:r>
        <w:rPr>
          <w:rFonts w:cs="Arial" w:ascii="Arial" w:hAnsi="Arial"/>
          <w:sz w:val="20"/>
        </w:rPr>
        <w:t>-</w:t>
      </w:r>
      <w:r>
        <w:rPr>
          <w:rFonts w:cs="Arial" w:ascii="Arial" w:hAnsi="Arial"/>
          <w:spacing w:val="-18"/>
          <w:sz w:val="20"/>
        </w:rPr>
        <w:t xml:space="preserve"> RJ</w:t>
      </w:r>
      <w:r>
        <w:rPr>
          <w:rFonts w:cs="Arial" w:ascii="Arial" w:hAnsi="Arial"/>
          <w:sz w:val="20"/>
        </w:rPr>
        <w:t>,</w:t>
      </w:r>
      <w:r>
        <w:rPr>
          <w:rFonts w:cs="Arial" w:ascii="Arial" w:hAnsi="Arial"/>
          <w:spacing w:val="-17"/>
          <w:sz w:val="20"/>
        </w:rPr>
        <w:t xml:space="preserve"> </w:t>
      </w:r>
      <w:r>
        <w:rPr>
          <w:rFonts w:cs="Arial" w:ascii="Arial" w:hAnsi="Arial"/>
          <w:sz w:val="20"/>
        </w:rPr>
        <w:t>por</w:t>
      </w:r>
      <w:r>
        <w:rPr>
          <w:rFonts w:cs="Arial" w:ascii="Arial" w:hAnsi="Arial"/>
          <w:spacing w:val="-20"/>
          <w:sz w:val="20"/>
        </w:rPr>
        <w:t xml:space="preserve"> </w:t>
      </w:r>
      <w:r>
        <w:rPr>
          <w:rFonts w:cs="Arial" w:ascii="Arial" w:hAnsi="Arial"/>
          <w:sz w:val="20"/>
        </w:rPr>
        <w:t>intermédio</w:t>
      </w:r>
      <w:r>
        <w:rPr>
          <w:rFonts w:cs="Arial" w:ascii="Arial" w:hAnsi="Arial"/>
          <w:spacing w:val="-18"/>
          <w:sz w:val="20"/>
        </w:rPr>
        <w:t xml:space="preserve"> </w:t>
      </w:r>
      <w:r>
        <w:rPr>
          <w:rFonts w:cs="Arial" w:ascii="Arial" w:hAnsi="Arial"/>
          <w:sz w:val="20"/>
        </w:rPr>
        <w:t>da Secretária Municipal de Saúde/Presidente do Fundo Municipal de Saúde, Ordenadora de Despesas,</w:t>
      </w:r>
      <w:r>
        <w:rPr>
          <w:rFonts w:cs="Arial" w:ascii="Arial" w:hAnsi="Arial"/>
          <w:spacing w:val="-17"/>
          <w:sz w:val="20"/>
        </w:rPr>
        <w:t xml:space="preserve"> </w:t>
      </w:r>
      <w:r>
        <w:rPr>
          <w:rFonts w:cs="Arial" w:ascii="Arial" w:hAnsi="Arial"/>
          <w:sz w:val="20"/>
        </w:rPr>
        <w:t>torna público para conhecimento dos interessados, que fará realizar a licitação em epígrafe</w:t>
      </w:r>
      <w:r>
        <w:rPr>
          <w:rFonts w:cs="Arial" w:ascii="Arial" w:hAnsi="Arial"/>
          <w:spacing w:val="-22"/>
          <w:sz w:val="20"/>
        </w:rPr>
        <w:t xml:space="preserve"> </w:t>
      </w:r>
      <w:r>
        <w:rPr>
          <w:rFonts w:cs="Arial" w:ascii="Arial" w:hAnsi="Arial"/>
          <w:sz w:val="20"/>
        </w:rPr>
        <w:t>sob</w:t>
      </w:r>
      <w:r>
        <w:rPr>
          <w:rFonts w:cs="Arial" w:ascii="Arial" w:hAnsi="Arial"/>
          <w:spacing w:val="-21"/>
          <w:sz w:val="20"/>
        </w:rPr>
        <w:t xml:space="preserve"> </w:t>
      </w:r>
      <w:r>
        <w:rPr>
          <w:rFonts w:cs="Arial" w:ascii="Arial" w:hAnsi="Arial"/>
          <w:sz w:val="20"/>
        </w:rPr>
        <w:t>o</w:t>
      </w:r>
      <w:r>
        <w:rPr>
          <w:rFonts w:cs="Arial" w:ascii="Arial" w:hAnsi="Arial"/>
          <w:spacing w:val="-21"/>
          <w:sz w:val="20"/>
        </w:rPr>
        <w:t xml:space="preserve"> </w:t>
      </w:r>
      <w:r>
        <w:rPr>
          <w:rFonts w:cs="Arial" w:ascii="Arial" w:hAnsi="Arial"/>
          <w:sz w:val="20"/>
        </w:rPr>
        <w:t>regime por</w:t>
      </w:r>
      <w:r>
        <w:rPr>
          <w:rFonts w:cs="Arial" w:ascii="Arial" w:hAnsi="Arial"/>
          <w:spacing w:val="-21"/>
          <w:sz w:val="20"/>
        </w:rPr>
        <w:t xml:space="preserve"> </w:t>
      </w:r>
      <w:r>
        <w:rPr>
          <w:rFonts w:cs="Arial" w:ascii="Arial" w:hAnsi="Arial"/>
          <w:b/>
          <w:sz w:val="20"/>
        </w:rPr>
        <w:t>“Empreitada</w:t>
      </w:r>
      <w:r>
        <w:rPr>
          <w:rFonts w:cs="Arial" w:ascii="Arial" w:hAnsi="Arial"/>
          <w:b/>
          <w:spacing w:val="-12"/>
          <w:sz w:val="20"/>
        </w:rPr>
        <w:t xml:space="preserve"> </w:t>
      </w:r>
      <w:r>
        <w:rPr>
          <w:rFonts w:cs="Arial" w:ascii="Arial" w:hAnsi="Arial"/>
          <w:b/>
          <w:sz w:val="20"/>
        </w:rPr>
        <w:t>de</w:t>
      </w:r>
      <w:r>
        <w:rPr>
          <w:rFonts w:cs="Arial" w:ascii="Arial" w:hAnsi="Arial"/>
          <w:b/>
          <w:spacing w:val="-13"/>
          <w:sz w:val="20"/>
        </w:rPr>
        <w:t xml:space="preserve"> </w:t>
      </w:r>
      <w:r>
        <w:rPr>
          <w:rFonts w:cs="Arial" w:ascii="Arial" w:hAnsi="Arial"/>
          <w:b/>
          <w:sz w:val="20"/>
        </w:rPr>
        <w:t>preço</w:t>
      </w:r>
      <w:r>
        <w:rPr>
          <w:rFonts w:cs="Arial" w:ascii="Arial" w:hAnsi="Arial"/>
          <w:b/>
          <w:spacing w:val="-13"/>
          <w:sz w:val="20"/>
        </w:rPr>
        <w:t xml:space="preserve"> </w:t>
      </w:r>
      <w:r>
        <w:rPr>
          <w:rFonts w:cs="Arial" w:ascii="Arial" w:hAnsi="Arial"/>
          <w:b/>
          <w:sz w:val="20"/>
        </w:rPr>
        <w:t>GLOBAL”,</w:t>
      </w:r>
      <w:r>
        <w:rPr>
          <w:rFonts w:cs="Arial" w:ascii="Arial" w:hAnsi="Arial"/>
          <w:b/>
          <w:spacing w:val="-13"/>
          <w:sz w:val="20"/>
        </w:rPr>
        <w:t xml:space="preserve"> </w:t>
      </w:r>
      <w:r>
        <w:rPr>
          <w:rFonts w:cs="Arial" w:ascii="Arial" w:hAnsi="Arial"/>
          <w:sz w:val="20"/>
        </w:rPr>
        <w:t>do</w:t>
      </w:r>
      <w:r>
        <w:rPr>
          <w:rFonts w:cs="Arial" w:ascii="Arial" w:hAnsi="Arial"/>
          <w:spacing w:val="-22"/>
          <w:sz w:val="20"/>
        </w:rPr>
        <w:t xml:space="preserve"> </w:t>
      </w:r>
      <w:r>
        <w:rPr>
          <w:rFonts w:cs="Arial" w:ascii="Arial" w:hAnsi="Arial"/>
          <w:sz w:val="20"/>
        </w:rPr>
        <w:t>tipo</w:t>
      </w:r>
      <w:r>
        <w:rPr>
          <w:rFonts w:cs="Arial" w:ascii="Arial" w:hAnsi="Arial"/>
          <w:spacing w:val="-21"/>
          <w:sz w:val="20"/>
        </w:rPr>
        <w:t xml:space="preserve"> </w:t>
      </w:r>
      <w:r>
        <w:rPr>
          <w:rFonts w:cs="Arial" w:ascii="Arial" w:hAnsi="Arial"/>
          <w:b/>
          <w:sz w:val="20"/>
        </w:rPr>
        <w:t>“Menor</w:t>
      </w:r>
      <w:r>
        <w:rPr>
          <w:rFonts w:cs="Arial" w:ascii="Arial" w:hAnsi="Arial"/>
          <w:b/>
          <w:spacing w:val="-12"/>
          <w:sz w:val="20"/>
        </w:rPr>
        <w:t xml:space="preserve"> </w:t>
      </w:r>
      <w:r>
        <w:rPr>
          <w:rFonts w:cs="Arial" w:ascii="Arial" w:hAnsi="Arial"/>
          <w:b/>
          <w:sz w:val="20"/>
        </w:rPr>
        <w:t xml:space="preserve">Preço GLOBAL”, </w:t>
      </w:r>
      <w:r>
        <w:rPr>
          <w:rFonts w:cs="Arial" w:ascii="Arial" w:hAnsi="Arial"/>
          <w:sz w:val="20"/>
        </w:rPr>
        <w:t>regida</w:t>
      </w:r>
      <w:r>
        <w:rPr>
          <w:rFonts w:cs="Arial" w:ascii="Arial" w:hAnsi="Arial"/>
          <w:spacing w:val="-10"/>
          <w:sz w:val="20"/>
        </w:rPr>
        <w:t xml:space="preserve"> </w:t>
      </w:r>
      <w:r>
        <w:rPr>
          <w:rFonts w:cs="Arial" w:ascii="Arial" w:hAnsi="Arial"/>
          <w:sz w:val="20"/>
        </w:rPr>
        <w:t>pela</w:t>
      </w:r>
      <w:r>
        <w:rPr>
          <w:rFonts w:cs="Arial" w:ascii="Arial" w:hAnsi="Arial"/>
          <w:spacing w:val="-6"/>
          <w:sz w:val="20"/>
        </w:rPr>
        <w:t xml:space="preserve"> </w:t>
      </w:r>
      <w:r>
        <w:rPr>
          <w:rFonts w:cs="Arial" w:ascii="Arial" w:hAnsi="Arial"/>
          <w:b/>
          <w:sz w:val="20"/>
        </w:rPr>
        <w:t>Lei nº 14.133/2021</w:t>
      </w:r>
      <w:r>
        <w:rPr>
          <w:rFonts w:cs="Arial" w:ascii="Arial" w:hAnsi="Arial"/>
          <w:sz w:val="20"/>
        </w:rPr>
        <w:t>,</w:t>
      </w:r>
      <w:r>
        <w:rPr>
          <w:rFonts w:cs="Arial" w:ascii="Arial" w:hAnsi="Arial"/>
          <w:spacing w:val="-8"/>
          <w:sz w:val="20"/>
        </w:rPr>
        <w:t xml:space="preserve"> </w:t>
      </w:r>
      <w:r>
        <w:rPr>
          <w:rFonts w:cs="Arial" w:ascii="Arial" w:hAnsi="Arial"/>
          <w:sz w:val="20"/>
        </w:rPr>
        <w:t>demais</w:t>
      </w:r>
      <w:r>
        <w:rPr>
          <w:rFonts w:cs="Arial" w:ascii="Arial" w:hAnsi="Arial"/>
          <w:spacing w:val="-9"/>
          <w:sz w:val="20"/>
        </w:rPr>
        <w:t xml:space="preserve"> </w:t>
      </w:r>
      <w:r>
        <w:rPr>
          <w:rFonts w:cs="Arial" w:ascii="Arial" w:hAnsi="Arial"/>
          <w:sz w:val="20"/>
        </w:rPr>
        <w:t>normas</w:t>
      </w:r>
      <w:r>
        <w:rPr>
          <w:rFonts w:cs="Arial" w:ascii="Arial" w:hAnsi="Arial"/>
          <w:spacing w:val="-11"/>
          <w:sz w:val="20"/>
        </w:rPr>
        <w:t xml:space="preserve"> </w:t>
      </w:r>
      <w:r>
        <w:rPr>
          <w:rFonts w:cs="Arial" w:ascii="Arial" w:hAnsi="Arial"/>
          <w:sz w:val="20"/>
        </w:rPr>
        <w:t>pertinentes</w:t>
      </w:r>
      <w:r>
        <w:rPr>
          <w:rFonts w:cs="Arial" w:ascii="Arial" w:hAnsi="Arial"/>
          <w:spacing w:val="-10"/>
          <w:sz w:val="20"/>
        </w:rPr>
        <w:t xml:space="preserve"> </w:t>
      </w:r>
      <w:r>
        <w:rPr>
          <w:rFonts w:cs="Arial" w:ascii="Arial" w:hAnsi="Arial"/>
          <w:sz w:val="20"/>
        </w:rPr>
        <w:t>e</w:t>
      </w:r>
      <w:r>
        <w:rPr>
          <w:rFonts w:cs="Arial" w:ascii="Arial" w:hAnsi="Arial"/>
          <w:spacing w:val="-9"/>
          <w:sz w:val="20"/>
        </w:rPr>
        <w:t xml:space="preserve"> </w:t>
      </w:r>
      <w:r>
        <w:rPr>
          <w:rFonts w:cs="Arial" w:ascii="Arial" w:hAnsi="Arial"/>
          <w:sz w:val="20"/>
        </w:rPr>
        <w:t>pelas</w:t>
      </w:r>
      <w:r>
        <w:rPr>
          <w:rFonts w:cs="Arial" w:ascii="Arial" w:hAnsi="Arial"/>
          <w:spacing w:val="-10"/>
          <w:sz w:val="20"/>
        </w:rPr>
        <w:t xml:space="preserve"> </w:t>
      </w:r>
      <w:r>
        <w:rPr>
          <w:rFonts w:cs="Arial" w:ascii="Arial" w:hAnsi="Arial"/>
          <w:sz w:val="20"/>
        </w:rPr>
        <w:t>condições</w:t>
      </w:r>
      <w:r>
        <w:rPr>
          <w:rFonts w:cs="Arial" w:ascii="Arial" w:hAnsi="Arial"/>
          <w:spacing w:val="-11"/>
          <w:sz w:val="20"/>
        </w:rPr>
        <w:t xml:space="preserve"> </w:t>
      </w:r>
      <w:r>
        <w:rPr>
          <w:rFonts w:cs="Arial" w:ascii="Arial" w:hAnsi="Arial"/>
          <w:sz w:val="20"/>
        </w:rPr>
        <w:t>estabelecidas</w:t>
      </w:r>
      <w:r>
        <w:rPr>
          <w:rFonts w:cs="Arial" w:ascii="Arial" w:hAnsi="Arial"/>
          <w:spacing w:val="-9"/>
          <w:sz w:val="20"/>
        </w:rPr>
        <w:t xml:space="preserve"> </w:t>
      </w:r>
      <w:r>
        <w:rPr>
          <w:rFonts w:cs="Arial" w:ascii="Arial" w:hAnsi="Arial"/>
          <w:sz w:val="20"/>
        </w:rPr>
        <w:t>pelo presente Edital.</w:t>
      </w:r>
    </w:p>
    <w:p>
      <w:pPr>
        <w:pStyle w:val="Corpodotexto"/>
        <w:spacing w:before="291" w:after="0"/>
        <w:ind w:left="0" w:right="-30" w:hanging="0"/>
        <w:rPr/>
      </w:pPr>
      <w:r>
        <w:rPr>
          <w:rFonts w:cs="Arial" w:ascii="Arial" w:hAnsi="Arial"/>
          <w:sz w:val="20"/>
        </w:rPr>
        <w:t>O Edital e os demais documentos complementares poderão ser obtidos gratuitamen</w:t>
      </w:r>
      <w:r>
        <w:rPr>
          <w:rFonts w:cs="Arial" w:ascii="Arial" w:hAnsi="Arial"/>
          <w:color w:val="000000"/>
          <w:sz w:val="20"/>
        </w:rPr>
        <w:t xml:space="preserve">te no site da Prefeitura Municipal de Rio Claro, através do </w:t>
      </w:r>
      <w:r>
        <w:rPr>
          <w:rFonts w:cs="Arial" w:ascii="Arial" w:hAnsi="Arial"/>
          <w:color w:val="000000"/>
          <w:spacing w:val="-4"/>
          <w:sz w:val="20"/>
        </w:rPr>
        <w:t xml:space="preserve">endereço eletrônico </w:t>
      </w:r>
      <w:hyperlink r:id="rId3">
        <w:r>
          <w:rPr>
            <w:rStyle w:val="LinkdaInternet"/>
            <w:rFonts w:cs="Arial" w:ascii="Arial" w:hAnsi="Arial"/>
            <w:color w:val="000000"/>
            <w:spacing w:val="-4"/>
            <w:sz w:val="20"/>
            <w:u w:val="none"/>
          </w:rPr>
          <w:t>http://www.rioclaro.rj.gov.br</w:t>
        </w:r>
      </w:hyperlink>
      <w:r>
        <w:rPr>
          <w:rFonts w:cs="Arial" w:ascii="Arial" w:hAnsi="Arial"/>
          <w:color w:val="000000"/>
          <w:spacing w:val="-4"/>
          <w:sz w:val="20"/>
        </w:rPr>
        <w:t xml:space="preserve"> – Transparência - Editais, </w:t>
      </w:r>
      <w:r>
        <w:rPr>
          <w:rFonts w:cs="Arial" w:ascii="Arial" w:hAnsi="Arial"/>
          <w:color w:val="000000"/>
          <w:sz w:val="20"/>
        </w:rPr>
        <w:t xml:space="preserve">e também poderá ser adquirido no Departamento de Licitações desta Prefeitura, localizado na </w:t>
      </w:r>
      <w:r>
        <w:rPr>
          <w:rFonts w:cs="Arial" w:ascii="Arial" w:hAnsi="Arial"/>
          <w:color w:val="000000"/>
          <w:spacing w:val="-8"/>
          <w:sz w:val="20"/>
        </w:rPr>
        <w:t>Prefeitura Municipal</w:t>
      </w:r>
      <w:r>
        <w:rPr>
          <w:rFonts w:cs="Arial" w:ascii="Arial" w:hAnsi="Arial"/>
          <w:color w:val="000000"/>
          <w:spacing w:val="-13"/>
          <w:sz w:val="20"/>
        </w:rPr>
        <w:t xml:space="preserve"> </w:t>
      </w:r>
      <w:r>
        <w:rPr>
          <w:rFonts w:cs="Arial" w:ascii="Arial" w:hAnsi="Arial"/>
          <w:color w:val="000000"/>
          <w:spacing w:val="-8"/>
          <w:sz w:val="20"/>
        </w:rPr>
        <w:t>de</w:t>
      </w:r>
      <w:r>
        <w:rPr>
          <w:rFonts w:cs="Arial" w:ascii="Arial" w:hAnsi="Arial"/>
          <w:color w:val="000000"/>
          <w:spacing w:val="-11"/>
          <w:sz w:val="20"/>
        </w:rPr>
        <w:t xml:space="preserve"> </w:t>
      </w:r>
      <w:r>
        <w:rPr>
          <w:rFonts w:cs="Arial" w:ascii="Arial" w:hAnsi="Arial"/>
          <w:color w:val="000000"/>
          <w:spacing w:val="-8"/>
          <w:sz w:val="20"/>
        </w:rPr>
        <w:t>Rio Claro</w:t>
      </w:r>
      <w:r>
        <w:rPr>
          <w:rFonts w:cs="Arial" w:ascii="Arial" w:hAnsi="Arial"/>
          <w:color w:val="000000"/>
          <w:spacing w:val="-10"/>
          <w:sz w:val="20"/>
        </w:rPr>
        <w:t xml:space="preserve"> </w:t>
      </w:r>
      <w:r>
        <w:rPr>
          <w:rFonts w:cs="Arial" w:ascii="Arial" w:hAnsi="Arial"/>
          <w:color w:val="000000"/>
          <w:spacing w:val="-8"/>
          <w:sz w:val="20"/>
        </w:rPr>
        <w:t>–</w:t>
      </w:r>
      <w:r>
        <w:rPr>
          <w:rFonts w:cs="Arial" w:ascii="Arial" w:hAnsi="Arial"/>
          <w:color w:val="000000"/>
          <w:spacing w:val="-11"/>
          <w:sz w:val="20"/>
        </w:rPr>
        <w:t xml:space="preserve"> Avenida João Baptista Portugal</w:t>
      </w:r>
      <w:r>
        <w:rPr>
          <w:rFonts w:cs="Arial" w:ascii="Arial" w:hAnsi="Arial"/>
          <w:color w:val="000000"/>
          <w:spacing w:val="-8"/>
          <w:sz w:val="20"/>
        </w:rPr>
        <w:t>,</w:t>
      </w:r>
      <w:r>
        <w:rPr>
          <w:rFonts w:cs="Arial" w:ascii="Arial" w:hAnsi="Arial"/>
          <w:color w:val="000000"/>
          <w:spacing w:val="-10"/>
          <w:sz w:val="20"/>
        </w:rPr>
        <w:t xml:space="preserve"> </w:t>
      </w:r>
      <w:r>
        <w:rPr>
          <w:rFonts w:cs="Arial" w:ascii="Arial" w:hAnsi="Arial"/>
          <w:color w:val="000000"/>
          <w:spacing w:val="-8"/>
          <w:sz w:val="20"/>
        </w:rPr>
        <w:t>nº</w:t>
      </w:r>
      <w:r>
        <w:rPr>
          <w:rFonts w:cs="Arial" w:ascii="Arial" w:hAnsi="Arial"/>
          <w:color w:val="000000"/>
          <w:spacing w:val="-11"/>
          <w:sz w:val="20"/>
        </w:rPr>
        <w:t xml:space="preserve"> 230</w:t>
      </w:r>
      <w:r>
        <w:rPr>
          <w:rFonts w:cs="Arial" w:ascii="Arial" w:hAnsi="Arial"/>
          <w:color w:val="000000"/>
          <w:spacing w:val="-8"/>
          <w:sz w:val="20"/>
        </w:rPr>
        <w:t>,</w:t>
      </w:r>
      <w:r>
        <w:rPr>
          <w:rFonts w:cs="Arial" w:ascii="Arial" w:hAnsi="Arial"/>
          <w:color w:val="000000"/>
          <w:spacing w:val="-12"/>
          <w:sz w:val="20"/>
        </w:rPr>
        <w:t xml:space="preserve"> Centro</w:t>
      </w:r>
      <w:r>
        <w:rPr>
          <w:rFonts w:cs="Arial" w:ascii="Arial" w:hAnsi="Arial"/>
          <w:spacing w:val="-8"/>
          <w:sz w:val="20"/>
        </w:rPr>
        <w:t>, Rio Claro-RJ</w:t>
      </w:r>
      <w:r>
        <w:rPr>
          <w:rFonts w:cs="Arial" w:ascii="Arial" w:hAnsi="Arial"/>
          <w:sz w:val="20"/>
        </w:rPr>
        <w:t>,</w:t>
      </w:r>
      <w:r>
        <w:rPr>
          <w:rFonts w:cs="Arial" w:ascii="Arial" w:hAnsi="Arial"/>
          <w:spacing w:val="-21"/>
          <w:sz w:val="20"/>
        </w:rPr>
        <w:t xml:space="preserve"> </w:t>
      </w:r>
      <w:r>
        <w:rPr>
          <w:rFonts w:cs="Arial" w:ascii="Arial" w:hAnsi="Arial"/>
          <w:sz w:val="20"/>
        </w:rPr>
        <w:t>em</w:t>
      </w:r>
      <w:r>
        <w:rPr>
          <w:rFonts w:cs="Arial" w:ascii="Arial" w:hAnsi="Arial"/>
          <w:spacing w:val="-21"/>
          <w:sz w:val="20"/>
        </w:rPr>
        <w:t xml:space="preserve"> </w:t>
      </w:r>
      <w:r>
        <w:rPr>
          <w:rFonts w:cs="Arial" w:ascii="Arial" w:hAnsi="Arial"/>
          <w:sz w:val="20"/>
        </w:rPr>
        <w:t>dias</w:t>
      </w:r>
      <w:r>
        <w:rPr>
          <w:rFonts w:cs="Arial" w:ascii="Arial" w:hAnsi="Arial"/>
          <w:spacing w:val="-21"/>
          <w:sz w:val="20"/>
        </w:rPr>
        <w:t xml:space="preserve"> </w:t>
      </w:r>
      <w:r>
        <w:rPr>
          <w:rFonts w:cs="Arial" w:ascii="Arial" w:hAnsi="Arial"/>
          <w:sz w:val="20"/>
        </w:rPr>
        <w:t>e</w:t>
      </w:r>
      <w:r>
        <w:rPr>
          <w:rFonts w:cs="Arial" w:ascii="Arial" w:hAnsi="Arial"/>
          <w:spacing w:val="-21"/>
          <w:sz w:val="20"/>
        </w:rPr>
        <w:t xml:space="preserve"> </w:t>
      </w:r>
      <w:r>
        <w:rPr>
          <w:rFonts w:cs="Arial" w:ascii="Arial" w:hAnsi="Arial"/>
          <w:sz w:val="20"/>
        </w:rPr>
        <w:t>horários</w:t>
      </w:r>
      <w:r>
        <w:rPr>
          <w:rFonts w:cs="Arial" w:ascii="Arial" w:hAnsi="Arial"/>
          <w:spacing w:val="-21"/>
          <w:sz w:val="20"/>
        </w:rPr>
        <w:t xml:space="preserve"> </w:t>
      </w:r>
      <w:r>
        <w:rPr>
          <w:rFonts w:cs="Arial" w:ascii="Arial" w:hAnsi="Arial"/>
          <w:sz w:val="20"/>
        </w:rPr>
        <w:t>de</w:t>
      </w:r>
      <w:r>
        <w:rPr>
          <w:rFonts w:cs="Arial" w:ascii="Arial" w:hAnsi="Arial"/>
          <w:spacing w:val="-21"/>
          <w:sz w:val="20"/>
        </w:rPr>
        <w:t xml:space="preserve"> </w:t>
      </w:r>
      <w:r>
        <w:rPr>
          <w:rFonts w:cs="Arial" w:ascii="Arial" w:hAnsi="Arial"/>
          <w:sz w:val="20"/>
        </w:rPr>
        <w:t>expediente,</w:t>
      </w:r>
      <w:r>
        <w:rPr>
          <w:rFonts w:cs="Arial" w:ascii="Arial" w:hAnsi="Arial"/>
          <w:spacing w:val="-22"/>
          <w:sz w:val="20"/>
        </w:rPr>
        <w:t xml:space="preserve"> </w:t>
      </w:r>
      <w:r>
        <w:rPr>
          <w:rFonts w:cs="Arial" w:ascii="Arial" w:hAnsi="Arial"/>
          <w:sz w:val="20"/>
        </w:rPr>
        <w:t>a</w:t>
      </w:r>
      <w:r>
        <w:rPr>
          <w:rFonts w:cs="Arial" w:ascii="Arial" w:hAnsi="Arial"/>
          <w:spacing w:val="-21"/>
          <w:sz w:val="20"/>
        </w:rPr>
        <w:t xml:space="preserve"> </w:t>
      </w:r>
      <w:r>
        <w:rPr>
          <w:rFonts w:cs="Arial" w:ascii="Arial" w:hAnsi="Arial"/>
          <w:sz w:val="20"/>
        </w:rPr>
        <w:t>partir da data de sua publicação.</w:t>
      </w:r>
    </w:p>
    <w:p>
      <w:pPr>
        <w:pStyle w:val="Corpodotexto"/>
        <w:spacing w:before="1" w:after="0"/>
        <w:ind w:left="0" w:right="-30" w:hanging="0"/>
        <w:rPr>
          <w:rFonts w:ascii="Arial" w:hAnsi="Arial" w:cs="Arial"/>
          <w:sz w:val="20"/>
        </w:rPr>
      </w:pPr>
      <w:r>
        <w:rPr>
          <w:rFonts w:cs="Arial" w:ascii="Arial" w:hAnsi="Arial"/>
          <w:sz w:val="20"/>
        </w:rPr>
      </w:r>
    </w:p>
    <w:p>
      <w:pPr>
        <w:pStyle w:val="Corpodotexto"/>
        <w:ind w:left="0" w:right="-30" w:hanging="0"/>
        <w:rPr/>
      </w:pPr>
      <w:r>
        <w:rPr>
          <w:rFonts w:cs="Arial" w:ascii="Arial" w:hAnsi="Arial"/>
          <w:sz w:val="20"/>
        </w:rPr>
        <w:t xml:space="preserve">Toda e qualquer alteração que possivelmente ocorrer neste Edital, tais como </w:t>
      </w:r>
      <w:r>
        <w:rPr>
          <w:rFonts w:cs="Arial" w:ascii="Arial" w:hAnsi="Arial"/>
          <w:spacing w:val="-2"/>
          <w:sz w:val="20"/>
        </w:rPr>
        <w:t>errata,</w:t>
      </w:r>
      <w:r>
        <w:rPr>
          <w:rFonts w:cs="Arial" w:ascii="Arial" w:hAnsi="Arial"/>
          <w:spacing w:val="-14"/>
          <w:sz w:val="20"/>
        </w:rPr>
        <w:t xml:space="preserve"> </w:t>
      </w:r>
      <w:r>
        <w:rPr>
          <w:rFonts w:cs="Arial" w:ascii="Arial" w:hAnsi="Arial"/>
          <w:spacing w:val="-2"/>
          <w:sz w:val="20"/>
        </w:rPr>
        <w:t>adendo,</w:t>
      </w:r>
      <w:r>
        <w:rPr>
          <w:rFonts w:cs="Arial" w:ascii="Arial" w:hAnsi="Arial"/>
          <w:spacing w:val="-16"/>
          <w:sz w:val="20"/>
        </w:rPr>
        <w:t xml:space="preserve"> </w:t>
      </w:r>
      <w:r>
        <w:rPr>
          <w:rFonts w:cs="Arial" w:ascii="Arial" w:hAnsi="Arial"/>
          <w:spacing w:val="-2"/>
          <w:sz w:val="20"/>
        </w:rPr>
        <w:t>suspensão</w:t>
      </w:r>
      <w:r>
        <w:rPr>
          <w:rFonts w:cs="Arial" w:ascii="Arial" w:hAnsi="Arial"/>
          <w:spacing w:val="-13"/>
          <w:sz w:val="20"/>
        </w:rPr>
        <w:t xml:space="preserve"> </w:t>
      </w:r>
      <w:r>
        <w:rPr>
          <w:rFonts w:cs="Arial" w:ascii="Arial" w:hAnsi="Arial"/>
          <w:spacing w:val="-2"/>
          <w:sz w:val="20"/>
        </w:rPr>
        <w:t>ou</w:t>
      </w:r>
      <w:r>
        <w:rPr>
          <w:rFonts w:cs="Arial" w:ascii="Arial" w:hAnsi="Arial"/>
          <w:spacing w:val="-16"/>
          <w:sz w:val="20"/>
        </w:rPr>
        <w:t xml:space="preserve"> </w:t>
      </w:r>
      <w:r>
        <w:rPr>
          <w:rFonts w:cs="Arial" w:ascii="Arial" w:hAnsi="Arial"/>
          <w:spacing w:val="-2"/>
          <w:sz w:val="20"/>
        </w:rPr>
        <w:t>revog</w:t>
      </w:r>
      <w:r>
        <w:rPr>
          <w:rFonts w:cs="Arial" w:ascii="Arial" w:hAnsi="Arial"/>
          <w:color w:val="000000"/>
          <w:spacing w:val="-2"/>
          <w:sz w:val="20"/>
        </w:rPr>
        <w:t>ação,</w:t>
      </w:r>
      <w:r>
        <w:rPr>
          <w:rFonts w:cs="Arial" w:ascii="Arial" w:hAnsi="Arial"/>
          <w:color w:val="000000"/>
          <w:spacing w:val="-16"/>
          <w:sz w:val="20"/>
        </w:rPr>
        <w:t xml:space="preserve"> </w:t>
      </w:r>
      <w:r>
        <w:rPr>
          <w:rFonts w:cs="Arial" w:ascii="Arial" w:hAnsi="Arial"/>
          <w:color w:val="000000"/>
          <w:spacing w:val="-2"/>
          <w:sz w:val="20"/>
        </w:rPr>
        <w:t>deverá</w:t>
      </w:r>
      <w:r>
        <w:rPr>
          <w:rFonts w:cs="Arial" w:ascii="Arial" w:hAnsi="Arial"/>
          <w:color w:val="000000"/>
          <w:spacing w:val="-15"/>
          <w:sz w:val="20"/>
        </w:rPr>
        <w:t xml:space="preserve"> </w:t>
      </w:r>
      <w:r>
        <w:rPr>
          <w:rFonts w:cs="Arial" w:ascii="Arial" w:hAnsi="Arial"/>
          <w:color w:val="000000"/>
          <w:spacing w:val="-2"/>
          <w:sz w:val="20"/>
        </w:rPr>
        <w:t>ser</w:t>
      </w:r>
      <w:r>
        <w:rPr>
          <w:rFonts w:cs="Arial" w:ascii="Arial" w:hAnsi="Arial"/>
          <w:color w:val="000000"/>
          <w:spacing w:val="-16"/>
          <w:sz w:val="20"/>
        </w:rPr>
        <w:t xml:space="preserve"> </w:t>
      </w:r>
      <w:r>
        <w:rPr>
          <w:rFonts w:cs="Arial" w:ascii="Arial" w:hAnsi="Arial"/>
          <w:color w:val="000000"/>
          <w:spacing w:val="-2"/>
          <w:sz w:val="20"/>
        </w:rPr>
        <w:t>consultada</w:t>
      </w:r>
      <w:r>
        <w:rPr>
          <w:rFonts w:cs="Arial" w:ascii="Arial" w:hAnsi="Arial"/>
          <w:color w:val="000000"/>
          <w:spacing w:val="-15"/>
          <w:sz w:val="20"/>
        </w:rPr>
        <w:t xml:space="preserve"> </w:t>
      </w:r>
      <w:r>
        <w:rPr>
          <w:rFonts w:cs="Arial" w:ascii="Arial" w:hAnsi="Arial"/>
          <w:color w:val="000000"/>
          <w:spacing w:val="-2"/>
          <w:sz w:val="20"/>
        </w:rPr>
        <w:t>pelos</w:t>
      </w:r>
      <w:r>
        <w:rPr>
          <w:rFonts w:cs="Arial" w:ascii="Arial" w:hAnsi="Arial"/>
          <w:color w:val="000000"/>
          <w:spacing w:val="-14"/>
          <w:sz w:val="20"/>
        </w:rPr>
        <w:t xml:space="preserve"> </w:t>
      </w:r>
      <w:r>
        <w:rPr>
          <w:rFonts w:cs="Arial" w:ascii="Arial" w:hAnsi="Arial"/>
          <w:color w:val="000000"/>
          <w:spacing w:val="-2"/>
          <w:sz w:val="20"/>
        </w:rPr>
        <w:t xml:space="preserve">pretensos </w:t>
      </w:r>
      <w:r>
        <w:rPr>
          <w:rFonts w:cs="Arial" w:ascii="Arial" w:hAnsi="Arial"/>
          <w:color w:val="000000"/>
          <w:sz w:val="20"/>
        </w:rPr>
        <w:t xml:space="preserve">licitantes no endereço eletrônico </w:t>
      </w:r>
      <w:hyperlink r:id="rId4">
        <w:r>
          <w:rPr>
            <w:rStyle w:val="LinkdaInternet"/>
            <w:rFonts w:cs="Arial" w:ascii="Arial" w:hAnsi="Arial"/>
            <w:color w:val="000000"/>
            <w:sz w:val="20"/>
            <w:u w:val="none"/>
          </w:rPr>
          <w:t>http://www.rioclaro.rj.gov.br</w:t>
        </w:r>
      </w:hyperlink>
      <w:r>
        <w:rPr>
          <w:rFonts w:cs="Arial" w:ascii="Arial" w:hAnsi="Arial"/>
          <w:color w:val="000000"/>
          <w:sz w:val="20"/>
        </w:rPr>
        <w:t xml:space="preserve"> – Transparência - Editais. no site da Prefeitura Municipal de Rio Claro, Rio de Janeiro.</w:t>
      </w:r>
    </w:p>
    <w:p>
      <w:pPr>
        <w:pStyle w:val="Corpodotexto"/>
        <w:spacing w:before="1" w:after="0"/>
        <w:ind w:left="0" w:right="-30" w:hanging="0"/>
        <w:rPr>
          <w:rFonts w:ascii="Arial" w:hAnsi="Arial" w:cs="Arial"/>
          <w:sz w:val="20"/>
        </w:rPr>
      </w:pPr>
      <w:r>
        <w:rPr>
          <w:rFonts w:cs="Arial" w:ascii="Arial" w:hAnsi="Arial"/>
          <w:sz w:val="20"/>
        </w:rPr>
      </w:r>
    </w:p>
    <w:p>
      <w:pPr>
        <w:pStyle w:val="Corpodotexto"/>
        <w:ind w:left="0" w:right="-30" w:hanging="0"/>
        <w:rPr/>
      </w:pPr>
      <w:r>
        <w:rPr>
          <w:rFonts w:cs="Arial" w:ascii="Arial" w:hAnsi="Arial"/>
          <w:spacing w:val="-4"/>
          <w:sz w:val="20"/>
        </w:rPr>
        <w:t>A</w:t>
      </w:r>
      <w:r>
        <w:rPr>
          <w:rFonts w:cs="Arial" w:ascii="Arial" w:hAnsi="Arial"/>
          <w:spacing w:val="-12"/>
          <w:sz w:val="20"/>
        </w:rPr>
        <w:t xml:space="preserve"> </w:t>
      </w:r>
      <w:r>
        <w:rPr>
          <w:rFonts w:cs="Arial" w:ascii="Arial" w:hAnsi="Arial"/>
          <w:spacing w:val="-4"/>
          <w:sz w:val="20"/>
        </w:rPr>
        <w:t>Administração</w:t>
      </w:r>
      <w:r>
        <w:rPr>
          <w:rFonts w:cs="Arial" w:ascii="Arial" w:hAnsi="Arial"/>
          <w:spacing w:val="-11"/>
          <w:sz w:val="20"/>
        </w:rPr>
        <w:t xml:space="preserve"> </w:t>
      </w:r>
      <w:r>
        <w:rPr>
          <w:rFonts w:cs="Arial" w:ascii="Arial" w:hAnsi="Arial"/>
          <w:spacing w:val="-4"/>
          <w:sz w:val="20"/>
        </w:rPr>
        <w:t>não</w:t>
      </w:r>
      <w:r>
        <w:rPr>
          <w:rFonts w:cs="Arial" w:ascii="Arial" w:hAnsi="Arial"/>
          <w:spacing w:val="-11"/>
          <w:sz w:val="20"/>
        </w:rPr>
        <w:t xml:space="preserve"> </w:t>
      </w:r>
      <w:r>
        <w:rPr>
          <w:rFonts w:cs="Arial" w:ascii="Arial" w:hAnsi="Arial"/>
          <w:spacing w:val="-4"/>
          <w:sz w:val="20"/>
        </w:rPr>
        <w:t>se</w:t>
      </w:r>
      <w:r>
        <w:rPr>
          <w:rFonts w:cs="Arial" w:ascii="Arial" w:hAnsi="Arial"/>
          <w:spacing w:val="-12"/>
          <w:sz w:val="20"/>
        </w:rPr>
        <w:t xml:space="preserve"> </w:t>
      </w:r>
      <w:r>
        <w:rPr>
          <w:rFonts w:cs="Arial" w:ascii="Arial" w:hAnsi="Arial"/>
          <w:spacing w:val="-4"/>
          <w:sz w:val="20"/>
        </w:rPr>
        <w:t>responsabilizará</w:t>
      </w:r>
      <w:r>
        <w:rPr>
          <w:rFonts w:cs="Arial" w:ascii="Arial" w:hAnsi="Arial"/>
          <w:spacing w:val="-14"/>
          <w:sz w:val="20"/>
        </w:rPr>
        <w:t xml:space="preserve"> </w:t>
      </w:r>
      <w:r>
        <w:rPr>
          <w:rFonts w:cs="Arial" w:ascii="Arial" w:hAnsi="Arial"/>
          <w:spacing w:val="-4"/>
          <w:sz w:val="20"/>
        </w:rPr>
        <w:t>caso</w:t>
      </w:r>
      <w:r>
        <w:rPr>
          <w:rFonts w:cs="Arial" w:ascii="Arial" w:hAnsi="Arial"/>
          <w:spacing w:val="-11"/>
          <w:sz w:val="20"/>
        </w:rPr>
        <w:t xml:space="preserve"> </w:t>
      </w:r>
      <w:r>
        <w:rPr>
          <w:rFonts w:cs="Arial" w:ascii="Arial" w:hAnsi="Arial"/>
          <w:spacing w:val="-4"/>
          <w:sz w:val="20"/>
        </w:rPr>
        <w:t>o</w:t>
      </w:r>
      <w:r>
        <w:rPr>
          <w:rFonts w:cs="Arial" w:ascii="Arial" w:hAnsi="Arial"/>
          <w:spacing w:val="-11"/>
          <w:sz w:val="20"/>
        </w:rPr>
        <w:t xml:space="preserve"> </w:t>
      </w:r>
      <w:r>
        <w:rPr>
          <w:rFonts w:cs="Arial" w:ascii="Arial" w:hAnsi="Arial"/>
          <w:spacing w:val="-4"/>
          <w:sz w:val="20"/>
        </w:rPr>
        <w:t>pretenso</w:t>
      </w:r>
      <w:r>
        <w:rPr>
          <w:rFonts w:cs="Arial" w:ascii="Arial" w:hAnsi="Arial"/>
          <w:spacing w:val="-11"/>
          <w:sz w:val="20"/>
        </w:rPr>
        <w:t xml:space="preserve"> </w:t>
      </w:r>
      <w:r>
        <w:rPr>
          <w:rFonts w:cs="Arial" w:ascii="Arial" w:hAnsi="Arial"/>
          <w:spacing w:val="-4"/>
          <w:sz w:val="20"/>
        </w:rPr>
        <w:t>licitante</w:t>
      </w:r>
      <w:r>
        <w:rPr>
          <w:rFonts w:cs="Arial" w:ascii="Arial" w:hAnsi="Arial"/>
          <w:spacing w:val="-12"/>
          <w:sz w:val="20"/>
        </w:rPr>
        <w:t xml:space="preserve"> </w:t>
      </w:r>
      <w:r>
        <w:rPr>
          <w:rFonts w:cs="Arial" w:ascii="Arial" w:hAnsi="Arial"/>
          <w:spacing w:val="-4"/>
          <w:sz w:val="20"/>
        </w:rPr>
        <w:t>não</w:t>
      </w:r>
      <w:r>
        <w:rPr>
          <w:rFonts w:cs="Arial" w:ascii="Arial" w:hAnsi="Arial"/>
          <w:spacing w:val="-11"/>
          <w:sz w:val="20"/>
        </w:rPr>
        <w:t xml:space="preserve"> </w:t>
      </w:r>
      <w:r>
        <w:rPr>
          <w:rFonts w:cs="Arial" w:ascii="Arial" w:hAnsi="Arial"/>
          <w:spacing w:val="-4"/>
          <w:sz w:val="20"/>
        </w:rPr>
        <w:t>acesse</w:t>
      </w:r>
      <w:r>
        <w:rPr>
          <w:rFonts w:cs="Arial" w:ascii="Arial" w:hAnsi="Arial"/>
          <w:spacing w:val="-12"/>
          <w:sz w:val="20"/>
        </w:rPr>
        <w:t xml:space="preserve"> </w:t>
      </w:r>
      <w:r>
        <w:rPr>
          <w:rFonts w:cs="Arial" w:ascii="Arial" w:hAnsi="Arial"/>
          <w:spacing w:val="-4"/>
          <w:sz w:val="20"/>
        </w:rPr>
        <w:t>o</w:t>
      </w:r>
      <w:r>
        <w:rPr>
          <w:rFonts w:cs="Arial" w:ascii="Arial" w:hAnsi="Arial"/>
          <w:spacing w:val="-11"/>
          <w:sz w:val="20"/>
        </w:rPr>
        <w:t xml:space="preserve"> </w:t>
      </w:r>
      <w:r>
        <w:rPr>
          <w:rFonts w:cs="Arial" w:ascii="Arial" w:hAnsi="Arial"/>
          <w:spacing w:val="-4"/>
          <w:sz w:val="20"/>
        </w:rPr>
        <w:t>e-</w:t>
      </w:r>
      <w:r>
        <w:rPr>
          <w:rFonts w:cs="Arial" w:ascii="Arial" w:hAnsi="Arial"/>
          <w:sz w:val="20"/>
        </w:rPr>
        <w:t>mail informado ou não visualize a alteração no Site supracitado consequentemente desconhecendo o teor dos Avisos publicados.</w:t>
      </w:r>
    </w:p>
    <w:p>
      <w:pPr>
        <w:pStyle w:val="Corpodotexto"/>
        <w:ind w:left="0" w:right="-30" w:hanging="0"/>
        <w:rPr>
          <w:rFonts w:ascii="Arial" w:hAnsi="Arial" w:cs="Arial"/>
          <w:sz w:val="20"/>
        </w:rPr>
      </w:pPr>
      <w:r>
        <w:rPr>
          <w:rFonts w:cs="Arial" w:ascii="Arial" w:hAnsi="Arial"/>
          <w:sz w:val="20"/>
        </w:rPr>
      </w:r>
    </w:p>
    <w:p>
      <w:pPr>
        <w:pStyle w:val="Corpodotexto"/>
        <w:ind w:left="0" w:right="-30" w:hanging="0"/>
        <w:rPr>
          <w:b/>
          <w:b/>
          <w:bCs/>
        </w:rPr>
      </w:pPr>
      <w:r>
        <w:rPr>
          <w:rFonts w:cs="Arial" w:ascii="Arial" w:hAnsi="Arial"/>
          <w:b/>
          <w:bCs/>
          <w:sz w:val="20"/>
        </w:rPr>
        <w:t>1. DO OBJETO</w:t>
      </w:r>
    </w:p>
    <w:p>
      <w:pPr>
        <w:pStyle w:val="Ttulo1"/>
        <w:numPr>
          <w:ilvl w:val="0"/>
          <w:numId w:val="0"/>
        </w:numPr>
        <w:tabs>
          <w:tab w:val="clear" w:pos="708"/>
          <w:tab w:val="left" w:pos="1272" w:leader="none"/>
          <w:tab w:val="left" w:pos="10324" w:leader="none"/>
        </w:tabs>
        <w:ind w:left="0" w:right="-30" w:hanging="0"/>
        <w:jc w:val="both"/>
        <w:rPr/>
      </w:pPr>
      <w:r>
        <w:rPr>
          <w:rFonts w:cs="Arial" w:ascii="Arial" w:hAnsi="Arial"/>
          <w:color w:val="000000"/>
          <w:sz w:val="20"/>
        </w:rPr>
        <w:tab/>
      </w:r>
    </w:p>
    <w:p>
      <w:pPr>
        <w:pStyle w:val="Ttulo2"/>
        <w:tabs>
          <w:tab w:val="clear" w:pos="708"/>
          <w:tab w:val="left" w:pos="0" w:leader="none"/>
        </w:tabs>
        <w:ind w:left="0" w:right="-30" w:hanging="0"/>
        <w:jc w:val="both"/>
        <w:rPr/>
      </w:pPr>
      <w:r>
        <w:rPr>
          <w:rFonts w:cs="Arial" w:ascii="Arial" w:hAnsi="Arial"/>
          <w:spacing w:val="-6"/>
          <w:sz w:val="20"/>
          <w:szCs w:val="20"/>
          <w:lang w:val="pt-BR"/>
        </w:rPr>
        <w:t>1.1.</w:t>
      </w:r>
      <w:r>
        <w:rPr>
          <w:rFonts w:cs="Arial" w:ascii="Arial" w:hAnsi="Arial"/>
          <w:b w:val="false"/>
          <w:spacing w:val="-6"/>
          <w:sz w:val="20"/>
          <w:szCs w:val="20"/>
          <w:lang w:val="pt-BR"/>
        </w:rPr>
        <w:t xml:space="preserve"> CONSTITUI</w:t>
      </w:r>
      <w:r>
        <w:rPr>
          <w:rFonts w:cs="Arial" w:ascii="Arial" w:hAnsi="Arial"/>
          <w:b w:val="false"/>
          <w:spacing w:val="-16"/>
          <w:sz w:val="20"/>
          <w:szCs w:val="20"/>
          <w:lang w:val="pt-BR"/>
        </w:rPr>
        <w:t xml:space="preserve"> </w:t>
      </w:r>
      <w:r>
        <w:rPr>
          <w:rFonts w:cs="Arial" w:ascii="Arial" w:hAnsi="Arial"/>
          <w:b w:val="false"/>
          <w:spacing w:val="-6"/>
          <w:sz w:val="20"/>
          <w:szCs w:val="20"/>
          <w:lang w:val="pt-BR"/>
        </w:rPr>
        <w:t>OBJE</w:t>
      </w:r>
      <w:r>
        <w:rPr>
          <w:rFonts w:cs="Arial" w:ascii="Arial" w:hAnsi="Arial"/>
          <w:b w:val="false"/>
          <w:bCs w:val="false"/>
          <w:sz w:val="20"/>
          <w:szCs w:val="20"/>
          <w:lang w:val="pt-BR"/>
        </w:rPr>
        <w:t xml:space="preserve">TO DA PRESENTE LICITAÇÃO: </w:t>
      </w:r>
      <w:r>
        <w:rPr>
          <w:rFonts w:cs="Arial" w:ascii="Arial" w:hAnsi="Arial"/>
          <w:sz w:val="20"/>
          <w:szCs w:val="20"/>
        </w:rPr>
        <w:t>Contratação de empresa especializada, para execução indireta, sob a modalidade de empreitada global - material e mão de obra -  objetivando a reforma do imóvel denominado Hospital Municipal Nossa Senhora da Piedade, localizado na Rodovia Francisco Saturnino Braga, nº 9831, Guarita, Rio Claro/RJ</w:t>
      </w:r>
      <w:r>
        <w:rPr>
          <w:rFonts w:cs="Arial" w:ascii="Arial" w:hAnsi="Arial"/>
          <w:b w:val="false"/>
          <w:bCs w:val="false"/>
          <w:sz w:val="20"/>
          <w:szCs w:val="20"/>
          <w:lang w:val="pt-BR"/>
        </w:rPr>
        <w:t>, de acordo com as especificações técnicas constantes no Projeto Básico, Memorial Descrito, Planilha Orçamentária e Cronograma Físico-Financeiro, partes integrantes deste edital.</w:t>
      </w:r>
    </w:p>
    <w:p>
      <w:pPr>
        <w:pStyle w:val="Corpodotexto"/>
        <w:ind w:left="0" w:right="-30" w:hanging="0"/>
        <w:rPr>
          <w:rFonts w:ascii="Arial" w:hAnsi="Arial" w:cs="Arial"/>
          <w:b/>
          <w:b/>
          <w:sz w:val="20"/>
        </w:rPr>
      </w:pPr>
      <w:r>
        <w:rPr>
          <w:rFonts w:cs="Arial" w:ascii="Arial" w:hAnsi="Arial"/>
          <w:b/>
          <w:sz w:val="20"/>
        </w:rPr>
      </w:r>
    </w:p>
    <w:p>
      <w:pPr>
        <w:pStyle w:val="ListParagraph"/>
        <w:ind w:left="0" w:right="-30" w:hanging="0"/>
        <w:rPr/>
      </w:pPr>
      <w:r>
        <w:rPr>
          <w:rFonts w:cs="Arial" w:ascii="Arial" w:hAnsi="Arial"/>
          <w:b/>
          <w:lang w:val="pt-BR"/>
        </w:rPr>
        <w:t>1.2.</w:t>
      </w:r>
      <w:r>
        <w:rPr>
          <w:rFonts w:cs="Arial" w:ascii="Arial" w:hAnsi="Arial"/>
          <w:lang w:val="pt-BR"/>
        </w:rPr>
        <w:t xml:space="preserve"> O objeto desta licitação deverá ser de qualidade, obedecendo integralmente ao projeto, detalhes, especificações, planilha orçamentária e </w:t>
      </w:r>
      <w:r>
        <w:rPr>
          <w:rFonts w:cs="Arial" w:ascii="Arial" w:hAnsi="Arial"/>
          <w:spacing w:val="-2"/>
          <w:lang w:val="pt-BR"/>
        </w:rPr>
        <w:t>memorial</w:t>
      </w:r>
      <w:r>
        <w:rPr>
          <w:rFonts w:cs="Arial" w:ascii="Arial" w:hAnsi="Arial"/>
          <w:spacing w:val="-20"/>
          <w:lang w:val="pt-BR"/>
        </w:rPr>
        <w:t xml:space="preserve"> </w:t>
      </w:r>
      <w:r>
        <w:rPr>
          <w:rFonts w:cs="Arial" w:ascii="Arial" w:hAnsi="Arial"/>
          <w:spacing w:val="-2"/>
          <w:lang w:val="pt-BR"/>
        </w:rPr>
        <w:t>descritivo,</w:t>
      </w:r>
      <w:r>
        <w:rPr>
          <w:rFonts w:cs="Arial" w:ascii="Arial" w:hAnsi="Arial"/>
          <w:spacing w:val="-19"/>
          <w:lang w:val="pt-BR"/>
        </w:rPr>
        <w:t xml:space="preserve"> </w:t>
      </w:r>
      <w:r>
        <w:rPr>
          <w:rFonts w:cs="Arial" w:ascii="Arial" w:hAnsi="Arial"/>
          <w:spacing w:val="-2"/>
          <w:lang w:val="pt-BR"/>
        </w:rPr>
        <w:t>partes</w:t>
      </w:r>
      <w:r>
        <w:rPr>
          <w:rFonts w:cs="Arial" w:ascii="Arial" w:hAnsi="Arial"/>
          <w:spacing w:val="-19"/>
          <w:lang w:val="pt-BR"/>
        </w:rPr>
        <w:t xml:space="preserve"> </w:t>
      </w:r>
      <w:r>
        <w:rPr>
          <w:rFonts w:cs="Arial" w:ascii="Arial" w:hAnsi="Arial"/>
          <w:spacing w:val="-2"/>
          <w:lang w:val="pt-BR"/>
        </w:rPr>
        <w:t>integrantes</w:t>
      </w:r>
      <w:r>
        <w:rPr>
          <w:rFonts w:cs="Arial" w:ascii="Arial" w:hAnsi="Arial"/>
          <w:spacing w:val="-19"/>
          <w:lang w:val="pt-BR"/>
        </w:rPr>
        <w:t xml:space="preserve"> </w:t>
      </w:r>
      <w:r>
        <w:rPr>
          <w:rFonts w:cs="Arial" w:ascii="Arial" w:hAnsi="Arial"/>
          <w:spacing w:val="-2"/>
          <w:lang w:val="pt-BR"/>
        </w:rPr>
        <w:t>do</w:t>
      </w:r>
      <w:r>
        <w:rPr>
          <w:rFonts w:cs="Arial" w:ascii="Arial" w:hAnsi="Arial"/>
          <w:spacing w:val="-19"/>
          <w:lang w:val="pt-BR"/>
        </w:rPr>
        <w:t xml:space="preserve"> </w:t>
      </w:r>
      <w:r>
        <w:rPr>
          <w:rFonts w:cs="Arial" w:ascii="Arial" w:hAnsi="Arial"/>
          <w:spacing w:val="-2"/>
          <w:lang w:val="pt-BR"/>
        </w:rPr>
        <w:t>presente</w:t>
      </w:r>
      <w:r>
        <w:rPr>
          <w:rFonts w:cs="Arial" w:ascii="Arial" w:hAnsi="Arial"/>
          <w:spacing w:val="-20"/>
          <w:lang w:val="pt-BR"/>
        </w:rPr>
        <w:t xml:space="preserve"> </w:t>
      </w:r>
      <w:r>
        <w:rPr>
          <w:rFonts w:cs="Arial" w:ascii="Arial" w:hAnsi="Arial"/>
          <w:spacing w:val="-2"/>
          <w:lang w:val="pt-BR"/>
        </w:rPr>
        <w:t>Edital.</w:t>
      </w:r>
    </w:p>
    <w:p>
      <w:pPr>
        <w:pStyle w:val="Corpodotexto"/>
        <w:ind w:left="0" w:right="-30" w:hanging="0"/>
        <w:rPr>
          <w:rFonts w:ascii="Arial" w:hAnsi="Arial" w:cs="Arial"/>
          <w:sz w:val="20"/>
        </w:rPr>
      </w:pPr>
      <w:r>
        <w:rPr>
          <w:rFonts w:cs="Arial" w:ascii="Arial" w:hAnsi="Arial"/>
          <w:sz w:val="20"/>
        </w:rPr>
      </w:r>
    </w:p>
    <w:p>
      <w:pPr>
        <w:pStyle w:val="Ttulo1"/>
        <w:numPr>
          <w:ilvl w:val="0"/>
          <w:numId w:val="1"/>
        </w:numPr>
        <w:tabs>
          <w:tab w:val="clear" w:pos="708"/>
          <w:tab w:val="left" w:pos="-1560" w:leader="none"/>
          <w:tab w:val="left" w:pos="10324" w:leader="none"/>
        </w:tabs>
        <w:ind w:left="0" w:right="-30" w:hanging="0"/>
        <w:jc w:val="both"/>
        <w:rPr/>
      </w:pPr>
      <w:r>
        <w:rPr>
          <w:rFonts w:cs="Arial" w:ascii="Arial" w:hAnsi="Arial"/>
          <w:b/>
          <w:bCs/>
          <w:color w:val="000000"/>
          <w:sz w:val="20"/>
          <w:shd w:fill="FFFFFF" w:val="clear"/>
        </w:rPr>
        <w:t>2</w:t>
      </w:r>
      <w:r>
        <w:rPr>
          <w:rFonts w:cs="Arial" w:ascii="Arial" w:hAnsi="Arial"/>
          <w:b/>
          <w:bCs/>
          <w:color w:val="000000"/>
          <w:sz w:val="20"/>
        </w:rPr>
        <w:t>. DISPOSIÇÕES PRELIMINARES</w:t>
      </w:r>
    </w:p>
    <w:p>
      <w:pPr>
        <w:pStyle w:val="SemEspaamento"/>
        <w:rPr>
          <w:rFonts w:ascii="Arial" w:hAnsi="Arial" w:cs="Arial"/>
          <w:color w:val="000000"/>
        </w:rPr>
      </w:pPr>
      <w:r>
        <w:rPr>
          <w:rFonts w:cs="Arial" w:ascii="Arial" w:hAnsi="Arial"/>
          <w:color w:val="000000"/>
        </w:rPr>
      </w:r>
    </w:p>
    <w:p>
      <w:pPr>
        <w:pStyle w:val="ListParagraph"/>
        <w:tabs>
          <w:tab w:val="clear" w:pos="708"/>
          <w:tab w:val="left" w:pos="1705" w:leader="none"/>
        </w:tabs>
        <w:ind w:left="0" w:right="-30" w:hanging="0"/>
        <w:rPr/>
      </w:pPr>
      <w:r>
        <w:rPr>
          <w:rFonts w:cs="Arial" w:ascii="Arial" w:hAnsi="Arial"/>
          <w:b/>
          <w:lang w:val="pt-BR"/>
        </w:rPr>
        <w:t>2.1.</w:t>
      </w:r>
      <w:r>
        <w:rPr>
          <w:rFonts w:cs="Arial" w:ascii="Arial" w:hAnsi="Arial"/>
          <w:lang w:val="pt-BR"/>
        </w:rPr>
        <w:t xml:space="preserve"> A Comissão de Contratação que dará apoio a condução do certame foi </w:t>
      </w:r>
      <w:r>
        <w:rPr>
          <w:rFonts w:cs="Arial" w:ascii="Arial" w:hAnsi="Arial"/>
          <w:spacing w:val="-4"/>
          <w:lang w:val="pt-BR"/>
        </w:rPr>
        <w:t>designada</w:t>
      </w:r>
      <w:r>
        <w:rPr>
          <w:rFonts w:cs="Arial" w:ascii="Arial" w:hAnsi="Arial"/>
          <w:spacing w:val="-18"/>
          <w:lang w:val="pt-BR"/>
        </w:rPr>
        <w:t xml:space="preserve"> </w:t>
      </w:r>
      <w:r>
        <w:rPr>
          <w:rFonts w:cs="Arial" w:ascii="Arial" w:hAnsi="Arial"/>
          <w:spacing w:val="-4"/>
          <w:lang w:val="pt-BR"/>
        </w:rPr>
        <w:t>pela</w:t>
      </w:r>
      <w:r>
        <w:rPr>
          <w:rFonts w:cs="Arial" w:ascii="Arial" w:hAnsi="Arial"/>
          <w:spacing w:val="-19"/>
          <w:lang w:val="pt-BR"/>
        </w:rPr>
        <w:t xml:space="preserve"> </w:t>
      </w:r>
      <w:r>
        <w:rPr>
          <w:rFonts w:cs="Arial" w:ascii="Arial" w:hAnsi="Arial"/>
          <w:b/>
          <w:spacing w:val="-4"/>
          <w:lang w:val="pt-BR"/>
        </w:rPr>
        <w:t>Portaria</w:t>
      </w:r>
      <w:r>
        <w:rPr>
          <w:rFonts w:cs="Arial" w:ascii="Arial" w:hAnsi="Arial"/>
          <w:b/>
          <w:spacing w:val="-18"/>
          <w:lang w:val="pt-BR"/>
        </w:rPr>
        <w:t xml:space="preserve"> </w:t>
      </w:r>
      <w:r>
        <w:rPr>
          <w:rFonts w:cs="Arial" w:ascii="Arial" w:hAnsi="Arial"/>
          <w:b/>
          <w:spacing w:val="-4"/>
          <w:lang w:val="pt-BR"/>
        </w:rPr>
        <w:t>nº</w:t>
      </w:r>
      <w:r>
        <w:rPr>
          <w:rFonts w:cs="Arial" w:ascii="Arial" w:hAnsi="Arial"/>
          <w:b/>
          <w:spacing w:val="-17"/>
          <w:lang w:val="pt-BR"/>
        </w:rPr>
        <w:t xml:space="preserve"> 001</w:t>
      </w:r>
      <w:r>
        <w:rPr>
          <w:rFonts w:cs="Arial" w:ascii="Arial" w:hAnsi="Arial"/>
          <w:b/>
          <w:spacing w:val="-4"/>
          <w:lang w:val="pt-BR"/>
        </w:rPr>
        <w:t>/2026</w:t>
      </w:r>
      <w:r>
        <w:rPr>
          <w:rFonts w:cs="Arial" w:ascii="Arial" w:hAnsi="Arial"/>
          <w:b/>
          <w:spacing w:val="-16"/>
          <w:lang w:val="pt-BR"/>
        </w:rPr>
        <w:t xml:space="preserve"> </w:t>
      </w:r>
      <w:r>
        <w:rPr>
          <w:rFonts w:cs="Arial" w:ascii="Arial" w:hAnsi="Arial"/>
          <w:b/>
          <w:spacing w:val="-4"/>
          <w:lang w:val="pt-BR"/>
        </w:rPr>
        <w:t>de</w:t>
      </w:r>
      <w:r>
        <w:rPr>
          <w:rFonts w:cs="Arial" w:ascii="Arial" w:hAnsi="Arial"/>
          <w:b/>
          <w:spacing w:val="-19"/>
          <w:lang w:val="pt-BR"/>
        </w:rPr>
        <w:t xml:space="preserve"> </w:t>
      </w:r>
      <w:r>
        <w:rPr>
          <w:rFonts w:cs="Arial" w:ascii="Arial" w:hAnsi="Arial"/>
          <w:b/>
          <w:spacing w:val="-4"/>
          <w:lang w:val="pt-BR"/>
        </w:rPr>
        <w:t>08</w:t>
      </w:r>
      <w:r>
        <w:rPr>
          <w:rFonts w:cs="Arial" w:ascii="Arial" w:hAnsi="Arial"/>
          <w:b/>
          <w:spacing w:val="-18"/>
          <w:lang w:val="pt-BR"/>
        </w:rPr>
        <w:t xml:space="preserve"> </w:t>
      </w:r>
      <w:r>
        <w:rPr>
          <w:rFonts w:cs="Arial" w:ascii="Arial" w:hAnsi="Arial"/>
          <w:b/>
          <w:spacing w:val="-4"/>
          <w:lang w:val="pt-BR"/>
        </w:rPr>
        <w:t>de</w:t>
      </w:r>
      <w:r>
        <w:rPr>
          <w:rFonts w:cs="Arial" w:ascii="Arial" w:hAnsi="Arial"/>
          <w:b/>
          <w:spacing w:val="-16"/>
          <w:lang w:val="pt-BR"/>
        </w:rPr>
        <w:t xml:space="preserve"> </w:t>
      </w:r>
      <w:r>
        <w:rPr>
          <w:rFonts w:cs="Arial" w:ascii="Arial" w:hAnsi="Arial"/>
          <w:b/>
          <w:spacing w:val="-4"/>
          <w:lang w:val="pt-BR"/>
        </w:rPr>
        <w:t>janeiro</w:t>
      </w:r>
      <w:r>
        <w:rPr>
          <w:rFonts w:cs="Arial" w:ascii="Arial" w:hAnsi="Arial"/>
          <w:b/>
          <w:spacing w:val="-15"/>
          <w:lang w:val="pt-BR"/>
        </w:rPr>
        <w:t xml:space="preserve"> </w:t>
      </w:r>
      <w:r>
        <w:rPr>
          <w:rFonts w:cs="Arial" w:ascii="Arial" w:hAnsi="Arial"/>
          <w:b/>
          <w:spacing w:val="-4"/>
          <w:lang w:val="pt-BR"/>
        </w:rPr>
        <w:t>2026</w:t>
      </w:r>
      <w:r>
        <w:rPr>
          <w:rFonts w:cs="Arial" w:ascii="Arial" w:hAnsi="Arial"/>
          <w:spacing w:val="-4"/>
          <w:lang w:val="pt-BR"/>
        </w:rPr>
        <w:t>.</w:t>
      </w:r>
    </w:p>
    <w:p>
      <w:pPr>
        <w:pStyle w:val="ListParagraph"/>
        <w:tabs>
          <w:tab w:val="clear" w:pos="708"/>
          <w:tab w:val="left" w:pos="1645" w:leader="none"/>
        </w:tabs>
        <w:spacing w:before="127" w:after="0"/>
        <w:ind w:left="0" w:right="-30" w:hanging="0"/>
        <w:rPr/>
      </w:pPr>
      <w:r>
        <w:rPr>
          <w:rFonts w:cs="Arial" w:ascii="Arial" w:hAnsi="Arial"/>
          <w:b/>
          <w:spacing w:val="-2"/>
          <w:lang w:val="pt-BR"/>
        </w:rPr>
        <w:t>2.2.</w:t>
      </w:r>
      <w:r>
        <w:rPr>
          <w:rFonts w:cs="Arial" w:ascii="Arial" w:hAnsi="Arial"/>
          <w:spacing w:val="-2"/>
          <w:lang w:val="pt-BR"/>
        </w:rPr>
        <w:t xml:space="preserve"> A</w:t>
      </w:r>
      <w:r>
        <w:rPr>
          <w:rFonts w:cs="Arial" w:ascii="Arial" w:hAnsi="Arial"/>
          <w:spacing w:val="-13"/>
          <w:lang w:val="pt-BR"/>
        </w:rPr>
        <w:t xml:space="preserve"> </w:t>
      </w:r>
      <w:r>
        <w:rPr>
          <w:rFonts w:cs="Arial" w:ascii="Arial" w:hAnsi="Arial"/>
          <w:spacing w:val="-2"/>
          <w:lang w:val="pt-BR"/>
        </w:rPr>
        <w:t>utilização</w:t>
      </w:r>
      <w:r>
        <w:rPr>
          <w:rFonts w:cs="Arial" w:ascii="Arial" w:hAnsi="Arial"/>
          <w:spacing w:val="-18"/>
          <w:lang w:val="pt-BR"/>
        </w:rPr>
        <w:t xml:space="preserve"> </w:t>
      </w:r>
      <w:r>
        <w:rPr>
          <w:rFonts w:cs="Arial" w:ascii="Arial" w:hAnsi="Arial"/>
          <w:spacing w:val="-2"/>
          <w:lang w:val="pt-BR"/>
        </w:rPr>
        <w:t>da</w:t>
      </w:r>
      <w:r>
        <w:rPr>
          <w:rFonts w:cs="Arial" w:ascii="Arial" w:hAnsi="Arial"/>
          <w:spacing w:val="-14"/>
          <w:lang w:val="pt-BR"/>
        </w:rPr>
        <w:t xml:space="preserve"> </w:t>
      </w:r>
      <w:r>
        <w:rPr>
          <w:rFonts w:cs="Arial" w:ascii="Arial" w:hAnsi="Arial"/>
          <w:spacing w:val="-2"/>
          <w:lang w:val="pt-BR"/>
        </w:rPr>
        <w:t>forma</w:t>
      </w:r>
      <w:r>
        <w:rPr>
          <w:rFonts w:cs="Arial" w:ascii="Arial" w:hAnsi="Arial"/>
          <w:spacing w:val="-14"/>
          <w:lang w:val="pt-BR"/>
        </w:rPr>
        <w:t xml:space="preserve"> </w:t>
      </w:r>
      <w:r>
        <w:rPr>
          <w:rFonts w:cs="Arial" w:ascii="Arial" w:hAnsi="Arial"/>
          <w:spacing w:val="-2"/>
          <w:lang w:val="pt-BR"/>
        </w:rPr>
        <w:t>presencial</w:t>
      </w:r>
      <w:r>
        <w:rPr>
          <w:rFonts w:cs="Arial" w:ascii="Arial" w:hAnsi="Arial"/>
          <w:spacing w:val="-13"/>
          <w:lang w:val="pt-BR"/>
        </w:rPr>
        <w:t xml:space="preserve"> </w:t>
      </w:r>
      <w:r>
        <w:rPr>
          <w:rFonts w:cs="Arial" w:ascii="Arial" w:hAnsi="Arial"/>
          <w:spacing w:val="-2"/>
          <w:lang w:val="pt-BR"/>
        </w:rPr>
        <w:t>na</w:t>
      </w:r>
      <w:r>
        <w:rPr>
          <w:rFonts w:cs="Arial" w:ascii="Arial" w:hAnsi="Arial"/>
          <w:spacing w:val="-14"/>
          <w:lang w:val="pt-BR"/>
        </w:rPr>
        <w:t xml:space="preserve"> </w:t>
      </w:r>
      <w:r>
        <w:rPr>
          <w:rFonts w:cs="Arial" w:ascii="Arial" w:hAnsi="Arial"/>
          <w:spacing w:val="-2"/>
          <w:lang w:val="pt-BR"/>
        </w:rPr>
        <w:t>presente</w:t>
      </w:r>
      <w:r>
        <w:rPr>
          <w:rFonts w:cs="Arial" w:ascii="Arial" w:hAnsi="Arial"/>
          <w:spacing w:val="-13"/>
          <w:lang w:val="pt-BR"/>
        </w:rPr>
        <w:t xml:space="preserve"> </w:t>
      </w:r>
      <w:r>
        <w:rPr>
          <w:rFonts w:cs="Arial" w:ascii="Arial" w:hAnsi="Arial"/>
          <w:spacing w:val="-2"/>
          <w:lang w:val="pt-BR"/>
        </w:rPr>
        <w:t>licitação</w:t>
      </w:r>
      <w:r>
        <w:rPr>
          <w:rFonts w:cs="Arial" w:ascii="Arial" w:hAnsi="Arial"/>
          <w:spacing w:val="-15"/>
          <w:lang w:val="pt-BR"/>
        </w:rPr>
        <w:t xml:space="preserve"> </w:t>
      </w:r>
      <w:r>
        <w:rPr>
          <w:rFonts w:cs="Arial" w:ascii="Arial" w:hAnsi="Arial"/>
          <w:spacing w:val="-2"/>
          <w:lang w:val="pt-BR"/>
        </w:rPr>
        <w:t>se</w:t>
      </w:r>
      <w:r>
        <w:rPr>
          <w:rFonts w:cs="Arial" w:ascii="Arial" w:hAnsi="Arial"/>
          <w:spacing w:val="-13"/>
          <w:lang w:val="pt-BR"/>
        </w:rPr>
        <w:t xml:space="preserve"> </w:t>
      </w:r>
      <w:r>
        <w:rPr>
          <w:rFonts w:cs="Arial" w:ascii="Arial" w:hAnsi="Arial"/>
          <w:spacing w:val="-2"/>
          <w:lang w:val="pt-BR"/>
        </w:rPr>
        <w:t>justifica,</w:t>
      </w:r>
      <w:r>
        <w:rPr>
          <w:rFonts w:cs="Arial" w:ascii="Arial" w:hAnsi="Arial"/>
          <w:spacing w:val="-12"/>
          <w:lang w:val="pt-BR"/>
        </w:rPr>
        <w:t xml:space="preserve"> </w:t>
      </w:r>
      <w:r>
        <w:rPr>
          <w:rFonts w:cs="Arial" w:ascii="Arial" w:hAnsi="Arial"/>
          <w:spacing w:val="-2"/>
          <w:lang w:val="pt-BR"/>
        </w:rPr>
        <w:t>em</w:t>
      </w:r>
      <w:r>
        <w:rPr>
          <w:rFonts w:cs="Arial" w:ascii="Arial" w:hAnsi="Arial"/>
          <w:spacing w:val="-13"/>
          <w:lang w:val="pt-BR"/>
        </w:rPr>
        <w:t xml:space="preserve"> </w:t>
      </w:r>
      <w:r>
        <w:rPr>
          <w:rFonts w:cs="Arial" w:ascii="Arial" w:hAnsi="Arial"/>
          <w:spacing w:val="-2"/>
          <w:lang w:val="pt-BR"/>
        </w:rPr>
        <w:t xml:space="preserve">face </w:t>
      </w:r>
      <w:r>
        <w:rPr>
          <w:rFonts w:cs="Arial" w:ascii="Arial" w:hAnsi="Arial"/>
          <w:lang w:val="pt-BR"/>
        </w:rPr>
        <w:t>da existência de particularidade singular no tocante ao apoio logístico no Município de Rio Claro, Rio de Janeiro onde a localidade é dificultoso seu acesso, o reconhecimento</w:t>
      </w:r>
      <w:r>
        <w:rPr>
          <w:rFonts w:cs="Arial" w:ascii="Arial" w:hAnsi="Arial"/>
          <w:spacing w:val="-15"/>
          <w:lang w:val="pt-BR"/>
        </w:rPr>
        <w:t xml:space="preserve"> </w:t>
      </w:r>
      <w:r>
        <w:rPr>
          <w:rFonts w:cs="Arial" w:ascii="Arial" w:hAnsi="Arial"/>
          <w:lang w:val="pt-BR"/>
        </w:rPr>
        <w:t>in</w:t>
      </w:r>
      <w:r>
        <w:rPr>
          <w:rFonts w:cs="Arial" w:ascii="Arial" w:hAnsi="Arial"/>
          <w:spacing w:val="-16"/>
          <w:lang w:val="pt-BR"/>
        </w:rPr>
        <w:t xml:space="preserve"> </w:t>
      </w:r>
      <w:r>
        <w:rPr>
          <w:rFonts w:cs="Arial" w:ascii="Arial" w:hAnsi="Arial"/>
          <w:lang w:val="pt-BR"/>
        </w:rPr>
        <w:t>loco</w:t>
      </w:r>
      <w:r>
        <w:rPr>
          <w:rFonts w:cs="Arial" w:ascii="Arial" w:hAnsi="Arial"/>
          <w:spacing w:val="-18"/>
          <w:lang w:val="pt-BR"/>
        </w:rPr>
        <w:t xml:space="preserve"> favorece</w:t>
      </w:r>
      <w:r>
        <w:rPr>
          <w:rFonts w:cs="Arial" w:ascii="Arial" w:hAnsi="Arial"/>
          <w:spacing w:val="-17"/>
          <w:lang w:val="pt-BR"/>
        </w:rPr>
        <w:t xml:space="preserve"> </w:t>
      </w:r>
      <w:r>
        <w:rPr>
          <w:rFonts w:cs="Arial" w:ascii="Arial" w:hAnsi="Arial"/>
          <w:lang w:val="pt-BR"/>
        </w:rPr>
        <w:t>o</w:t>
      </w:r>
      <w:r>
        <w:rPr>
          <w:rFonts w:cs="Arial" w:ascii="Arial" w:hAnsi="Arial"/>
          <w:spacing w:val="-15"/>
          <w:lang w:val="pt-BR"/>
        </w:rPr>
        <w:t xml:space="preserve"> </w:t>
      </w:r>
      <w:r>
        <w:rPr>
          <w:rFonts w:cs="Arial" w:ascii="Arial" w:hAnsi="Arial"/>
          <w:lang w:val="pt-BR"/>
        </w:rPr>
        <w:t>planejamento</w:t>
      </w:r>
      <w:r>
        <w:rPr>
          <w:rFonts w:cs="Arial" w:ascii="Arial" w:hAnsi="Arial"/>
          <w:spacing w:val="-15"/>
          <w:lang w:val="pt-BR"/>
        </w:rPr>
        <w:t xml:space="preserve"> </w:t>
      </w:r>
      <w:r>
        <w:rPr>
          <w:rFonts w:cs="Arial" w:ascii="Arial" w:hAnsi="Arial"/>
          <w:lang w:val="pt-BR"/>
        </w:rPr>
        <w:t xml:space="preserve">logístico, </w:t>
      </w:r>
      <w:r>
        <w:rPr>
          <w:rFonts w:cs="Arial" w:ascii="Arial" w:hAnsi="Arial"/>
          <w:spacing w:val="-2"/>
          <w:lang w:val="pt-BR"/>
        </w:rPr>
        <w:t>o</w:t>
      </w:r>
      <w:r>
        <w:rPr>
          <w:rFonts w:cs="Arial" w:ascii="Arial" w:hAnsi="Arial"/>
          <w:spacing w:val="-25"/>
          <w:lang w:val="pt-BR"/>
        </w:rPr>
        <w:t xml:space="preserve"> </w:t>
      </w:r>
      <w:r>
        <w:rPr>
          <w:rFonts w:cs="Arial" w:ascii="Arial" w:hAnsi="Arial"/>
          <w:spacing w:val="-2"/>
          <w:lang w:val="pt-BR"/>
        </w:rPr>
        <w:t>qual</w:t>
      </w:r>
      <w:r>
        <w:rPr>
          <w:rFonts w:cs="Arial" w:ascii="Arial" w:hAnsi="Arial"/>
          <w:spacing w:val="-26"/>
          <w:lang w:val="pt-BR"/>
        </w:rPr>
        <w:t xml:space="preserve"> </w:t>
      </w:r>
      <w:r>
        <w:rPr>
          <w:rFonts w:cs="Arial" w:ascii="Arial" w:hAnsi="Arial"/>
          <w:spacing w:val="-2"/>
          <w:lang w:val="pt-BR"/>
        </w:rPr>
        <w:t>deterá</w:t>
      </w:r>
      <w:r>
        <w:rPr>
          <w:rFonts w:cs="Arial" w:ascii="Arial" w:hAnsi="Arial"/>
          <w:spacing w:val="-26"/>
          <w:lang w:val="pt-BR"/>
        </w:rPr>
        <w:t xml:space="preserve"> </w:t>
      </w:r>
      <w:r>
        <w:rPr>
          <w:rFonts w:cs="Arial" w:ascii="Arial" w:hAnsi="Arial"/>
          <w:spacing w:val="-2"/>
          <w:lang w:val="pt-BR"/>
        </w:rPr>
        <w:t>de</w:t>
      </w:r>
      <w:r>
        <w:rPr>
          <w:rFonts w:cs="Arial" w:ascii="Arial" w:hAnsi="Arial"/>
          <w:spacing w:val="-26"/>
          <w:lang w:val="pt-BR"/>
        </w:rPr>
        <w:t xml:space="preserve"> </w:t>
      </w:r>
      <w:r>
        <w:rPr>
          <w:rFonts w:cs="Arial" w:ascii="Arial" w:hAnsi="Arial"/>
          <w:spacing w:val="-2"/>
          <w:lang w:val="pt-BR"/>
        </w:rPr>
        <w:t>um</w:t>
      </w:r>
      <w:r>
        <w:rPr>
          <w:rFonts w:cs="Arial" w:ascii="Arial" w:hAnsi="Arial"/>
          <w:spacing w:val="-25"/>
          <w:lang w:val="pt-BR"/>
        </w:rPr>
        <w:t xml:space="preserve"> </w:t>
      </w:r>
      <w:r>
        <w:rPr>
          <w:rFonts w:cs="Arial" w:ascii="Arial" w:hAnsi="Arial"/>
          <w:spacing w:val="-2"/>
          <w:lang w:val="pt-BR"/>
        </w:rPr>
        <w:t>profundo</w:t>
      </w:r>
      <w:r>
        <w:rPr>
          <w:rFonts w:cs="Arial" w:ascii="Arial" w:hAnsi="Arial"/>
          <w:spacing w:val="-25"/>
          <w:lang w:val="pt-BR"/>
        </w:rPr>
        <w:t xml:space="preserve"> </w:t>
      </w:r>
      <w:r>
        <w:rPr>
          <w:rFonts w:cs="Arial" w:ascii="Arial" w:hAnsi="Arial"/>
          <w:spacing w:val="-2"/>
          <w:lang w:val="pt-BR"/>
        </w:rPr>
        <w:t>conhecimento</w:t>
      </w:r>
      <w:r>
        <w:rPr>
          <w:rFonts w:cs="Arial" w:ascii="Arial" w:hAnsi="Arial"/>
          <w:spacing w:val="-25"/>
          <w:lang w:val="pt-BR"/>
        </w:rPr>
        <w:t xml:space="preserve"> </w:t>
      </w:r>
      <w:r>
        <w:rPr>
          <w:rFonts w:cs="Arial" w:ascii="Arial" w:hAnsi="Arial"/>
          <w:spacing w:val="-2"/>
          <w:lang w:val="pt-BR"/>
        </w:rPr>
        <w:t>dos</w:t>
      </w:r>
      <w:r>
        <w:rPr>
          <w:rFonts w:cs="Arial" w:ascii="Arial" w:hAnsi="Arial"/>
          <w:spacing w:val="-25"/>
          <w:lang w:val="pt-BR"/>
        </w:rPr>
        <w:t xml:space="preserve"> </w:t>
      </w:r>
      <w:r>
        <w:rPr>
          <w:rFonts w:cs="Arial" w:ascii="Arial" w:hAnsi="Arial"/>
          <w:spacing w:val="-2"/>
          <w:lang w:val="pt-BR"/>
        </w:rPr>
        <w:t>serviços</w:t>
      </w:r>
      <w:r>
        <w:rPr>
          <w:rFonts w:cs="Arial" w:ascii="Arial" w:hAnsi="Arial"/>
          <w:spacing w:val="-25"/>
          <w:lang w:val="pt-BR"/>
        </w:rPr>
        <w:t xml:space="preserve"> </w:t>
      </w:r>
      <w:r>
        <w:rPr>
          <w:rFonts w:cs="Arial" w:ascii="Arial" w:hAnsi="Arial"/>
          <w:spacing w:val="-2"/>
          <w:lang w:val="pt-BR"/>
        </w:rPr>
        <w:t>a</w:t>
      </w:r>
      <w:r>
        <w:rPr>
          <w:rFonts w:cs="Arial" w:ascii="Arial" w:hAnsi="Arial"/>
          <w:spacing w:val="-29"/>
          <w:lang w:val="pt-BR"/>
        </w:rPr>
        <w:t xml:space="preserve"> </w:t>
      </w:r>
      <w:r>
        <w:rPr>
          <w:rFonts w:cs="Arial" w:ascii="Arial" w:hAnsi="Arial"/>
          <w:spacing w:val="-2"/>
          <w:lang w:val="pt-BR"/>
        </w:rPr>
        <w:t>serem</w:t>
      </w:r>
      <w:r>
        <w:rPr>
          <w:rFonts w:cs="Arial" w:ascii="Arial" w:hAnsi="Arial"/>
          <w:spacing w:val="-19"/>
          <w:lang w:val="pt-BR"/>
        </w:rPr>
        <w:t xml:space="preserve"> </w:t>
      </w:r>
      <w:r>
        <w:rPr>
          <w:rFonts w:cs="Arial" w:ascii="Arial" w:hAnsi="Arial"/>
          <w:spacing w:val="-2"/>
          <w:lang w:val="pt-BR"/>
        </w:rPr>
        <w:t>executados.</w:t>
      </w:r>
    </w:p>
    <w:p>
      <w:pPr>
        <w:pStyle w:val="ListParagraph"/>
        <w:tabs>
          <w:tab w:val="clear" w:pos="708"/>
          <w:tab w:val="left" w:pos="1645" w:leader="none"/>
        </w:tabs>
        <w:spacing w:before="118" w:after="0"/>
        <w:ind w:left="0" w:right="-30" w:hanging="0"/>
        <w:rPr/>
      </w:pPr>
      <w:r>
        <w:rPr>
          <w:rFonts w:cs="Arial" w:ascii="Arial" w:hAnsi="Arial"/>
          <w:b/>
          <w:spacing w:val="-4"/>
          <w:lang w:val="pt-BR"/>
        </w:rPr>
        <w:t>2.3.</w:t>
      </w:r>
      <w:r>
        <w:rPr>
          <w:rFonts w:cs="Arial" w:ascii="Arial" w:hAnsi="Arial"/>
          <w:spacing w:val="-4"/>
          <w:lang w:val="pt-BR"/>
        </w:rPr>
        <w:t xml:space="preserve"> Os</w:t>
      </w:r>
      <w:r>
        <w:rPr>
          <w:rFonts w:cs="Arial" w:ascii="Arial" w:hAnsi="Arial"/>
          <w:spacing w:val="-14"/>
          <w:lang w:val="pt-BR"/>
        </w:rPr>
        <w:t xml:space="preserve"> </w:t>
      </w:r>
      <w:r>
        <w:rPr>
          <w:rFonts w:cs="Arial" w:ascii="Arial" w:hAnsi="Arial"/>
          <w:spacing w:val="-4"/>
          <w:lang w:val="pt-BR"/>
        </w:rPr>
        <w:t>pedidos</w:t>
      </w:r>
      <w:r>
        <w:rPr>
          <w:rFonts w:cs="Arial" w:ascii="Arial" w:hAnsi="Arial"/>
          <w:spacing w:val="-17"/>
          <w:lang w:val="pt-BR"/>
        </w:rPr>
        <w:t xml:space="preserve"> </w:t>
      </w:r>
      <w:r>
        <w:rPr>
          <w:rFonts w:cs="Arial" w:ascii="Arial" w:hAnsi="Arial"/>
          <w:spacing w:val="-4"/>
          <w:lang w:val="pt-BR"/>
        </w:rPr>
        <w:t>de</w:t>
      </w:r>
      <w:r>
        <w:rPr>
          <w:rFonts w:cs="Arial" w:ascii="Arial" w:hAnsi="Arial"/>
          <w:spacing w:val="-14"/>
          <w:lang w:val="pt-BR"/>
        </w:rPr>
        <w:t xml:space="preserve"> </w:t>
      </w:r>
      <w:r>
        <w:rPr>
          <w:rFonts w:cs="Arial" w:ascii="Arial" w:hAnsi="Arial"/>
          <w:spacing w:val="-4"/>
          <w:lang w:val="pt-BR"/>
        </w:rPr>
        <w:t>esclarecimentos</w:t>
      </w:r>
      <w:r>
        <w:rPr>
          <w:rFonts w:cs="Arial" w:ascii="Arial" w:hAnsi="Arial"/>
          <w:spacing w:val="-17"/>
          <w:lang w:val="pt-BR"/>
        </w:rPr>
        <w:t xml:space="preserve"> </w:t>
      </w:r>
      <w:r>
        <w:rPr>
          <w:rFonts w:cs="Arial" w:ascii="Arial" w:hAnsi="Arial"/>
          <w:spacing w:val="-4"/>
          <w:lang w:val="pt-BR"/>
        </w:rPr>
        <w:t>deverão</w:t>
      </w:r>
      <w:r>
        <w:rPr>
          <w:rFonts w:cs="Arial" w:ascii="Arial" w:hAnsi="Arial"/>
          <w:spacing w:val="-13"/>
          <w:lang w:val="pt-BR"/>
        </w:rPr>
        <w:t xml:space="preserve"> </w:t>
      </w:r>
      <w:r>
        <w:rPr>
          <w:rFonts w:cs="Arial" w:ascii="Arial" w:hAnsi="Arial"/>
          <w:spacing w:val="-4"/>
          <w:lang w:val="pt-BR"/>
        </w:rPr>
        <w:t>ser</w:t>
      </w:r>
      <w:r>
        <w:rPr>
          <w:rFonts w:cs="Arial" w:ascii="Arial" w:hAnsi="Arial"/>
          <w:spacing w:val="-11"/>
          <w:lang w:val="pt-BR"/>
        </w:rPr>
        <w:t xml:space="preserve"> </w:t>
      </w:r>
      <w:r>
        <w:rPr>
          <w:rFonts w:cs="Arial" w:ascii="Arial" w:hAnsi="Arial"/>
          <w:spacing w:val="-4"/>
          <w:lang w:val="pt-BR"/>
        </w:rPr>
        <w:t>solicitados</w:t>
      </w:r>
      <w:r>
        <w:rPr>
          <w:rFonts w:cs="Arial" w:ascii="Arial" w:hAnsi="Arial"/>
          <w:spacing w:val="-17"/>
          <w:lang w:val="pt-BR"/>
        </w:rPr>
        <w:t xml:space="preserve"> </w:t>
      </w:r>
      <w:r>
        <w:rPr>
          <w:rFonts w:cs="Arial" w:ascii="Arial" w:hAnsi="Arial"/>
          <w:spacing w:val="-4"/>
          <w:lang w:val="pt-BR"/>
        </w:rPr>
        <w:t>em</w:t>
      </w:r>
      <w:r>
        <w:rPr>
          <w:rFonts w:cs="Arial" w:ascii="Arial" w:hAnsi="Arial"/>
          <w:spacing w:val="-14"/>
          <w:lang w:val="pt-BR"/>
        </w:rPr>
        <w:t xml:space="preserve"> </w:t>
      </w:r>
      <w:r>
        <w:rPr>
          <w:rFonts w:cs="Arial" w:ascii="Arial" w:hAnsi="Arial"/>
          <w:spacing w:val="-4"/>
          <w:lang w:val="pt-BR"/>
        </w:rPr>
        <w:t>até</w:t>
      </w:r>
      <w:r>
        <w:rPr>
          <w:rFonts w:cs="Arial" w:ascii="Arial" w:hAnsi="Arial"/>
          <w:spacing w:val="-17"/>
          <w:lang w:val="pt-BR"/>
        </w:rPr>
        <w:t xml:space="preserve"> 0</w:t>
      </w:r>
      <w:r>
        <w:rPr>
          <w:rFonts w:cs="Arial" w:ascii="Arial" w:hAnsi="Arial"/>
          <w:spacing w:val="-4"/>
          <w:lang w:val="pt-BR"/>
        </w:rPr>
        <w:t>3</w:t>
      </w:r>
      <w:r>
        <w:rPr>
          <w:rFonts w:cs="Arial" w:ascii="Arial" w:hAnsi="Arial"/>
          <w:spacing w:val="-16"/>
          <w:lang w:val="pt-BR"/>
        </w:rPr>
        <w:t xml:space="preserve"> </w:t>
      </w:r>
      <w:r>
        <w:rPr>
          <w:rFonts w:cs="Arial" w:ascii="Arial" w:hAnsi="Arial"/>
          <w:spacing w:val="-4"/>
          <w:lang w:val="pt-BR"/>
        </w:rPr>
        <w:t>(três)</w:t>
      </w:r>
      <w:r>
        <w:rPr>
          <w:rFonts w:cs="Arial" w:ascii="Arial" w:hAnsi="Arial"/>
          <w:spacing w:val="-14"/>
          <w:lang w:val="pt-BR"/>
        </w:rPr>
        <w:t xml:space="preserve"> </w:t>
      </w:r>
      <w:r>
        <w:rPr>
          <w:rFonts w:cs="Arial" w:ascii="Arial" w:hAnsi="Arial"/>
          <w:spacing w:val="-4"/>
          <w:lang w:val="pt-BR"/>
        </w:rPr>
        <w:t xml:space="preserve">dias </w:t>
      </w:r>
      <w:r>
        <w:rPr>
          <w:rFonts w:cs="Arial" w:ascii="Arial" w:hAnsi="Arial"/>
          <w:lang w:val="pt-BR"/>
        </w:rPr>
        <w:t>úteis anteriores a data de abertura do certame através de e-mail para o endereço</w:t>
      </w:r>
      <w:r>
        <w:rPr>
          <w:rFonts w:cs="Arial" w:ascii="Arial" w:hAnsi="Arial"/>
          <w:spacing w:val="-5"/>
          <w:lang w:val="pt-BR"/>
        </w:rPr>
        <w:t xml:space="preserve"> </w:t>
      </w:r>
      <w:r>
        <w:rPr>
          <w:rFonts w:cs="Arial" w:ascii="Arial" w:hAnsi="Arial"/>
          <w:lang w:val="pt-BR"/>
        </w:rPr>
        <w:t>eletrônico:</w:t>
      </w:r>
      <w:r>
        <w:rPr>
          <w:rFonts w:cs="Arial" w:ascii="Arial" w:hAnsi="Arial"/>
          <w:spacing w:val="-2"/>
          <w:lang w:val="pt-BR"/>
        </w:rPr>
        <w:t xml:space="preserve"> </w:t>
      </w:r>
      <w:hyperlink r:id="rId5">
        <w:r>
          <w:rPr>
            <w:rStyle w:val="LinkdaInternet"/>
            <w:rFonts w:cs="Arial" w:ascii="Arial" w:hAnsi="Arial"/>
            <w:lang w:val="pt-BR"/>
          </w:rPr>
          <w:t>licitação.</w:t>
        </w:r>
      </w:hyperlink>
      <w:hyperlink r:id="rId6">
        <w:r>
          <w:rPr>
            <w:rStyle w:val="LinkdaInternet"/>
            <w:rFonts w:cs="Arial" w:ascii="Arial" w:hAnsi="Arial"/>
            <w:lang w:val="pt-BR"/>
          </w:rPr>
          <w:t>pmrc@gmail.com</w:t>
        </w:r>
      </w:hyperlink>
      <w:r>
        <w:rPr>
          <w:rFonts w:cs="Arial" w:ascii="Arial" w:hAnsi="Arial"/>
          <w:color w:val="0000FF"/>
          <w:spacing w:val="-5"/>
          <w:lang w:val="pt-BR"/>
        </w:rPr>
        <w:t xml:space="preserve"> </w:t>
      </w:r>
      <w:r>
        <w:rPr>
          <w:rFonts w:cs="Arial" w:ascii="Arial" w:hAnsi="Arial"/>
          <w:lang w:val="pt-BR"/>
        </w:rPr>
        <w:t>em</w:t>
      </w:r>
      <w:r>
        <w:rPr>
          <w:rFonts w:cs="Arial" w:ascii="Arial" w:hAnsi="Arial"/>
          <w:spacing w:val="-6"/>
          <w:lang w:val="pt-BR"/>
        </w:rPr>
        <w:t xml:space="preserve"> </w:t>
      </w:r>
      <w:r>
        <w:rPr>
          <w:rFonts w:cs="Arial" w:ascii="Arial" w:hAnsi="Arial"/>
          <w:lang w:val="pt-BR"/>
        </w:rPr>
        <w:t>horário</w:t>
      </w:r>
      <w:r>
        <w:rPr>
          <w:rFonts w:cs="Arial" w:ascii="Arial" w:hAnsi="Arial"/>
          <w:spacing w:val="-3"/>
          <w:lang w:val="pt-BR"/>
        </w:rPr>
        <w:t xml:space="preserve"> </w:t>
      </w:r>
      <w:r>
        <w:rPr>
          <w:rFonts w:cs="Arial" w:ascii="Arial" w:hAnsi="Arial"/>
          <w:lang w:val="pt-BR"/>
        </w:rPr>
        <w:t>comercial,</w:t>
      </w:r>
      <w:r>
        <w:rPr>
          <w:rFonts w:cs="Arial" w:ascii="Arial" w:hAnsi="Arial"/>
          <w:spacing w:val="-7"/>
          <w:lang w:val="pt-BR"/>
        </w:rPr>
        <w:t xml:space="preserve"> </w:t>
      </w:r>
      <w:r>
        <w:rPr>
          <w:rFonts w:cs="Arial" w:ascii="Arial" w:hAnsi="Arial"/>
          <w:lang w:val="pt-BR"/>
        </w:rPr>
        <w:t>das 09h00min</w:t>
      </w:r>
      <w:r>
        <w:rPr>
          <w:rFonts w:cs="Arial" w:ascii="Arial" w:hAnsi="Arial"/>
          <w:spacing w:val="-11"/>
          <w:lang w:val="pt-BR"/>
        </w:rPr>
        <w:t xml:space="preserve"> </w:t>
      </w:r>
      <w:r>
        <w:rPr>
          <w:rFonts w:cs="Arial" w:ascii="Arial" w:hAnsi="Arial"/>
          <w:lang w:val="pt-BR"/>
        </w:rPr>
        <w:t>às</w:t>
      </w:r>
      <w:r>
        <w:rPr>
          <w:rFonts w:cs="Arial" w:ascii="Arial" w:hAnsi="Arial"/>
          <w:spacing w:val="-11"/>
          <w:lang w:val="pt-BR"/>
        </w:rPr>
        <w:t xml:space="preserve"> </w:t>
      </w:r>
      <w:r>
        <w:rPr>
          <w:rFonts w:cs="Arial" w:ascii="Arial" w:hAnsi="Arial"/>
          <w:lang w:val="pt-BR"/>
        </w:rPr>
        <w:t>12h00min</w:t>
      </w:r>
      <w:r>
        <w:rPr>
          <w:rFonts w:cs="Arial" w:ascii="Arial" w:hAnsi="Arial"/>
          <w:spacing w:val="-11"/>
          <w:lang w:val="pt-BR"/>
        </w:rPr>
        <w:t xml:space="preserve"> </w:t>
      </w:r>
      <w:r>
        <w:rPr>
          <w:rFonts w:cs="Arial" w:ascii="Arial" w:hAnsi="Arial"/>
          <w:lang w:val="pt-BR"/>
        </w:rPr>
        <w:t>e</w:t>
      </w:r>
      <w:r>
        <w:rPr>
          <w:rFonts w:cs="Arial" w:ascii="Arial" w:hAnsi="Arial"/>
          <w:spacing w:val="-11"/>
          <w:lang w:val="pt-BR"/>
        </w:rPr>
        <w:t xml:space="preserve"> </w:t>
      </w:r>
      <w:r>
        <w:rPr>
          <w:rFonts w:cs="Arial" w:ascii="Arial" w:hAnsi="Arial"/>
          <w:lang w:val="pt-BR"/>
        </w:rPr>
        <w:t>das</w:t>
      </w:r>
      <w:r>
        <w:rPr>
          <w:rFonts w:cs="Arial" w:ascii="Arial" w:hAnsi="Arial"/>
          <w:spacing w:val="-11"/>
          <w:lang w:val="pt-BR"/>
        </w:rPr>
        <w:t xml:space="preserve"> </w:t>
      </w:r>
      <w:r>
        <w:rPr>
          <w:rFonts w:cs="Arial" w:ascii="Arial" w:hAnsi="Arial"/>
          <w:lang w:val="pt-BR"/>
        </w:rPr>
        <w:t>13h00min</w:t>
      </w:r>
      <w:r>
        <w:rPr>
          <w:rFonts w:cs="Arial" w:ascii="Arial" w:hAnsi="Arial"/>
          <w:spacing w:val="-11"/>
          <w:lang w:val="pt-BR"/>
        </w:rPr>
        <w:t xml:space="preserve"> </w:t>
      </w:r>
      <w:r>
        <w:rPr>
          <w:rFonts w:cs="Arial" w:ascii="Arial" w:hAnsi="Arial"/>
          <w:lang w:val="pt-BR"/>
        </w:rPr>
        <w:t>às</w:t>
      </w:r>
      <w:r>
        <w:rPr>
          <w:rFonts w:cs="Arial" w:ascii="Arial" w:hAnsi="Arial"/>
          <w:spacing w:val="-11"/>
          <w:lang w:val="pt-BR"/>
        </w:rPr>
        <w:t xml:space="preserve"> </w:t>
      </w:r>
      <w:r>
        <w:rPr>
          <w:rFonts w:cs="Arial" w:ascii="Arial" w:hAnsi="Arial"/>
          <w:lang w:val="pt-BR"/>
        </w:rPr>
        <w:t>16h00min,</w:t>
      </w:r>
      <w:r>
        <w:rPr>
          <w:rFonts w:cs="Arial" w:ascii="Arial" w:hAnsi="Arial"/>
          <w:spacing w:val="-10"/>
          <w:lang w:val="pt-BR"/>
        </w:rPr>
        <w:t xml:space="preserve"> </w:t>
      </w:r>
      <w:r>
        <w:rPr>
          <w:rFonts w:cs="Arial" w:ascii="Arial" w:hAnsi="Arial"/>
          <w:lang w:val="pt-BR"/>
        </w:rPr>
        <w:t>indicando</w:t>
      </w:r>
      <w:r>
        <w:rPr>
          <w:rFonts w:cs="Arial" w:ascii="Arial" w:hAnsi="Arial"/>
          <w:spacing w:val="-11"/>
          <w:lang w:val="pt-BR"/>
        </w:rPr>
        <w:t xml:space="preserve"> </w:t>
      </w:r>
      <w:r>
        <w:rPr>
          <w:rFonts w:cs="Arial" w:ascii="Arial" w:hAnsi="Arial"/>
          <w:lang w:val="pt-BR"/>
        </w:rPr>
        <w:t>no</w:t>
      </w:r>
      <w:r>
        <w:rPr>
          <w:rFonts w:cs="Arial" w:ascii="Arial" w:hAnsi="Arial"/>
          <w:spacing w:val="-10"/>
          <w:lang w:val="pt-BR"/>
        </w:rPr>
        <w:t xml:space="preserve"> </w:t>
      </w:r>
      <w:r>
        <w:rPr>
          <w:rFonts w:cs="Arial" w:ascii="Arial" w:hAnsi="Arial"/>
          <w:lang w:val="pt-BR"/>
        </w:rPr>
        <w:t>preâmbulo</w:t>
      </w:r>
      <w:r>
        <w:rPr>
          <w:rFonts w:cs="Arial" w:ascii="Arial" w:hAnsi="Arial"/>
          <w:spacing w:val="-11"/>
          <w:lang w:val="pt-BR"/>
        </w:rPr>
        <w:t xml:space="preserve"> </w:t>
      </w:r>
      <w:r>
        <w:rPr>
          <w:rFonts w:cs="Arial" w:ascii="Arial" w:hAnsi="Arial"/>
          <w:lang w:val="pt-BR"/>
        </w:rPr>
        <w:t>da mensagem o CNPJ, Razão Social, número do Edital e nome do representante solicitante, se pessoa jurídica e CPF para pessoa física e disponibilizar as informações</w:t>
      </w:r>
      <w:r>
        <w:rPr>
          <w:rFonts w:cs="Arial" w:ascii="Arial" w:hAnsi="Arial"/>
          <w:spacing w:val="-5"/>
          <w:lang w:val="pt-BR"/>
        </w:rPr>
        <w:t xml:space="preserve"> </w:t>
      </w:r>
      <w:r>
        <w:rPr>
          <w:rFonts w:cs="Arial" w:ascii="Arial" w:hAnsi="Arial"/>
          <w:lang w:val="pt-BR"/>
        </w:rPr>
        <w:t>(endereço</w:t>
      </w:r>
      <w:r>
        <w:rPr>
          <w:rFonts w:cs="Arial" w:ascii="Arial" w:hAnsi="Arial"/>
          <w:spacing w:val="-5"/>
          <w:lang w:val="pt-BR"/>
        </w:rPr>
        <w:t xml:space="preserve"> </w:t>
      </w:r>
      <w:r>
        <w:rPr>
          <w:rFonts w:cs="Arial" w:ascii="Arial" w:hAnsi="Arial"/>
          <w:lang w:val="pt-BR"/>
        </w:rPr>
        <w:t>completo,</w:t>
      </w:r>
      <w:r>
        <w:rPr>
          <w:rFonts w:cs="Arial" w:ascii="Arial" w:hAnsi="Arial"/>
          <w:spacing w:val="-5"/>
          <w:lang w:val="pt-BR"/>
        </w:rPr>
        <w:t xml:space="preserve"> </w:t>
      </w:r>
      <w:r>
        <w:rPr>
          <w:rFonts w:cs="Arial" w:ascii="Arial" w:hAnsi="Arial"/>
          <w:lang w:val="pt-BR"/>
        </w:rPr>
        <w:t>telefone</w:t>
      </w:r>
      <w:r>
        <w:rPr>
          <w:rFonts w:cs="Arial" w:ascii="Arial" w:hAnsi="Arial"/>
          <w:spacing w:val="-6"/>
          <w:lang w:val="pt-BR"/>
        </w:rPr>
        <w:t xml:space="preserve"> </w:t>
      </w:r>
      <w:r>
        <w:rPr>
          <w:rFonts w:cs="Arial" w:ascii="Arial" w:hAnsi="Arial"/>
          <w:lang w:val="pt-BR"/>
        </w:rPr>
        <w:t>e</w:t>
      </w:r>
      <w:r>
        <w:rPr>
          <w:rFonts w:cs="Arial" w:ascii="Arial" w:hAnsi="Arial"/>
          <w:spacing w:val="-6"/>
          <w:lang w:val="pt-BR"/>
        </w:rPr>
        <w:t xml:space="preserve"> </w:t>
      </w:r>
      <w:r>
        <w:rPr>
          <w:rFonts w:cs="Arial" w:ascii="Arial" w:hAnsi="Arial"/>
          <w:lang w:val="pt-BR"/>
        </w:rPr>
        <w:t>e-mail)</w:t>
      </w:r>
      <w:r>
        <w:rPr>
          <w:rFonts w:cs="Arial" w:ascii="Arial" w:hAnsi="Arial"/>
          <w:spacing w:val="-6"/>
          <w:lang w:val="pt-BR"/>
        </w:rPr>
        <w:t xml:space="preserve"> </w:t>
      </w:r>
      <w:r>
        <w:rPr>
          <w:rFonts w:cs="Arial" w:ascii="Arial" w:hAnsi="Arial"/>
          <w:lang w:val="pt-BR"/>
        </w:rPr>
        <w:t>para</w:t>
      </w:r>
      <w:r>
        <w:rPr>
          <w:rFonts w:cs="Arial" w:ascii="Arial" w:hAnsi="Arial"/>
          <w:spacing w:val="-7"/>
          <w:lang w:val="pt-BR"/>
        </w:rPr>
        <w:t xml:space="preserve"> </w:t>
      </w:r>
      <w:r>
        <w:rPr>
          <w:rFonts w:cs="Arial" w:ascii="Arial" w:hAnsi="Arial"/>
          <w:lang w:val="pt-BR"/>
        </w:rPr>
        <w:t>envio</w:t>
      </w:r>
      <w:r>
        <w:rPr>
          <w:rFonts w:cs="Arial" w:ascii="Arial" w:hAnsi="Arial"/>
          <w:spacing w:val="-7"/>
          <w:lang w:val="pt-BR"/>
        </w:rPr>
        <w:t xml:space="preserve"> </w:t>
      </w:r>
      <w:r>
        <w:rPr>
          <w:rFonts w:cs="Arial" w:ascii="Arial" w:hAnsi="Arial"/>
          <w:lang w:val="pt-BR"/>
        </w:rPr>
        <w:t>de</w:t>
      </w:r>
      <w:r>
        <w:rPr>
          <w:rFonts w:cs="Arial" w:ascii="Arial" w:hAnsi="Arial"/>
          <w:spacing w:val="-6"/>
          <w:lang w:val="pt-BR"/>
        </w:rPr>
        <w:t xml:space="preserve"> </w:t>
      </w:r>
      <w:r>
        <w:rPr>
          <w:rFonts w:cs="Arial" w:ascii="Arial" w:hAnsi="Arial"/>
          <w:lang w:val="pt-BR"/>
        </w:rPr>
        <w:t>resposta.</w:t>
      </w:r>
    </w:p>
    <w:p>
      <w:pPr>
        <w:pStyle w:val="ListParagraph"/>
        <w:tabs>
          <w:tab w:val="clear" w:pos="708"/>
          <w:tab w:val="left" w:pos="1645" w:leader="none"/>
        </w:tabs>
        <w:spacing w:before="116" w:after="0"/>
        <w:ind w:left="0" w:right="-30" w:hanging="0"/>
        <w:rPr/>
      </w:pPr>
      <w:r>
        <w:rPr>
          <w:rFonts w:cs="Arial" w:ascii="Arial" w:hAnsi="Arial"/>
          <w:b/>
          <w:lang w:val="pt-BR"/>
        </w:rPr>
        <w:t>2.4.</w:t>
      </w:r>
      <w:r>
        <w:rPr>
          <w:rFonts w:cs="Arial" w:ascii="Arial" w:hAnsi="Arial"/>
          <w:lang w:val="pt-BR"/>
        </w:rPr>
        <w:t xml:space="preserve"> A Comissão de Contrataç</w:t>
      </w:r>
      <w:r>
        <w:rPr>
          <w:rFonts w:cs="Arial" w:ascii="Arial" w:hAnsi="Arial"/>
          <w:color w:val="000000"/>
          <w:lang w:val="pt-BR"/>
        </w:rPr>
        <w:t xml:space="preserve">ão publicará na página eletrônica da Prefeitura </w:t>
      </w:r>
      <w:r>
        <w:rPr>
          <w:rFonts w:cs="Arial" w:ascii="Arial" w:hAnsi="Arial"/>
          <w:color w:val="000000"/>
          <w:spacing w:val="-2"/>
          <w:lang w:val="pt-BR"/>
        </w:rPr>
        <w:t>Municipal</w:t>
      </w:r>
      <w:r>
        <w:rPr>
          <w:rFonts w:cs="Arial" w:ascii="Arial" w:hAnsi="Arial"/>
          <w:color w:val="000000"/>
          <w:spacing w:val="-20"/>
          <w:lang w:val="pt-BR"/>
        </w:rPr>
        <w:t xml:space="preserve"> </w:t>
      </w:r>
      <w:r>
        <w:rPr>
          <w:rFonts w:cs="Arial" w:ascii="Arial" w:hAnsi="Arial"/>
          <w:color w:val="000000"/>
          <w:spacing w:val="-2"/>
          <w:lang w:val="pt-BR"/>
        </w:rPr>
        <w:t>de</w:t>
      </w:r>
      <w:r>
        <w:rPr>
          <w:rFonts w:cs="Arial" w:ascii="Arial" w:hAnsi="Arial"/>
          <w:color w:val="000000"/>
          <w:spacing w:val="-19"/>
          <w:lang w:val="pt-BR"/>
        </w:rPr>
        <w:t xml:space="preserve"> Rio Claro</w:t>
      </w:r>
      <w:r>
        <w:rPr>
          <w:rFonts w:cs="Arial" w:ascii="Arial" w:hAnsi="Arial"/>
          <w:color w:val="000000"/>
          <w:spacing w:val="-2"/>
          <w:lang w:val="pt-BR"/>
        </w:rPr>
        <w:t>–RJ:</w:t>
      </w:r>
      <w:r>
        <w:rPr>
          <w:rFonts w:cs="Arial" w:ascii="Arial" w:hAnsi="Arial"/>
          <w:color w:val="000000"/>
          <w:spacing w:val="-19"/>
          <w:lang w:val="pt-BR"/>
        </w:rPr>
        <w:t xml:space="preserve"> </w:t>
      </w:r>
      <w:hyperlink r:id="rId7">
        <w:r>
          <w:rPr>
            <w:rStyle w:val="LinkdaInternet"/>
            <w:rFonts w:cs="Arial" w:ascii="Arial" w:hAnsi="Arial"/>
            <w:color w:val="000000"/>
            <w:spacing w:val="-2"/>
            <w:u w:val="none"/>
            <w:lang w:val="pt-BR"/>
          </w:rPr>
          <w:t>http://www.rioclaro.rj.gov.br</w:t>
        </w:r>
      </w:hyperlink>
      <w:r>
        <w:rPr>
          <w:rFonts w:cs="Arial" w:ascii="Arial" w:hAnsi="Arial"/>
          <w:color w:val="000000"/>
          <w:spacing w:val="-2"/>
          <w:lang w:val="pt-BR"/>
        </w:rPr>
        <w:t xml:space="preserve"> – Transparência – Editais,</w:t>
      </w:r>
      <w:r>
        <w:rPr>
          <w:rFonts w:cs="Arial" w:ascii="Arial" w:hAnsi="Arial"/>
          <w:color w:val="000000"/>
          <w:spacing w:val="-19"/>
          <w:lang w:val="pt-BR"/>
        </w:rPr>
        <w:t xml:space="preserve"> </w:t>
      </w:r>
      <w:r>
        <w:rPr>
          <w:rFonts w:cs="Arial" w:ascii="Arial" w:hAnsi="Arial"/>
          <w:color w:val="000000"/>
          <w:spacing w:val="-2"/>
          <w:lang w:val="pt-BR"/>
        </w:rPr>
        <w:t>as</w:t>
      </w:r>
      <w:r>
        <w:rPr>
          <w:rFonts w:cs="Arial" w:ascii="Arial" w:hAnsi="Arial"/>
          <w:color w:val="000000"/>
          <w:spacing w:val="-19"/>
          <w:lang w:val="pt-BR"/>
        </w:rPr>
        <w:t xml:space="preserve"> </w:t>
      </w:r>
      <w:r>
        <w:rPr>
          <w:rFonts w:cs="Arial" w:ascii="Arial" w:hAnsi="Arial"/>
          <w:color w:val="000000"/>
          <w:spacing w:val="-2"/>
          <w:lang w:val="pt-BR"/>
        </w:rPr>
        <w:t>respostas</w:t>
      </w:r>
      <w:r>
        <w:rPr>
          <w:rFonts w:cs="Arial" w:ascii="Arial" w:hAnsi="Arial"/>
          <w:color w:val="000000"/>
          <w:spacing w:val="-19"/>
          <w:lang w:val="pt-BR"/>
        </w:rPr>
        <w:t xml:space="preserve"> </w:t>
      </w:r>
      <w:r>
        <w:rPr>
          <w:rFonts w:cs="Arial" w:ascii="Arial" w:hAnsi="Arial"/>
          <w:color w:val="000000"/>
          <w:spacing w:val="-2"/>
          <w:lang w:val="pt-BR"/>
        </w:rPr>
        <w:t xml:space="preserve">aos </w:t>
      </w:r>
      <w:r>
        <w:rPr>
          <w:rFonts w:cs="Arial" w:ascii="Arial" w:hAnsi="Arial"/>
          <w:color w:val="000000"/>
          <w:lang w:val="pt-BR"/>
        </w:rPr>
        <w:t>questionamentos,</w:t>
      </w:r>
      <w:r>
        <w:rPr>
          <w:rFonts w:cs="Arial" w:ascii="Arial" w:hAnsi="Arial"/>
          <w:color w:val="000000"/>
          <w:spacing w:val="-8"/>
          <w:lang w:val="pt-BR"/>
        </w:rPr>
        <w:t xml:space="preserve"> </w:t>
      </w:r>
      <w:r>
        <w:rPr>
          <w:rFonts w:cs="Arial" w:ascii="Arial" w:hAnsi="Arial"/>
          <w:color w:val="000000"/>
          <w:lang w:val="pt-BR"/>
        </w:rPr>
        <w:t>avisos</w:t>
      </w:r>
      <w:r>
        <w:rPr>
          <w:rFonts w:cs="Arial" w:ascii="Arial" w:hAnsi="Arial"/>
          <w:color w:val="000000"/>
          <w:spacing w:val="-9"/>
          <w:lang w:val="pt-BR"/>
        </w:rPr>
        <w:t xml:space="preserve"> </w:t>
      </w:r>
      <w:r>
        <w:rPr>
          <w:rFonts w:cs="Arial" w:ascii="Arial" w:hAnsi="Arial"/>
          <w:color w:val="000000"/>
          <w:lang w:val="pt-BR"/>
        </w:rPr>
        <w:t>e</w:t>
      </w:r>
      <w:r>
        <w:rPr>
          <w:rFonts w:cs="Arial" w:ascii="Arial" w:hAnsi="Arial"/>
          <w:color w:val="000000"/>
          <w:spacing w:val="-9"/>
          <w:lang w:val="pt-BR"/>
        </w:rPr>
        <w:t xml:space="preserve"> </w:t>
      </w:r>
      <w:r>
        <w:rPr>
          <w:rFonts w:cs="Arial" w:ascii="Arial" w:hAnsi="Arial"/>
          <w:color w:val="000000"/>
          <w:lang w:val="pt-BR"/>
        </w:rPr>
        <w:t>comunicações</w:t>
      </w:r>
      <w:r>
        <w:rPr>
          <w:rFonts w:cs="Arial" w:ascii="Arial" w:hAnsi="Arial"/>
          <w:color w:val="000000"/>
          <w:spacing w:val="-11"/>
          <w:lang w:val="pt-BR"/>
        </w:rPr>
        <w:t xml:space="preserve"> </w:t>
      </w:r>
      <w:r>
        <w:rPr>
          <w:rFonts w:cs="Arial" w:ascii="Arial" w:hAnsi="Arial"/>
          <w:color w:val="000000"/>
          <w:lang w:val="pt-BR"/>
        </w:rPr>
        <w:t>pertinentes</w:t>
      </w:r>
      <w:r>
        <w:rPr>
          <w:rFonts w:cs="Arial" w:ascii="Arial" w:hAnsi="Arial"/>
          <w:color w:val="000000"/>
          <w:spacing w:val="-9"/>
          <w:lang w:val="pt-BR"/>
        </w:rPr>
        <w:t xml:space="preserve"> </w:t>
      </w:r>
      <w:r>
        <w:rPr>
          <w:rFonts w:cs="Arial" w:ascii="Arial" w:hAnsi="Arial"/>
          <w:color w:val="000000"/>
          <w:lang w:val="pt-BR"/>
        </w:rPr>
        <w:t>ao</w:t>
      </w:r>
      <w:r>
        <w:rPr>
          <w:rFonts w:cs="Arial" w:ascii="Arial" w:hAnsi="Arial"/>
          <w:color w:val="000000"/>
          <w:spacing w:val="-8"/>
          <w:lang w:val="pt-BR"/>
        </w:rPr>
        <w:t xml:space="preserve"> </w:t>
      </w:r>
      <w:r>
        <w:rPr>
          <w:rFonts w:cs="Arial" w:ascii="Arial" w:hAnsi="Arial"/>
          <w:color w:val="000000"/>
          <w:lang w:val="pt-BR"/>
        </w:rPr>
        <w:t>certame,</w:t>
      </w:r>
      <w:r>
        <w:rPr>
          <w:rFonts w:cs="Arial" w:ascii="Arial" w:hAnsi="Arial"/>
          <w:color w:val="000000"/>
          <w:spacing w:val="-8"/>
          <w:lang w:val="pt-BR"/>
        </w:rPr>
        <w:t xml:space="preserve"> </w:t>
      </w:r>
      <w:r>
        <w:rPr>
          <w:rFonts w:cs="Arial" w:ascii="Arial" w:hAnsi="Arial"/>
          <w:color w:val="000000"/>
          <w:lang w:val="pt-BR"/>
        </w:rPr>
        <w:t>cabendo</w:t>
      </w:r>
      <w:r>
        <w:rPr>
          <w:rFonts w:cs="Arial" w:ascii="Arial" w:hAnsi="Arial"/>
          <w:color w:val="000000"/>
          <w:spacing w:val="-8"/>
          <w:lang w:val="pt-BR"/>
        </w:rPr>
        <w:t xml:space="preserve"> </w:t>
      </w:r>
      <w:r>
        <w:rPr>
          <w:rFonts w:cs="Arial" w:ascii="Arial" w:hAnsi="Arial"/>
          <w:color w:val="000000"/>
          <w:lang w:val="pt-BR"/>
        </w:rPr>
        <w:t xml:space="preserve">ao interessado manter o acompanhamento diário </w:t>
      </w:r>
      <w:r>
        <w:rPr>
          <w:rFonts w:cs="Arial" w:ascii="Arial" w:hAnsi="Arial"/>
          <w:lang w:val="pt-BR"/>
        </w:rPr>
        <w:t xml:space="preserve">quanto as atualizações das </w:t>
      </w:r>
      <w:r>
        <w:rPr>
          <w:rFonts w:cs="Arial" w:ascii="Arial" w:hAnsi="Arial"/>
          <w:spacing w:val="-2"/>
          <w:lang w:val="pt-BR"/>
        </w:rPr>
        <w:t>informações.</w:t>
      </w:r>
    </w:p>
    <w:p>
      <w:pPr>
        <w:pStyle w:val="ListParagraph"/>
        <w:tabs>
          <w:tab w:val="clear" w:pos="708"/>
          <w:tab w:val="left" w:pos="1645" w:leader="none"/>
        </w:tabs>
        <w:spacing w:before="117" w:after="0"/>
        <w:ind w:left="0" w:right="-30" w:hanging="0"/>
        <w:rPr/>
      </w:pPr>
      <w:r>
        <w:rPr>
          <w:rFonts w:cs="Arial" w:ascii="Arial" w:hAnsi="Arial"/>
          <w:b/>
          <w:spacing w:val="-4"/>
          <w:lang w:val="pt-BR"/>
        </w:rPr>
        <w:t>2.5.</w:t>
      </w:r>
      <w:r>
        <w:rPr>
          <w:rFonts w:cs="Arial" w:ascii="Arial" w:hAnsi="Arial"/>
          <w:spacing w:val="-4"/>
          <w:lang w:val="pt-BR"/>
        </w:rPr>
        <w:t xml:space="preserve"> A(s)</w:t>
      </w:r>
      <w:r>
        <w:rPr>
          <w:rFonts w:cs="Arial" w:ascii="Arial" w:hAnsi="Arial"/>
          <w:spacing w:val="-18"/>
          <w:lang w:val="pt-BR"/>
        </w:rPr>
        <w:t xml:space="preserve"> </w:t>
      </w:r>
      <w:r>
        <w:rPr>
          <w:rFonts w:cs="Arial" w:ascii="Arial" w:hAnsi="Arial"/>
          <w:spacing w:val="-4"/>
          <w:lang w:val="pt-BR"/>
        </w:rPr>
        <w:t>empresa(s)</w:t>
      </w:r>
      <w:r>
        <w:rPr>
          <w:rFonts w:cs="Arial" w:ascii="Arial" w:hAnsi="Arial"/>
          <w:spacing w:val="-17"/>
          <w:lang w:val="pt-BR"/>
        </w:rPr>
        <w:t xml:space="preserve"> </w:t>
      </w:r>
      <w:r>
        <w:rPr>
          <w:rFonts w:cs="Arial" w:ascii="Arial" w:hAnsi="Arial"/>
          <w:spacing w:val="-4"/>
          <w:lang w:val="pt-BR"/>
        </w:rPr>
        <w:t>vencedora(s),</w:t>
      </w:r>
      <w:r>
        <w:rPr>
          <w:rFonts w:cs="Arial" w:ascii="Arial" w:hAnsi="Arial"/>
          <w:spacing w:val="-15"/>
          <w:lang w:val="pt-BR"/>
        </w:rPr>
        <w:t xml:space="preserve"> </w:t>
      </w:r>
      <w:r>
        <w:rPr>
          <w:rFonts w:cs="Arial" w:ascii="Arial" w:hAnsi="Arial"/>
          <w:spacing w:val="-4"/>
          <w:lang w:val="pt-BR"/>
        </w:rPr>
        <w:t>se</w:t>
      </w:r>
      <w:r>
        <w:rPr>
          <w:rFonts w:cs="Arial" w:ascii="Arial" w:hAnsi="Arial"/>
          <w:spacing w:val="-17"/>
          <w:lang w:val="pt-BR"/>
        </w:rPr>
        <w:t xml:space="preserve"> </w:t>
      </w:r>
      <w:r>
        <w:rPr>
          <w:rFonts w:cs="Arial" w:ascii="Arial" w:hAnsi="Arial"/>
          <w:spacing w:val="-4"/>
          <w:lang w:val="pt-BR"/>
        </w:rPr>
        <w:t>compromete(m)</w:t>
      </w:r>
      <w:r>
        <w:rPr>
          <w:rFonts w:cs="Arial" w:ascii="Arial" w:hAnsi="Arial"/>
          <w:spacing w:val="-16"/>
          <w:lang w:val="pt-BR"/>
        </w:rPr>
        <w:t xml:space="preserve"> </w:t>
      </w:r>
      <w:r>
        <w:rPr>
          <w:rFonts w:cs="Arial" w:ascii="Arial" w:hAnsi="Arial"/>
          <w:spacing w:val="-4"/>
          <w:lang w:val="pt-BR"/>
        </w:rPr>
        <w:t>a</w:t>
      </w:r>
      <w:r>
        <w:rPr>
          <w:rFonts w:cs="Arial" w:ascii="Arial" w:hAnsi="Arial"/>
          <w:spacing w:val="-17"/>
          <w:lang w:val="pt-BR"/>
        </w:rPr>
        <w:t xml:space="preserve"> </w:t>
      </w:r>
      <w:r>
        <w:rPr>
          <w:rFonts w:cs="Arial" w:ascii="Arial" w:hAnsi="Arial"/>
          <w:spacing w:val="-4"/>
          <w:lang w:val="pt-BR"/>
        </w:rPr>
        <w:t>prestar</w:t>
      </w:r>
      <w:r>
        <w:rPr>
          <w:rFonts w:cs="Arial" w:ascii="Arial" w:hAnsi="Arial"/>
          <w:spacing w:val="-16"/>
          <w:lang w:val="pt-BR"/>
        </w:rPr>
        <w:t xml:space="preserve"> </w:t>
      </w:r>
      <w:r>
        <w:rPr>
          <w:rFonts w:cs="Arial" w:ascii="Arial" w:hAnsi="Arial"/>
          <w:spacing w:val="-4"/>
          <w:lang w:val="pt-BR"/>
        </w:rPr>
        <w:t>e</w:t>
      </w:r>
      <w:r>
        <w:rPr>
          <w:rFonts w:cs="Arial" w:ascii="Arial" w:hAnsi="Arial"/>
          <w:spacing w:val="-18"/>
          <w:lang w:val="pt-BR"/>
        </w:rPr>
        <w:t xml:space="preserve"> </w:t>
      </w:r>
      <w:r>
        <w:rPr>
          <w:rFonts w:cs="Arial" w:ascii="Arial" w:hAnsi="Arial"/>
          <w:spacing w:val="-4"/>
          <w:lang w:val="pt-BR"/>
        </w:rPr>
        <w:t>entregar</w:t>
      </w:r>
      <w:r>
        <w:rPr>
          <w:rFonts w:cs="Arial" w:ascii="Arial" w:hAnsi="Arial"/>
          <w:spacing w:val="-15"/>
          <w:lang w:val="pt-BR"/>
        </w:rPr>
        <w:t xml:space="preserve"> </w:t>
      </w:r>
      <w:r>
        <w:rPr>
          <w:rFonts w:cs="Arial" w:ascii="Arial" w:hAnsi="Arial"/>
          <w:spacing w:val="-4"/>
          <w:lang w:val="pt-BR"/>
        </w:rPr>
        <w:t>a</w:t>
      </w:r>
      <w:r>
        <w:rPr>
          <w:rFonts w:cs="Arial" w:ascii="Arial" w:hAnsi="Arial"/>
          <w:spacing w:val="-17"/>
          <w:lang w:val="pt-BR"/>
        </w:rPr>
        <w:t xml:space="preserve"> </w:t>
      </w:r>
      <w:r>
        <w:rPr>
          <w:rFonts w:cs="Arial" w:ascii="Arial" w:hAnsi="Arial"/>
          <w:spacing w:val="-4"/>
          <w:lang w:val="pt-BR"/>
        </w:rPr>
        <w:t xml:space="preserve">obra </w:t>
      </w:r>
      <w:r>
        <w:rPr>
          <w:rFonts w:cs="Arial" w:ascii="Arial" w:hAnsi="Arial"/>
          <w:lang w:val="pt-BR"/>
        </w:rPr>
        <w:t>a Prefeitura Municipal de Rio Claro-RJ dentro do melhor padrão de atendimento e de qualidade, conforme memorial descritivo e especificações técnicas contidas no Projeto Básico.</w:t>
      </w:r>
    </w:p>
    <w:p>
      <w:pPr>
        <w:pStyle w:val="ListParagraph"/>
        <w:tabs>
          <w:tab w:val="clear" w:pos="708"/>
          <w:tab w:val="left" w:pos="1645" w:leader="none"/>
        </w:tabs>
        <w:spacing w:before="117" w:after="0"/>
        <w:ind w:left="0" w:right="-30" w:hanging="0"/>
        <w:rPr/>
      </w:pPr>
      <w:r>
        <w:rPr>
          <w:rFonts w:cs="Arial" w:ascii="Arial" w:hAnsi="Arial"/>
          <w:b/>
          <w:lang w:val="pt-BR"/>
        </w:rPr>
        <w:t>2.6.</w:t>
      </w:r>
      <w:r>
        <w:rPr>
          <w:rFonts w:cs="Arial" w:ascii="Arial" w:hAnsi="Arial"/>
          <w:lang w:val="pt-BR"/>
        </w:rPr>
        <w:t xml:space="preserve"> A execução da obra e serviços serão realizados conforme condições e especificações estabelecidas no edital e seus anexos.</w:t>
      </w:r>
    </w:p>
    <w:p>
      <w:pPr>
        <w:pStyle w:val="ListParagraph"/>
        <w:tabs>
          <w:tab w:val="clear" w:pos="708"/>
          <w:tab w:val="left" w:pos="1645" w:leader="none"/>
        </w:tabs>
        <w:spacing w:before="125" w:after="0"/>
        <w:ind w:left="0" w:right="-30" w:hanging="0"/>
        <w:rPr/>
      </w:pPr>
      <w:r>
        <w:rPr>
          <w:rFonts w:cs="Arial" w:ascii="Arial" w:hAnsi="Arial"/>
          <w:b/>
          <w:lang w:val="pt-BR"/>
        </w:rPr>
        <w:t>2.7.</w:t>
      </w:r>
      <w:r>
        <w:rPr>
          <w:rFonts w:cs="Arial" w:ascii="Arial" w:hAnsi="Arial"/>
          <w:lang w:val="pt-BR"/>
        </w:rPr>
        <w:t xml:space="preserve"> O Regime de Execução será de EMPREITADA GLOBAL, MENOR PREÇO </w:t>
      </w:r>
      <w:r>
        <w:rPr>
          <w:rFonts w:cs="Arial" w:ascii="Arial" w:hAnsi="Arial"/>
          <w:spacing w:val="-2"/>
          <w:lang w:val="pt-BR"/>
        </w:rPr>
        <w:t>GLOBAL.</w:t>
      </w:r>
    </w:p>
    <w:p>
      <w:pPr>
        <w:pStyle w:val="ListParagraph"/>
        <w:tabs>
          <w:tab w:val="clear" w:pos="708"/>
          <w:tab w:val="left" w:pos="1645" w:leader="none"/>
        </w:tabs>
        <w:spacing w:before="123" w:after="0"/>
        <w:ind w:left="0" w:right="-30" w:hanging="0"/>
        <w:rPr/>
      </w:pPr>
      <w:r>
        <w:rPr>
          <w:rFonts w:cs="Arial" w:ascii="Arial" w:hAnsi="Arial"/>
          <w:b/>
          <w:lang w:val="pt-BR"/>
        </w:rPr>
        <w:t>2.8.</w:t>
      </w:r>
      <w:r>
        <w:rPr>
          <w:rFonts w:cs="Arial" w:ascii="Arial" w:hAnsi="Arial"/>
          <w:lang w:val="pt-BR"/>
        </w:rPr>
        <w:t xml:space="preserve"> </w:t>
      </w:r>
      <w:r>
        <w:rPr>
          <w:rFonts w:cs="Arial" w:ascii="Arial" w:hAnsi="Arial"/>
          <w:spacing w:val="-2"/>
          <w:lang w:val="pt-BR"/>
        </w:rPr>
        <w:t>Os ENVELOPES Nº 1 – HABILITAÇÃO e Nº 2 – PROPOSTA, juntamente com as declarações complementares, serão recebidos pela Comissão de Contratação em sessão pública, a ser realizada no dia, horário e local indicados no preâmbulo deste edital, sendo conduzida pela Comissão de Contratação.</w:t>
      </w:r>
    </w:p>
    <w:p>
      <w:pPr>
        <w:pStyle w:val="ListParagraph"/>
        <w:tabs>
          <w:tab w:val="clear" w:pos="708"/>
          <w:tab w:val="left" w:pos="1645" w:leader="none"/>
        </w:tabs>
        <w:spacing w:before="124" w:after="0"/>
        <w:ind w:left="0" w:right="-30" w:hanging="0"/>
        <w:rPr/>
      </w:pPr>
      <w:r>
        <w:rPr>
          <w:rFonts w:cs="Arial" w:ascii="Arial" w:hAnsi="Arial"/>
          <w:b/>
          <w:spacing w:val="-6"/>
          <w:lang w:val="pt-BR"/>
        </w:rPr>
        <w:t>2.9.</w:t>
      </w:r>
      <w:r>
        <w:rPr>
          <w:rFonts w:cs="Arial" w:ascii="Arial" w:hAnsi="Arial"/>
          <w:spacing w:val="-6"/>
          <w:lang w:val="pt-BR"/>
        </w:rPr>
        <w:t xml:space="preserve"> </w:t>
      </w:r>
      <w:r>
        <w:rPr>
          <w:rFonts w:cs="Arial" w:ascii="Arial" w:hAnsi="Arial"/>
          <w:spacing w:val="-4"/>
          <w:lang w:val="pt-BR"/>
        </w:rPr>
        <w:t>Os documentos de habilitação deverão ser apresentados por todas as licitantes, conforme o rito de julgamento da habilitação preliminar previsto no art. 17, inciso I, alínea “a”, da Lei Federal nº 14.133/2021. A abertura e o julgamento dos documentos de habilitação ocorrerão antes da abertura das propostas comerciais.</w:t>
      </w:r>
    </w:p>
    <w:p>
      <w:pPr>
        <w:pStyle w:val="ListParagraph"/>
        <w:tabs>
          <w:tab w:val="clear" w:pos="708"/>
          <w:tab w:val="left" w:pos="1645" w:leader="none"/>
        </w:tabs>
        <w:spacing w:before="118" w:after="0"/>
        <w:ind w:left="0" w:right="-30" w:hanging="0"/>
        <w:rPr/>
      </w:pPr>
      <w:r>
        <mc:AlternateContent>
          <mc:Choice Requires="wps">
            <w:drawing>
              <wp:anchor behindDoc="1" distT="635" distB="0" distL="43815" distR="0" simplePos="0" locked="0" layoutInCell="0" allowOverlap="1" relativeHeight="62">
                <wp:simplePos x="0" y="0"/>
                <wp:positionH relativeFrom="page">
                  <wp:posOffset>4864100</wp:posOffset>
                </wp:positionH>
                <wp:positionV relativeFrom="paragraph">
                  <wp:posOffset>431165</wp:posOffset>
                </wp:positionV>
                <wp:extent cx="43180" cy="9525"/>
                <wp:effectExtent l="43815" t="635" r="0" b="0"/>
                <wp:wrapNone/>
                <wp:docPr id="1" name="Graphic 10"/>
                <a:graphic xmlns:a="http://schemas.openxmlformats.org/drawingml/2006/main">
                  <a:graphicData uri="http://schemas.microsoft.com/office/word/2010/wordprocessingShape">
                    <wps:wsp>
                      <wps:cNvSpPr/>
                      <wps:spPr>
                        <a:xfrm>
                          <a:off x="0" y="0"/>
                          <a:ext cx="43200" cy="9360"/>
                        </a:xfrm>
                        <a:custGeom>
                          <a:avLst/>
                          <a:gdLst/>
                          <a:ahLst/>
                          <a:rect l="l" t="t" r="r" b="b"/>
                          <a:pathLst>
                            <a:path w="22864" h="9144">
                              <a:moveTo>
                                <a:pt x="-22864" y="0"/>
                              </a:moveTo>
                              <a:lnTo>
                                <a:pt x="0" y="0"/>
                              </a:lnTo>
                              <a:lnTo>
                                <a:pt x="0" y="9144"/>
                              </a:lnTo>
                              <a:lnTo>
                                <a:pt x="-22864" y="9144"/>
                              </a:lnTo>
                              <a:lnTo>
                                <a:pt x="-22864" y="0"/>
                              </a:lnTo>
                              <a:close/>
                            </a:path>
                          </a:pathLst>
                        </a:custGeom>
                        <a:solidFill>
                          <a:srgbClr val="0000ff"/>
                        </a:solidFill>
                        <a:ln w="0">
                          <a:noFill/>
                        </a:ln>
                      </wps:spPr>
                      <wps:style>
                        <a:lnRef idx="0"/>
                        <a:fillRef idx="0"/>
                        <a:effectRef idx="0"/>
                        <a:fontRef idx="minor"/>
                      </wps:style>
                      <wps:bodyPr/>
                    </wps:wsp>
                  </a:graphicData>
                </a:graphic>
              </wp:anchor>
            </w:drawing>
          </mc:Choice>
          <mc:Fallback>
            <w:pict/>
          </mc:Fallback>
        </mc:AlternateContent>
      </w:r>
      <w:r>
        <w:rPr>
          <w:rFonts w:cs="Arial" w:ascii="Arial" w:hAnsi="Arial"/>
          <w:b/>
          <w:lang w:val="pt-BR"/>
        </w:rPr>
        <w:t>2.10.</w:t>
      </w:r>
      <w:r>
        <w:rPr>
          <w:rFonts w:cs="Arial" w:ascii="Arial" w:hAnsi="Arial"/>
          <w:lang w:val="pt-BR"/>
        </w:rPr>
        <w:t xml:space="preserve"> As empresas interessadas em participar do certame poderão, obter o Edital pelo site: http://www.rioclaro.rj.gov.br – Transparência – Editais</w:t>
      </w:r>
      <w:r>
        <w:rPr>
          <w:rFonts w:cs="Arial" w:ascii="Arial" w:hAnsi="Arial"/>
          <w:color w:val="0000FF"/>
          <w:lang w:val="pt-BR"/>
        </w:rPr>
        <w:t xml:space="preserve">, </w:t>
      </w:r>
      <w:r>
        <w:rPr>
          <w:rFonts w:cs="Arial" w:ascii="Arial" w:hAnsi="Arial"/>
          <w:lang w:val="pt-BR"/>
        </w:rPr>
        <w:t xml:space="preserve">dúvidas poderão ser </w:t>
      </w:r>
      <w:r>
        <w:rPr>
          <w:rFonts w:cs="Arial" w:ascii="Arial" w:hAnsi="Arial"/>
          <w:spacing w:val="-2"/>
          <w:lang w:val="pt-BR"/>
        </w:rPr>
        <w:t>informadas</w:t>
      </w:r>
      <w:r>
        <w:rPr>
          <w:rFonts w:cs="Arial" w:ascii="Arial" w:hAnsi="Arial"/>
          <w:spacing w:val="-20"/>
          <w:lang w:val="pt-BR"/>
        </w:rPr>
        <w:t xml:space="preserve"> </w:t>
      </w:r>
      <w:r>
        <w:rPr>
          <w:rFonts w:cs="Arial" w:ascii="Arial" w:hAnsi="Arial"/>
          <w:spacing w:val="-2"/>
          <w:lang w:val="pt-BR"/>
        </w:rPr>
        <w:t>através</w:t>
      </w:r>
      <w:r>
        <w:rPr>
          <w:rFonts w:cs="Arial" w:ascii="Arial" w:hAnsi="Arial"/>
          <w:spacing w:val="-19"/>
          <w:lang w:val="pt-BR"/>
        </w:rPr>
        <w:t xml:space="preserve"> </w:t>
      </w:r>
      <w:r>
        <w:rPr>
          <w:rFonts w:cs="Arial" w:ascii="Arial" w:hAnsi="Arial"/>
          <w:spacing w:val="-2"/>
          <w:lang w:val="pt-BR"/>
        </w:rPr>
        <w:t>do</w:t>
      </w:r>
      <w:r>
        <w:rPr>
          <w:rFonts w:cs="Arial" w:ascii="Arial" w:hAnsi="Arial"/>
          <w:spacing w:val="-19"/>
          <w:lang w:val="pt-BR"/>
        </w:rPr>
        <w:t xml:space="preserve"> </w:t>
      </w:r>
      <w:r>
        <w:rPr>
          <w:rFonts w:cs="Arial" w:ascii="Arial" w:hAnsi="Arial"/>
          <w:spacing w:val="-2"/>
          <w:lang w:val="pt-BR"/>
        </w:rPr>
        <w:t>e-mail:</w:t>
      </w:r>
      <w:r>
        <w:rPr>
          <w:rFonts w:cs="Arial" w:ascii="Arial" w:hAnsi="Arial"/>
          <w:spacing w:val="-19"/>
          <w:lang w:val="pt-BR"/>
        </w:rPr>
        <w:t xml:space="preserve"> </w:t>
      </w:r>
      <w:hyperlink r:id="rId8">
        <w:r>
          <w:rPr>
            <w:rStyle w:val="LinkdaInternet"/>
            <w:rFonts w:cs="Arial" w:ascii="Arial" w:hAnsi="Arial"/>
            <w:spacing w:val="-2"/>
            <w:lang w:val="pt-BR"/>
          </w:rPr>
          <w:t>licitação,pmrc@gmail.com,</w:t>
        </w:r>
      </w:hyperlink>
      <w:r>
        <w:rPr>
          <w:rFonts w:cs="Arial" w:ascii="Arial" w:hAnsi="Arial"/>
          <w:color w:val="0000FF"/>
          <w:spacing w:val="-17"/>
          <w:lang w:val="pt-BR"/>
        </w:rPr>
        <w:t xml:space="preserve"> </w:t>
      </w:r>
      <w:r>
        <w:rPr>
          <w:rFonts w:cs="Arial" w:ascii="Arial" w:hAnsi="Arial"/>
          <w:spacing w:val="-2"/>
          <w:lang w:val="pt-BR"/>
        </w:rPr>
        <w:t>os</w:t>
      </w:r>
      <w:r>
        <w:rPr>
          <w:rFonts w:cs="Arial" w:ascii="Arial" w:hAnsi="Arial"/>
          <w:spacing w:val="-19"/>
          <w:lang w:val="pt-BR"/>
        </w:rPr>
        <w:t xml:space="preserve"> </w:t>
      </w:r>
      <w:r>
        <w:rPr>
          <w:rFonts w:cs="Arial" w:ascii="Arial" w:hAnsi="Arial"/>
          <w:spacing w:val="-2"/>
          <w:lang w:val="pt-BR"/>
        </w:rPr>
        <w:t>dados</w:t>
      </w:r>
      <w:r>
        <w:rPr>
          <w:rFonts w:cs="Arial" w:ascii="Arial" w:hAnsi="Arial"/>
          <w:spacing w:val="-19"/>
          <w:lang w:val="pt-BR"/>
        </w:rPr>
        <w:t xml:space="preserve"> </w:t>
      </w:r>
      <w:r>
        <w:rPr>
          <w:rFonts w:cs="Arial" w:ascii="Arial" w:hAnsi="Arial"/>
          <w:spacing w:val="-2"/>
          <w:lang w:val="pt-BR"/>
        </w:rPr>
        <w:t xml:space="preserve">básicos </w:t>
      </w:r>
      <w:r>
        <w:rPr>
          <w:rFonts w:cs="Arial" w:ascii="Arial" w:hAnsi="Arial"/>
          <w:lang w:val="pt-BR"/>
        </w:rPr>
        <w:t>de</w:t>
      </w:r>
      <w:r>
        <w:rPr>
          <w:rFonts w:cs="Arial" w:ascii="Arial" w:hAnsi="Arial"/>
          <w:spacing w:val="-8"/>
          <w:lang w:val="pt-BR"/>
        </w:rPr>
        <w:t xml:space="preserve"> </w:t>
      </w:r>
      <w:r>
        <w:rPr>
          <w:rFonts w:cs="Arial" w:ascii="Arial" w:hAnsi="Arial"/>
          <w:lang w:val="pt-BR"/>
        </w:rPr>
        <w:t>cadastramento</w:t>
      </w:r>
      <w:r>
        <w:rPr>
          <w:rFonts w:cs="Arial" w:ascii="Arial" w:hAnsi="Arial"/>
          <w:spacing w:val="-7"/>
          <w:lang w:val="pt-BR"/>
        </w:rPr>
        <w:t xml:space="preserve"> </w:t>
      </w:r>
      <w:r>
        <w:rPr>
          <w:rFonts w:cs="Arial" w:ascii="Arial" w:hAnsi="Arial"/>
          <w:lang w:val="pt-BR"/>
        </w:rPr>
        <w:t>(Razão</w:t>
      </w:r>
      <w:r>
        <w:rPr>
          <w:rFonts w:cs="Arial" w:ascii="Arial" w:hAnsi="Arial"/>
          <w:spacing w:val="-7"/>
          <w:lang w:val="pt-BR"/>
        </w:rPr>
        <w:t xml:space="preserve"> </w:t>
      </w:r>
      <w:r>
        <w:rPr>
          <w:rFonts w:cs="Arial" w:ascii="Arial" w:hAnsi="Arial"/>
          <w:lang w:val="pt-BR"/>
        </w:rPr>
        <w:t>Social,</w:t>
      </w:r>
      <w:r>
        <w:rPr>
          <w:rFonts w:cs="Arial" w:ascii="Arial" w:hAnsi="Arial"/>
          <w:spacing w:val="-8"/>
          <w:lang w:val="pt-BR"/>
        </w:rPr>
        <w:t xml:space="preserve"> </w:t>
      </w:r>
      <w:r>
        <w:rPr>
          <w:rFonts w:cs="Arial" w:ascii="Arial" w:hAnsi="Arial"/>
          <w:lang w:val="pt-BR"/>
        </w:rPr>
        <w:t>Endereço,</w:t>
      </w:r>
      <w:r>
        <w:rPr>
          <w:rFonts w:cs="Arial" w:ascii="Arial" w:hAnsi="Arial"/>
          <w:spacing w:val="-7"/>
          <w:lang w:val="pt-BR"/>
        </w:rPr>
        <w:t xml:space="preserve"> </w:t>
      </w:r>
      <w:r>
        <w:rPr>
          <w:rFonts w:cs="Arial" w:ascii="Arial" w:hAnsi="Arial"/>
          <w:lang w:val="pt-BR"/>
        </w:rPr>
        <w:t>CNPJ,</w:t>
      </w:r>
      <w:r>
        <w:rPr>
          <w:rFonts w:cs="Arial" w:ascii="Arial" w:hAnsi="Arial"/>
          <w:spacing w:val="-7"/>
          <w:lang w:val="pt-BR"/>
        </w:rPr>
        <w:t xml:space="preserve"> </w:t>
      </w:r>
      <w:r>
        <w:rPr>
          <w:rFonts w:cs="Arial" w:ascii="Arial" w:hAnsi="Arial"/>
          <w:lang w:val="pt-BR"/>
        </w:rPr>
        <w:t>Telefone</w:t>
      </w:r>
      <w:r>
        <w:rPr>
          <w:rFonts w:cs="Arial" w:ascii="Arial" w:hAnsi="Arial"/>
          <w:spacing w:val="-10"/>
          <w:lang w:val="pt-BR"/>
        </w:rPr>
        <w:t xml:space="preserve"> </w:t>
      </w:r>
      <w:r>
        <w:rPr>
          <w:rFonts w:cs="Arial" w:ascii="Arial" w:hAnsi="Arial"/>
          <w:lang w:val="pt-BR"/>
        </w:rPr>
        <w:t>Comercial,</w:t>
      </w:r>
      <w:r>
        <w:rPr>
          <w:rFonts w:cs="Arial" w:ascii="Arial" w:hAnsi="Arial"/>
          <w:spacing w:val="-8"/>
          <w:lang w:val="pt-BR"/>
        </w:rPr>
        <w:t xml:space="preserve"> </w:t>
      </w:r>
      <w:r>
        <w:rPr>
          <w:rFonts w:cs="Arial" w:ascii="Arial" w:hAnsi="Arial"/>
          <w:lang w:val="pt-BR"/>
        </w:rPr>
        <w:t>Pessoa de Contato e telefones).</w:t>
      </w:r>
    </w:p>
    <w:p>
      <w:pPr>
        <w:pStyle w:val="ListParagraph"/>
        <w:tabs>
          <w:tab w:val="clear" w:pos="708"/>
          <w:tab w:val="left" w:pos="1645" w:leader="none"/>
        </w:tabs>
        <w:spacing w:before="117" w:after="0"/>
        <w:ind w:left="0" w:right="-30" w:hanging="0"/>
        <w:rPr/>
      </w:pPr>
      <w:r>
        <w:rPr>
          <w:rFonts w:cs="Arial" w:ascii="Arial" w:hAnsi="Arial"/>
          <w:b/>
          <w:spacing w:val="-6"/>
          <w:lang w:val="pt-BR"/>
        </w:rPr>
        <w:t>2.11.</w:t>
      </w:r>
      <w:r>
        <w:rPr>
          <w:rFonts w:cs="Arial" w:ascii="Arial" w:hAnsi="Arial"/>
          <w:spacing w:val="-6"/>
          <w:lang w:val="pt-BR"/>
        </w:rPr>
        <w:t xml:space="preserve"> O</w:t>
      </w:r>
      <w:r>
        <w:rPr>
          <w:rFonts w:cs="Arial" w:ascii="Arial" w:hAnsi="Arial"/>
          <w:spacing w:val="-13"/>
          <w:lang w:val="pt-BR"/>
        </w:rPr>
        <w:t xml:space="preserve"> </w:t>
      </w:r>
      <w:r>
        <w:rPr>
          <w:rFonts w:cs="Arial" w:ascii="Arial" w:hAnsi="Arial"/>
          <w:spacing w:val="-6"/>
          <w:lang w:val="pt-BR"/>
        </w:rPr>
        <w:t>presente</w:t>
      </w:r>
      <w:r>
        <w:rPr>
          <w:rFonts w:cs="Arial" w:ascii="Arial" w:hAnsi="Arial"/>
          <w:spacing w:val="-16"/>
          <w:lang w:val="pt-BR"/>
        </w:rPr>
        <w:t xml:space="preserve"> </w:t>
      </w:r>
      <w:r>
        <w:rPr>
          <w:rFonts w:cs="Arial" w:ascii="Arial" w:hAnsi="Arial"/>
          <w:spacing w:val="-6"/>
          <w:lang w:val="pt-BR"/>
        </w:rPr>
        <w:t>Edital</w:t>
      </w:r>
      <w:r>
        <w:rPr>
          <w:rFonts w:cs="Arial" w:ascii="Arial" w:hAnsi="Arial"/>
          <w:spacing w:val="-14"/>
          <w:lang w:val="pt-BR"/>
        </w:rPr>
        <w:t xml:space="preserve"> </w:t>
      </w:r>
      <w:r>
        <w:rPr>
          <w:rFonts w:cs="Arial" w:ascii="Arial" w:hAnsi="Arial"/>
          <w:spacing w:val="-6"/>
          <w:lang w:val="pt-BR"/>
        </w:rPr>
        <w:t>se</w:t>
      </w:r>
      <w:r>
        <w:rPr>
          <w:rFonts w:cs="Arial" w:ascii="Arial" w:hAnsi="Arial"/>
          <w:spacing w:val="-15"/>
          <w:lang w:val="pt-BR"/>
        </w:rPr>
        <w:t xml:space="preserve"> </w:t>
      </w:r>
      <w:r>
        <w:rPr>
          <w:rFonts w:cs="Arial" w:ascii="Arial" w:hAnsi="Arial"/>
          <w:spacing w:val="-6"/>
          <w:lang w:val="pt-BR"/>
        </w:rPr>
        <w:t>submete</w:t>
      </w:r>
      <w:r>
        <w:rPr>
          <w:rFonts w:cs="Arial" w:ascii="Arial" w:hAnsi="Arial"/>
          <w:spacing w:val="-13"/>
          <w:lang w:val="pt-BR"/>
        </w:rPr>
        <w:t xml:space="preserve"> </w:t>
      </w:r>
      <w:r>
        <w:rPr>
          <w:rFonts w:cs="Arial" w:ascii="Arial" w:hAnsi="Arial"/>
          <w:spacing w:val="-6"/>
          <w:lang w:val="pt-BR"/>
        </w:rPr>
        <w:t>integralmente</w:t>
      </w:r>
      <w:r>
        <w:rPr>
          <w:rFonts w:cs="Arial" w:ascii="Arial" w:hAnsi="Arial"/>
          <w:spacing w:val="-11"/>
          <w:lang w:val="pt-BR"/>
        </w:rPr>
        <w:t xml:space="preserve"> </w:t>
      </w:r>
      <w:r>
        <w:rPr>
          <w:rFonts w:cs="Arial" w:ascii="Arial" w:hAnsi="Arial"/>
          <w:spacing w:val="-6"/>
          <w:lang w:val="pt-BR"/>
        </w:rPr>
        <w:t>ao</w:t>
      </w:r>
      <w:r>
        <w:rPr>
          <w:rFonts w:cs="Arial" w:ascii="Arial" w:hAnsi="Arial"/>
          <w:spacing w:val="-16"/>
          <w:lang w:val="pt-BR"/>
        </w:rPr>
        <w:t xml:space="preserve"> </w:t>
      </w:r>
      <w:r>
        <w:rPr>
          <w:rFonts w:cs="Arial" w:ascii="Arial" w:hAnsi="Arial"/>
          <w:spacing w:val="-6"/>
          <w:lang w:val="pt-BR"/>
        </w:rPr>
        <w:t>disposto</w:t>
      </w:r>
      <w:r>
        <w:rPr>
          <w:rFonts w:cs="Arial" w:ascii="Arial" w:hAnsi="Arial"/>
          <w:spacing w:val="-12"/>
          <w:lang w:val="pt-BR"/>
        </w:rPr>
        <w:t xml:space="preserve"> </w:t>
      </w:r>
      <w:r>
        <w:rPr>
          <w:rFonts w:cs="Arial" w:ascii="Arial" w:hAnsi="Arial"/>
          <w:spacing w:val="-6"/>
          <w:lang w:val="pt-BR"/>
        </w:rPr>
        <w:t>nos</w:t>
      </w:r>
      <w:r>
        <w:rPr>
          <w:rFonts w:cs="Arial" w:ascii="Arial" w:hAnsi="Arial"/>
          <w:spacing w:val="-15"/>
          <w:lang w:val="pt-BR"/>
        </w:rPr>
        <w:t xml:space="preserve"> </w:t>
      </w:r>
      <w:r>
        <w:rPr>
          <w:rFonts w:cs="Arial" w:ascii="Arial" w:hAnsi="Arial"/>
          <w:spacing w:val="-6"/>
          <w:lang w:val="pt-BR"/>
        </w:rPr>
        <w:t>Artigos</w:t>
      </w:r>
      <w:r>
        <w:rPr>
          <w:rFonts w:cs="Arial" w:ascii="Arial" w:hAnsi="Arial"/>
          <w:spacing w:val="-12"/>
          <w:lang w:val="pt-BR"/>
        </w:rPr>
        <w:t xml:space="preserve"> </w:t>
      </w:r>
      <w:r>
        <w:rPr>
          <w:rFonts w:cs="Arial" w:ascii="Arial" w:hAnsi="Arial"/>
          <w:spacing w:val="-6"/>
          <w:lang w:val="pt-BR"/>
        </w:rPr>
        <w:t>42,</w:t>
      </w:r>
      <w:r>
        <w:rPr>
          <w:rFonts w:cs="Arial" w:ascii="Arial" w:hAnsi="Arial"/>
          <w:spacing w:val="-15"/>
          <w:lang w:val="pt-BR"/>
        </w:rPr>
        <w:t xml:space="preserve"> </w:t>
      </w:r>
      <w:r>
        <w:rPr>
          <w:rFonts w:cs="Arial" w:ascii="Arial" w:hAnsi="Arial"/>
          <w:spacing w:val="-6"/>
          <w:lang w:val="pt-BR"/>
        </w:rPr>
        <w:t xml:space="preserve">43, </w:t>
      </w:r>
      <w:r>
        <w:rPr>
          <w:rFonts w:cs="Arial" w:ascii="Arial" w:hAnsi="Arial"/>
          <w:lang w:val="pt-BR"/>
        </w:rPr>
        <w:t>44, 45 e 46 da Lei Complementar n.º 123, de 14 de dezembro de 2006, assegurando o direito de prioridade para a Microempresa e Empresa de Pequeno</w:t>
      </w:r>
      <w:r>
        <w:rPr>
          <w:rFonts w:cs="Arial" w:ascii="Arial" w:hAnsi="Arial"/>
          <w:spacing w:val="-18"/>
          <w:lang w:val="pt-BR"/>
        </w:rPr>
        <w:t xml:space="preserve"> </w:t>
      </w:r>
      <w:r>
        <w:rPr>
          <w:rFonts w:cs="Arial" w:ascii="Arial" w:hAnsi="Arial"/>
          <w:lang w:val="pt-BR"/>
        </w:rPr>
        <w:t>Porte,</w:t>
      </w:r>
      <w:r>
        <w:rPr>
          <w:rFonts w:cs="Arial" w:ascii="Arial" w:hAnsi="Arial"/>
          <w:spacing w:val="-17"/>
          <w:lang w:val="pt-BR"/>
        </w:rPr>
        <w:t xml:space="preserve"> </w:t>
      </w:r>
      <w:r>
        <w:rPr>
          <w:rFonts w:cs="Arial" w:ascii="Arial" w:hAnsi="Arial"/>
          <w:lang w:val="pt-BR"/>
        </w:rPr>
        <w:t>no</w:t>
      </w:r>
      <w:r>
        <w:rPr>
          <w:rFonts w:cs="Arial" w:ascii="Arial" w:hAnsi="Arial"/>
          <w:spacing w:val="-19"/>
          <w:lang w:val="pt-BR"/>
        </w:rPr>
        <w:t xml:space="preserve"> </w:t>
      </w:r>
      <w:r>
        <w:rPr>
          <w:rFonts w:cs="Arial" w:ascii="Arial" w:hAnsi="Arial"/>
          <w:lang w:val="pt-BR"/>
        </w:rPr>
        <w:t>critério</w:t>
      </w:r>
      <w:r>
        <w:rPr>
          <w:rFonts w:cs="Arial" w:ascii="Arial" w:hAnsi="Arial"/>
          <w:spacing w:val="-20"/>
          <w:lang w:val="pt-BR"/>
        </w:rPr>
        <w:t xml:space="preserve"> </w:t>
      </w:r>
      <w:r>
        <w:rPr>
          <w:rFonts w:cs="Arial" w:ascii="Arial" w:hAnsi="Arial"/>
          <w:lang w:val="pt-BR"/>
        </w:rPr>
        <w:t>do</w:t>
      </w:r>
      <w:r>
        <w:rPr>
          <w:rFonts w:cs="Arial" w:ascii="Arial" w:hAnsi="Arial"/>
          <w:spacing w:val="-19"/>
          <w:lang w:val="pt-BR"/>
        </w:rPr>
        <w:t xml:space="preserve"> </w:t>
      </w:r>
      <w:r>
        <w:rPr>
          <w:rFonts w:cs="Arial" w:ascii="Arial" w:hAnsi="Arial"/>
          <w:lang w:val="pt-BR"/>
        </w:rPr>
        <w:t>desempate,</w:t>
      </w:r>
      <w:r>
        <w:rPr>
          <w:rFonts w:cs="Arial" w:ascii="Arial" w:hAnsi="Arial"/>
          <w:spacing w:val="-17"/>
          <w:lang w:val="pt-BR"/>
        </w:rPr>
        <w:t xml:space="preserve"> </w:t>
      </w:r>
      <w:r>
        <w:rPr>
          <w:rFonts w:cs="Arial" w:ascii="Arial" w:hAnsi="Arial"/>
          <w:lang w:val="pt-BR"/>
        </w:rPr>
        <w:t>quando</w:t>
      </w:r>
      <w:r>
        <w:rPr>
          <w:rFonts w:cs="Arial" w:ascii="Arial" w:hAnsi="Arial"/>
          <w:spacing w:val="-19"/>
          <w:lang w:val="pt-BR"/>
        </w:rPr>
        <w:t xml:space="preserve"> </w:t>
      </w:r>
      <w:r>
        <w:rPr>
          <w:rFonts w:cs="Arial" w:ascii="Arial" w:hAnsi="Arial"/>
          <w:lang w:val="pt-BR"/>
        </w:rPr>
        <w:t>verificado</w:t>
      </w:r>
      <w:r>
        <w:rPr>
          <w:rFonts w:cs="Arial" w:ascii="Arial" w:hAnsi="Arial"/>
          <w:spacing w:val="-22"/>
          <w:lang w:val="pt-BR"/>
        </w:rPr>
        <w:t xml:space="preserve"> </w:t>
      </w:r>
      <w:r>
        <w:rPr>
          <w:rFonts w:cs="Arial" w:ascii="Arial" w:hAnsi="Arial"/>
          <w:lang w:val="pt-BR"/>
        </w:rPr>
        <w:t>ao</w:t>
      </w:r>
      <w:r>
        <w:rPr>
          <w:rFonts w:cs="Arial" w:ascii="Arial" w:hAnsi="Arial"/>
          <w:spacing w:val="-16"/>
          <w:lang w:val="pt-BR"/>
        </w:rPr>
        <w:t xml:space="preserve"> </w:t>
      </w:r>
      <w:r>
        <w:rPr>
          <w:rFonts w:cs="Arial" w:ascii="Arial" w:hAnsi="Arial"/>
          <w:lang w:val="pt-BR"/>
        </w:rPr>
        <w:t>final</w:t>
      </w:r>
      <w:r>
        <w:rPr>
          <w:rFonts w:cs="Arial" w:ascii="Arial" w:hAnsi="Arial"/>
          <w:spacing w:val="-18"/>
          <w:lang w:val="pt-BR"/>
        </w:rPr>
        <w:t xml:space="preserve"> </w:t>
      </w:r>
      <w:r>
        <w:rPr>
          <w:rFonts w:cs="Arial" w:ascii="Arial" w:hAnsi="Arial"/>
          <w:lang w:val="pt-BR"/>
        </w:rPr>
        <w:t>da</w:t>
      </w:r>
      <w:r>
        <w:rPr>
          <w:rFonts w:cs="Arial" w:ascii="Arial" w:hAnsi="Arial"/>
          <w:spacing w:val="-21"/>
          <w:lang w:val="pt-BR"/>
        </w:rPr>
        <w:t xml:space="preserve"> </w:t>
      </w:r>
      <w:r>
        <w:rPr>
          <w:rFonts w:cs="Arial" w:ascii="Arial" w:hAnsi="Arial"/>
          <w:lang w:val="pt-BR"/>
        </w:rPr>
        <w:t xml:space="preserve">disputa </w:t>
      </w:r>
      <w:r>
        <w:rPr>
          <w:rFonts w:cs="Arial" w:ascii="Arial" w:hAnsi="Arial"/>
          <w:spacing w:val="-6"/>
          <w:lang w:val="pt-BR"/>
        </w:rPr>
        <w:t>de</w:t>
      </w:r>
      <w:r>
        <w:rPr>
          <w:rFonts w:cs="Arial" w:ascii="Arial" w:hAnsi="Arial"/>
          <w:spacing w:val="-17"/>
          <w:lang w:val="pt-BR"/>
        </w:rPr>
        <w:t xml:space="preserve"> </w:t>
      </w:r>
      <w:r>
        <w:rPr>
          <w:rFonts w:cs="Arial" w:ascii="Arial" w:hAnsi="Arial"/>
          <w:spacing w:val="-6"/>
          <w:lang w:val="pt-BR"/>
        </w:rPr>
        <w:t>preços,</w:t>
      </w:r>
      <w:r>
        <w:rPr>
          <w:rFonts w:cs="Arial" w:ascii="Arial" w:hAnsi="Arial"/>
          <w:spacing w:val="-16"/>
          <w:lang w:val="pt-BR"/>
        </w:rPr>
        <w:t xml:space="preserve"> </w:t>
      </w:r>
      <w:r>
        <w:rPr>
          <w:rFonts w:cs="Arial" w:ascii="Arial" w:hAnsi="Arial"/>
          <w:spacing w:val="-6"/>
          <w:lang w:val="pt-BR"/>
        </w:rPr>
        <w:t>na</w:t>
      </w:r>
      <w:r>
        <w:rPr>
          <w:rFonts w:cs="Arial" w:ascii="Arial" w:hAnsi="Arial"/>
          <w:spacing w:val="-17"/>
          <w:lang w:val="pt-BR"/>
        </w:rPr>
        <w:t xml:space="preserve"> </w:t>
      </w:r>
      <w:r>
        <w:rPr>
          <w:rFonts w:cs="Arial" w:ascii="Arial" w:hAnsi="Arial"/>
          <w:spacing w:val="-6"/>
          <w:lang w:val="pt-BR"/>
        </w:rPr>
        <w:t>forma</w:t>
      </w:r>
      <w:r>
        <w:rPr>
          <w:rFonts w:cs="Arial" w:ascii="Arial" w:hAnsi="Arial"/>
          <w:spacing w:val="-21"/>
          <w:lang w:val="pt-BR"/>
        </w:rPr>
        <w:t xml:space="preserve"> </w:t>
      </w:r>
      <w:r>
        <w:rPr>
          <w:rFonts w:cs="Arial" w:ascii="Arial" w:hAnsi="Arial"/>
          <w:spacing w:val="-6"/>
          <w:lang w:val="pt-BR"/>
        </w:rPr>
        <w:t>do</w:t>
      </w:r>
      <w:r>
        <w:rPr>
          <w:rFonts w:cs="Arial" w:ascii="Arial" w:hAnsi="Arial"/>
          <w:spacing w:val="-16"/>
          <w:lang w:val="pt-BR"/>
        </w:rPr>
        <w:t xml:space="preserve"> </w:t>
      </w:r>
      <w:r>
        <w:rPr>
          <w:rFonts w:cs="Arial" w:ascii="Arial" w:hAnsi="Arial"/>
          <w:spacing w:val="-6"/>
          <w:lang w:val="pt-BR"/>
        </w:rPr>
        <w:t>art.</w:t>
      </w:r>
      <w:r>
        <w:rPr>
          <w:rFonts w:cs="Arial" w:ascii="Arial" w:hAnsi="Arial"/>
          <w:spacing w:val="-20"/>
          <w:lang w:val="pt-BR"/>
        </w:rPr>
        <w:t xml:space="preserve"> </w:t>
      </w:r>
      <w:r>
        <w:rPr>
          <w:rFonts w:cs="Arial" w:ascii="Arial" w:hAnsi="Arial"/>
          <w:spacing w:val="-6"/>
          <w:lang w:val="pt-BR"/>
        </w:rPr>
        <w:t>60º,</w:t>
      </w:r>
      <w:r>
        <w:rPr>
          <w:rFonts w:cs="Arial" w:ascii="Arial" w:hAnsi="Arial"/>
          <w:spacing w:val="-17"/>
          <w:lang w:val="pt-BR"/>
        </w:rPr>
        <w:t xml:space="preserve"> </w:t>
      </w:r>
      <w:r>
        <w:rPr>
          <w:rFonts w:cs="Arial" w:ascii="Arial" w:hAnsi="Arial"/>
          <w:spacing w:val="-6"/>
          <w:lang w:val="pt-BR"/>
        </w:rPr>
        <w:t>§</w:t>
      </w:r>
      <w:r>
        <w:rPr>
          <w:rFonts w:cs="Arial" w:ascii="Arial" w:hAnsi="Arial"/>
          <w:spacing w:val="-16"/>
          <w:lang w:val="pt-BR"/>
        </w:rPr>
        <w:t xml:space="preserve"> </w:t>
      </w:r>
      <w:r>
        <w:rPr>
          <w:rFonts w:cs="Arial" w:ascii="Arial" w:hAnsi="Arial"/>
          <w:spacing w:val="-6"/>
          <w:lang w:val="pt-BR"/>
        </w:rPr>
        <w:t>2º,</w:t>
      </w:r>
      <w:r>
        <w:rPr>
          <w:rFonts w:cs="Arial" w:ascii="Arial" w:hAnsi="Arial"/>
          <w:spacing w:val="-20"/>
          <w:lang w:val="pt-BR"/>
        </w:rPr>
        <w:t xml:space="preserve"> </w:t>
      </w:r>
      <w:r>
        <w:rPr>
          <w:rFonts w:cs="Arial" w:ascii="Arial" w:hAnsi="Arial"/>
          <w:spacing w:val="-6"/>
          <w:lang w:val="pt-BR"/>
        </w:rPr>
        <w:t>da</w:t>
      </w:r>
      <w:r>
        <w:rPr>
          <w:rFonts w:cs="Arial" w:ascii="Arial" w:hAnsi="Arial"/>
          <w:spacing w:val="-19"/>
          <w:lang w:val="pt-BR"/>
        </w:rPr>
        <w:t xml:space="preserve"> </w:t>
      </w:r>
      <w:r>
        <w:rPr>
          <w:rFonts w:cs="Arial" w:ascii="Arial" w:hAnsi="Arial"/>
          <w:spacing w:val="-6"/>
          <w:lang w:val="pt-BR"/>
        </w:rPr>
        <w:t>Lei</w:t>
      </w:r>
      <w:r>
        <w:rPr>
          <w:rFonts w:cs="Arial" w:ascii="Arial" w:hAnsi="Arial"/>
          <w:spacing w:val="-17"/>
          <w:lang w:val="pt-BR"/>
        </w:rPr>
        <w:t xml:space="preserve"> </w:t>
      </w:r>
      <w:r>
        <w:rPr>
          <w:rFonts w:cs="Arial" w:ascii="Arial" w:hAnsi="Arial"/>
          <w:spacing w:val="-6"/>
          <w:lang w:val="pt-BR"/>
        </w:rPr>
        <w:t>nº</w:t>
      </w:r>
      <w:r>
        <w:rPr>
          <w:rFonts w:cs="Arial" w:ascii="Arial" w:hAnsi="Arial"/>
          <w:spacing w:val="-13"/>
          <w:lang w:val="pt-BR"/>
        </w:rPr>
        <w:t xml:space="preserve"> </w:t>
      </w:r>
      <w:r>
        <w:rPr>
          <w:rFonts w:cs="Arial" w:ascii="Arial" w:hAnsi="Arial"/>
          <w:spacing w:val="-6"/>
          <w:lang w:val="pt-BR"/>
        </w:rPr>
        <w:t>14.133,</w:t>
      </w:r>
      <w:r>
        <w:rPr>
          <w:rFonts w:cs="Arial" w:ascii="Arial" w:hAnsi="Arial"/>
          <w:spacing w:val="-16"/>
          <w:lang w:val="pt-BR"/>
        </w:rPr>
        <w:t xml:space="preserve"> </w:t>
      </w:r>
      <w:r>
        <w:rPr>
          <w:rFonts w:cs="Arial" w:ascii="Arial" w:hAnsi="Arial"/>
          <w:spacing w:val="-6"/>
          <w:lang w:val="pt-BR"/>
        </w:rPr>
        <w:t>de</w:t>
      </w:r>
      <w:r>
        <w:rPr>
          <w:rFonts w:cs="Arial" w:ascii="Arial" w:hAnsi="Arial"/>
          <w:spacing w:val="-17"/>
          <w:lang w:val="pt-BR"/>
        </w:rPr>
        <w:t xml:space="preserve"> </w:t>
      </w:r>
      <w:r>
        <w:rPr>
          <w:rFonts w:cs="Arial" w:ascii="Arial" w:hAnsi="Arial"/>
          <w:spacing w:val="-6"/>
          <w:lang w:val="pt-BR"/>
        </w:rPr>
        <w:t>1º</w:t>
      </w:r>
      <w:r>
        <w:rPr>
          <w:rFonts w:cs="Arial" w:ascii="Arial" w:hAnsi="Arial"/>
          <w:spacing w:val="-17"/>
          <w:lang w:val="pt-BR"/>
        </w:rPr>
        <w:t xml:space="preserve"> </w:t>
      </w:r>
      <w:r>
        <w:rPr>
          <w:rFonts w:cs="Arial" w:ascii="Arial" w:hAnsi="Arial"/>
          <w:spacing w:val="-6"/>
          <w:lang w:val="pt-BR"/>
        </w:rPr>
        <w:t>de</w:t>
      </w:r>
      <w:r>
        <w:rPr>
          <w:rFonts w:cs="Arial" w:ascii="Arial" w:hAnsi="Arial"/>
          <w:spacing w:val="-21"/>
          <w:lang w:val="pt-BR"/>
        </w:rPr>
        <w:t xml:space="preserve"> </w:t>
      </w:r>
      <w:r>
        <w:rPr>
          <w:rFonts w:cs="Arial" w:ascii="Arial" w:hAnsi="Arial"/>
          <w:spacing w:val="-6"/>
          <w:lang w:val="pt-BR"/>
        </w:rPr>
        <w:t>abril</w:t>
      </w:r>
      <w:r>
        <w:rPr>
          <w:rFonts w:cs="Arial" w:ascii="Arial" w:hAnsi="Arial"/>
          <w:spacing w:val="-17"/>
          <w:lang w:val="pt-BR"/>
        </w:rPr>
        <w:t xml:space="preserve"> </w:t>
      </w:r>
      <w:r>
        <w:rPr>
          <w:rFonts w:cs="Arial" w:ascii="Arial" w:hAnsi="Arial"/>
          <w:spacing w:val="-6"/>
          <w:lang w:val="pt-BR"/>
        </w:rPr>
        <w:t>de</w:t>
      </w:r>
      <w:r>
        <w:rPr>
          <w:rFonts w:cs="Arial" w:ascii="Arial" w:hAnsi="Arial"/>
          <w:spacing w:val="-17"/>
          <w:lang w:val="pt-BR"/>
        </w:rPr>
        <w:t xml:space="preserve"> </w:t>
      </w:r>
      <w:r>
        <w:rPr>
          <w:rFonts w:cs="Arial" w:ascii="Arial" w:hAnsi="Arial"/>
          <w:spacing w:val="-6"/>
          <w:lang w:val="pt-BR"/>
        </w:rPr>
        <w:t>2021.</w:t>
      </w:r>
    </w:p>
    <w:p>
      <w:pPr>
        <w:pStyle w:val="ListParagraph"/>
        <w:tabs>
          <w:tab w:val="clear" w:pos="708"/>
          <w:tab w:val="left" w:pos="1645" w:leader="none"/>
        </w:tabs>
        <w:spacing w:before="78" w:after="0"/>
        <w:ind w:left="0" w:right="-30" w:hanging="0"/>
        <w:rPr/>
      </w:pPr>
      <w:r>
        <w:rPr>
          <w:rFonts w:cs="Arial" w:ascii="Arial" w:hAnsi="Arial"/>
          <w:b/>
          <w:lang w:val="pt-BR"/>
        </w:rPr>
        <w:t>2.12.</w:t>
      </w:r>
      <w:r>
        <w:rPr>
          <w:rFonts w:cs="Arial" w:ascii="Arial" w:hAnsi="Arial"/>
          <w:lang w:val="pt-BR"/>
        </w:rPr>
        <w:t xml:space="preserve"> Será concedida vistas de toda a documentação apresentada, de maneira</w:t>
      </w:r>
      <w:r>
        <w:rPr>
          <w:rFonts w:cs="Arial" w:ascii="Arial" w:hAnsi="Arial"/>
          <w:spacing w:val="-8"/>
          <w:lang w:val="pt-BR"/>
        </w:rPr>
        <w:t xml:space="preserve"> </w:t>
      </w:r>
      <w:r>
        <w:rPr>
          <w:rFonts w:cs="Arial" w:ascii="Arial" w:hAnsi="Arial"/>
          <w:lang w:val="pt-BR"/>
        </w:rPr>
        <w:t>individual,</w:t>
      </w:r>
      <w:r>
        <w:rPr>
          <w:rFonts w:cs="Arial" w:ascii="Arial" w:hAnsi="Arial"/>
          <w:spacing w:val="-8"/>
          <w:lang w:val="pt-BR"/>
        </w:rPr>
        <w:t xml:space="preserve"> </w:t>
      </w:r>
      <w:r>
        <w:rPr>
          <w:rFonts w:cs="Arial" w:ascii="Arial" w:hAnsi="Arial"/>
          <w:lang w:val="pt-BR"/>
        </w:rPr>
        <w:t>para</w:t>
      </w:r>
      <w:r>
        <w:rPr>
          <w:rFonts w:cs="Arial" w:ascii="Arial" w:hAnsi="Arial"/>
          <w:spacing w:val="40"/>
          <w:lang w:val="pt-BR"/>
        </w:rPr>
        <w:t xml:space="preserve"> </w:t>
      </w:r>
      <w:r>
        <w:rPr>
          <w:rFonts w:cs="Arial" w:ascii="Arial" w:hAnsi="Arial"/>
          <w:lang w:val="pt-BR"/>
        </w:rPr>
        <w:t>cada</w:t>
      </w:r>
      <w:r>
        <w:rPr>
          <w:rFonts w:cs="Arial" w:ascii="Arial" w:hAnsi="Arial"/>
          <w:spacing w:val="-7"/>
          <w:lang w:val="pt-BR"/>
        </w:rPr>
        <w:t xml:space="preserve"> </w:t>
      </w:r>
      <w:r>
        <w:rPr>
          <w:rFonts w:cs="Arial" w:ascii="Arial" w:hAnsi="Arial"/>
          <w:lang w:val="pt-BR"/>
        </w:rPr>
        <w:t>um</w:t>
      </w:r>
      <w:r>
        <w:rPr>
          <w:rFonts w:cs="Arial" w:ascii="Arial" w:hAnsi="Arial"/>
          <w:spacing w:val="-8"/>
          <w:lang w:val="pt-BR"/>
        </w:rPr>
        <w:t xml:space="preserve"> </w:t>
      </w:r>
      <w:r>
        <w:rPr>
          <w:rFonts w:cs="Arial" w:ascii="Arial" w:hAnsi="Arial"/>
          <w:lang w:val="pt-BR"/>
        </w:rPr>
        <w:t>dos</w:t>
      </w:r>
      <w:r>
        <w:rPr>
          <w:rFonts w:cs="Arial" w:ascii="Arial" w:hAnsi="Arial"/>
          <w:spacing w:val="-8"/>
          <w:lang w:val="pt-BR"/>
        </w:rPr>
        <w:t xml:space="preserve"> </w:t>
      </w:r>
      <w:r>
        <w:rPr>
          <w:rFonts w:cs="Arial" w:ascii="Arial" w:hAnsi="Arial"/>
          <w:lang w:val="pt-BR"/>
        </w:rPr>
        <w:t>licitantes.</w:t>
      </w:r>
    </w:p>
    <w:p>
      <w:pPr>
        <w:pStyle w:val="ListParagraph"/>
        <w:tabs>
          <w:tab w:val="clear" w:pos="708"/>
          <w:tab w:val="left" w:pos="1645" w:leader="none"/>
        </w:tabs>
        <w:spacing w:before="124" w:after="0"/>
        <w:ind w:left="0" w:right="-30" w:hanging="0"/>
        <w:rPr/>
      </w:pPr>
      <w:r>
        <w:rPr>
          <w:rFonts w:cs="Arial" w:ascii="Arial" w:hAnsi="Arial"/>
          <w:b/>
          <w:lang w:val="pt-BR"/>
        </w:rPr>
        <w:t>2.13.</w:t>
      </w:r>
      <w:r>
        <w:rPr>
          <w:rFonts w:cs="Arial" w:ascii="Arial" w:hAnsi="Arial"/>
          <w:lang w:val="pt-BR"/>
        </w:rPr>
        <w:t xml:space="preserve"> O</w:t>
      </w:r>
      <w:r>
        <w:rPr>
          <w:rFonts w:cs="Arial" w:ascii="Arial" w:hAnsi="Arial"/>
          <w:spacing w:val="-22"/>
          <w:lang w:val="pt-BR"/>
        </w:rPr>
        <w:t xml:space="preserve"> </w:t>
      </w:r>
      <w:r>
        <w:rPr>
          <w:rFonts w:cs="Arial" w:ascii="Arial" w:hAnsi="Arial"/>
          <w:lang w:val="pt-BR"/>
        </w:rPr>
        <w:t>valor</w:t>
      </w:r>
      <w:r>
        <w:rPr>
          <w:rFonts w:cs="Arial" w:ascii="Arial" w:hAnsi="Arial"/>
          <w:spacing w:val="-21"/>
          <w:lang w:val="pt-BR"/>
        </w:rPr>
        <w:t xml:space="preserve"> </w:t>
      </w:r>
      <w:r>
        <w:rPr>
          <w:rFonts w:cs="Arial" w:ascii="Arial" w:hAnsi="Arial"/>
          <w:lang w:val="pt-BR"/>
        </w:rPr>
        <w:t>estimado</w:t>
      </w:r>
      <w:r>
        <w:rPr>
          <w:rFonts w:cs="Arial" w:ascii="Arial" w:hAnsi="Arial"/>
          <w:spacing w:val="-21"/>
          <w:lang w:val="pt-BR"/>
        </w:rPr>
        <w:t xml:space="preserve"> </w:t>
      </w:r>
      <w:r>
        <w:rPr>
          <w:rFonts w:cs="Arial" w:ascii="Arial" w:hAnsi="Arial"/>
          <w:lang w:val="pt-BR"/>
        </w:rPr>
        <w:t>global</w:t>
      </w:r>
      <w:r>
        <w:rPr>
          <w:rFonts w:cs="Arial" w:ascii="Arial" w:hAnsi="Arial"/>
          <w:spacing w:val="-21"/>
          <w:lang w:val="pt-BR"/>
        </w:rPr>
        <w:t xml:space="preserve"> </w:t>
      </w:r>
      <w:r>
        <w:rPr>
          <w:rFonts w:cs="Arial" w:ascii="Arial" w:hAnsi="Arial"/>
          <w:lang w:val="pt-BR"/>
        </w:rPr>
        <w:t xml:space="preserve">da licitação será de </w:t>
      </w:r>
      <w:r>
        <w:rPr>
          <w:rFonts w:cs="Arial" w:ascii="Arial" w:hAnsi="Arial"/>
          <w:b/>
          <w:lang w:val="pt-BR"/>
        </w:rPr>
        <w:t>R$ 15.452.443,32 (quinze milhões, quatrocentos e cinquenta e dois mil, quatrocentos e quarenta e três reais e trinta e dois centavos)</w:t>
      </w:r>
      <w:r>
        <w:rPr>
          <w:rFonts w:cs="Arial" w:ascii="Arial" w:hAnsi="Arial"/>
          <w:lang w:val="pt-BR"/>
        </w:rPr>
        <w:t>.</w:t>
      </w:r>
    </w:p>
    <w:p>
      <w:pPr>
        <w:pStyle w:val="SemEspaamento"/>
        <w:rPr>
          <w:rFonts w:ascii="Arial" w:hAnsi="Arial" w:cs="Arial"/>
        </w:rPr>
      </w:pPr>
      <w:r>
        <w:rPr>
          <w:rFonts w:cs="Arial" w:ascii="Arial" w:hAnsi="Arial"/>
        </w:rPr>
      </w:r>
    </w:p>
    <w:p>
      <w:pPr>
        <w:pStyle w:val="SemEspaamento"/>
        <w:rPr/>
      </w:pPr>
      <w:r>
        <w:rPr>
          <w:rFonts w:cs="Arial" w:ascii="Arial" w:hAnsi="Arial"/>
          <w:b/>
          <w:bCs/>
          <w:color w:val="000000"/>
          <w:spacing w:val="-8"/>
          <w:shd w:fill="FFFFFF" w:val="clear"/>
        </w:rPr>
        <w:t xml:space="preserve">3. </w:t>
      </w:r>
      <w:r>
        <w:rPr>
          <w:rFonts w:cs="Arial" w:ascii="Arial" w:hAnsi="Arial"/>
          <w:b/>
          <w:bCs/>
          <w:color w:val="000000"/>
          <w:spacing w:val="-8"/>
        </w:rPr>
        <w:t>DOTAÇÃO ORÇAMENTÁRIA</w:t>
      </w:r>
    </w:p>
    <w:p>
      <w:pPr>
        <w:pStyle w:val="SemEspaamento"/>
        <w:rPr>
          <w:rFonts w:ascii="Arial" w:hAnsi="Arial" w:cs="Arial"/>
        </w:rPr>
      </w:pPr>
      <w:r>
        <w:rPr>
          <w:rFonts w:cs="Arial" w:ascii="Arial" w:hAnsi="Arial"/>
        </w:rPr>
      </w:r>
    </w:p>
    <w:p>
      <w:pPr>
        <w:pStyle w:val="Corpodotexto"/>
        <w:ind w:left="0" w:right="-30" w:hanging="0"/>
        <w:rPr/>
      </w:pPr>
      <w:r>
        <w:rPr>
          <w:rFonts w:cs="Arial" w:ascii="Arial" w:hAnsi="Arial"/>
          <w:b/>
          <w:sz w:val="20"/>
        </w:rPr>
        <w:t xml:space="preserve">3.1. </w:t>
      </w:r>
      <w:r>
        <w:rPr>
          <w:rFonts w:cs="Arial" w:ascii="Arial" w:hAnsi="Arial"/>
          <w:sz w:val="20"/>
        </w:rPr>
        <w:t>As</w:t>
      </w:r>
      <w:r>
        <w:rPr>
          <w:rFonts w:cs="Arial" w:ascii="Arial" w:hAnsi="Arial"/>
          <w:spacing w:val="-18"/>
          <w:sz w:val="20"/>
        </w:rPr>
        <w:t xml:space="preserve"> </w:t>
      </w:r>
      <w:r>
        <w:rPr>
          <w:rFonts w:cs="Arial" w:ascii="Arial" w:hAnsi="Arial"/>
          <w:sz w:val="20"/>
        </w:rPr>
        <w:t>despesas</w:t>
      </w:r>
      <w:r>
        <w:rPr>
          <w:rFonts w:cs="Arial" w:ascii="Arial" w:hAnsi="Arial"/>
          <w:spacing w:val="-18"/>
          <w:sz w:val="20"/>
        </w:rPr>
        <w:t xml:space="preserve"> </w:t>
      </w:r>
      <w:r>
        <w:rPr>
          <w:rFonts w:cs="Arial" w:ascii="Arial" w:hAnsi="Arial"/>
          <w:sz w:val="20"/>
        </w:rPr>
        <w:t>decorrentes</w:t>
      </w:r>
      <w:r>
        <w:rPr>
          <w:rFonts w:cs="Arial" w:ascii="Arial" w:hAnsi="Arial"/>
          <w:spacing w:val="-18"/>
          <w:sz w:val="20"/>
        </w:rPr>
        <w:t xml:space="preserve"> </w:t>
      </w:r>
      <w:r>
        <w:rPr>
          <w:rFonts w:cs="Arial" w:ascii="Arial" w:hAnsi="Arial"/>
          <w:sz w:val="20"/>
        </w:rPr>
        <w:t>da</w:t>
      </w:r>
      <w:r>
        <w:rPr>
          <w:rFonts w:cs="Arial" w:ascii="Arial" w:hAnsi="Arial"/>
          <w:spacing w:val="-19"/>
          <w:sz w:val="20"/>
        </w:rPr>
        <w:t xml:space="preserve"> </w:t>
      </w:r>
      <w:r>
        <w:rPr>
          <w:rFonts w:cs="Arial" w:ascii="Arial" w:hAnsi="Arial"/>
          <w:sz w:val="20"/>
        </w:rPr>
        <w:t>execução</w:t>
      </w:r>
      <w:r>
        <w:rPr>
          <w:rFonts w:cs="Arial" w:ascii="Arial" w:hAnsi="Arial"/>
          <w:spacing w:val="-17"/>
          <w:sz w:val="20"/>
        </w:rPr>
        <w:t xml:space="preserve"> </w:t>
      </w:r>
      <w:r>
        <w:rPr>
          <w:rFonts w:cs="Arial" w:ascii="Arial" w:hAnsi="Arial"/>
          <w:sz w:val="20"/>
        </w:rPr>
        <w:t>da</w:t>
      </w:r>
      <w:r>
        <w:rPr>
          <w:rFonts w:cs="Arial" w:ascii="Arial" w:hAnsi="Arial"/>
          <w:spacing w:val="-19"/>
          <w:sz w:val="20"/>
        </w:rPr>
        <w:t xml:space="preserve"> </w:t>
      </w:r>
      <w:r>
        <w:rPr>
          <w:rFonts w:cs="Arial" w:ascii="Arial" w:hAnsi="Arial"/>
          <w:sz w:val="20"/>
        </w:rPr>
        <w:t>obra</w:t>
      </w:r>
      <w:r>
        <w:rPr>
          <w:rFonts w:cs="Arial" w:ascii="Arial" w:hAnsi="Arial"/>
          <w:spacing w:val="-21"/>
          <w:sz w:val="20"/>
        </w:rPr>
        <w:t xml:space="preserve"> </w:t>
      </w:r>
      <w:r>
        <w:rPr>
          <w:rFonts w:cs="Arial" w:ascii="Arial" w:hAnsi="Arial"/>
          <w:sz w:val="20"/>
        </w:rPr>
        <w:t>a</w:t>
      </w:r>
      <w:r>
        <w:rPr>
          <w:rFonts w:cs="Arial" w:ascii="Arial" w:hAnsi="Arial"/>
          <w:spacing w:val="-19"/>
          <w:sz w:val="20"/>
        </w:rPr>
        <w:t xml:space="preserve"> </w:t>
      </w:r>
      <w:r>
        <w:rPr>
          <w:rFonts w:cs="Arial" w:ascii="Arial" w:hAnsi="Arial"/>
          <w:sz w:val="20"/>
        </w:rPr>
        <w:t>que</w:t>
      </w:r>
      <w:r>
        <w:rPr>
          <w:rFonts w:cs="Arial" w:ascii="Arial" w:hAnsi="Arial"/>
          <w:spacing w:val="-18"/>
          <w:sz w:val="20"/>
        </w:rPr>
        <w:t xml:space="preserve"> </w:t>
      </w:r>
      <w:r>
        <w:rPr>
          <w:rFonts w:cs="Arial" w:ascii="Arial" w:hAnsi="Arial"/>
          <w:sz w:val="20"/>
        </w:rPr>
        <w:t>se</w:t>
      </w:r>
      <w:r>
        <w:rPr>
          <w:rFonts w:cs="Arial" w:ascii="Arial" w:hAnsi="Arial"/>
          <w:spacing w:val="-18"/>
          <w:sz w:val="20"/>
        </w:rPr>
        <w:t xml:space="preserve"> </w:t>
      </w:r>
      <w:r>
        <w:rPr>
          <w:rFonts w:cs="Arial" w:ascii="Arial" w:hAnsi="Arial"/>
          <w:sz w:val="20"/>
        </w:rPr>
        <w:t>refere</w:t>
      </w:r>
      <w:r>
        <w:rPr>
          <w:rFonts w:cs="Arial" w:ascii="Arial" w:hAnsi="Arial"/>
          <w:spacing w:val="-18"/>
          <w:sz w:val="20"/>
        </w:rPr>
        <w:t xml:space="preserve"> </w:t>
      </w:r>
      <w:r>
        <w:rPr>
          <w:rFonts w:cs="Arial" w:ascii="Arial" w:hAnsi="Arial"/>
          <w:sz w:val="20"/>
        </w:rPr>
        <w:t>o</w:t>
      </w:r>
      <w:r>
        <w:rPr>
          <w:rFonts w:cs="Arial" w:ascii="Arial" w:hAnsi="Arial"/>
          <w:spacing w:val="-17"/>
          <w:sz w:val="20"/>
        </w:rPr>
        <w:t xml:space="preserve"> </w:t>
      </w:r>
      <w:r>
        <w:rPr>
          <w:rFonts w:cs="Arial" w:ascii="Arial" w:hAnsi="Arial"/>
          <w:sz w:val="20"/>
        </w:rPr>
        <w:t>presente Edital</w:t>
      </w:r>
      <w:r>
        <w:rPr>
          <w:rFonts w:cs="Arial" w:ascii="Arial" w:hAnsi="Arial"/>
          <w:spacing w:val="-3"/>
          <w:sz w:val="20"/>
        </w:rPr>
        <w:t xml:space="preserve"> </w:t>
      </w:r>
      <w:r>
        <w:rPr>
          <w:rFonts w:cs="Arial" w:ascii="Arial" w:hAnsi="Arial"/>
          <w:sz w:val="20"/>
        </w:rPr>
        <w:t>correrão</w:t>
      </w:r>
      <w:r>
        <w:rPr>
          <w:rFonts w:cs="Arial" w:ascii="Arial" w:hAnsi="Arial"/>
          <w:spacing w:val="-1"/>
          <w:sz w:val="20"/>
        </w:rPr>
        <w:t xml:space="preserve"> </w:t>
      </w:r>
      <w:r>
        <w:rPr>
          <w:rFonts w:cs="Arial" w:ascii="Arial" w:hAnsi="Arial"/>
          <w:sz w:val="20"/>
        </w:rPr>
        <w:t>por</w:t>
      </w:r>
      <w:r>
        <w:rPr>
          <w:rFonts w:cs="Arial" w:ascii="Arial" w:hAnsi="Arial"/>
          <w:spacing w:val="-3"/>
          <w:sz w:val="20"/>
        </w:rPr>
        <w:t xml:space="preserve"> </w:t>
      </w:r>
      <w:r>
        <w:rPr>
          <w:rFonts w:cs="Arial" w:ascii="Arial" w:hAnsi="Arial"/>
          <w:sz w:val="20"/>
        </w:rPr>
        <w:t>conta</w:t>
      </w:r>
      <w:r>
        <w:rPr>
          <w:rFonts w:cs="Arial" w:ascii="Arial" w:hAnsi="Arial"/>
          <w:spacing w:val="-3"/>
          <w:sz w:val="20"/>
        </w:rPr>
        <w:t xml:space="preserve"> </w:t>
      </w:r>
      <w:r>
        <w:rPr>
          <w:rFonts w:cs="Arial" w:ascii="Arial" w:hAnsi="Arial"/>
          <w:sz w:val="20"/>
        </w:rPr>
        <w:t>de recursos provenientes</w:t>
      </w:r>
      <w:r>
        <w:rPr>
          <w:rFonts w:cs="Arial" w:ascii="Arial" w:hAnsi="Arial"/>
          <w:spacing w:val="-4"/>
          <w:sz w:val="20"/>
        </w:rPr>
        <w:t xml:space="preserve"> </w:t>
      </w:r>
      <w:r>
        <w:rPr>
          <w:rFonts w:cs="Arial" w:ascii="Arial" w:hAnsi="Arial"/>
          <w:sz w:val="20"/>
        </w:rPr>
        <w:t>do</w:t>
      </w:r>
      <w:r>
        <w:rPr>
          <w:rFonts w:cs="Arial" w:ascii="Arial" w:hAnsi="Arial"/>
          <w:spacing w:val="-1"/>
          <w:sz w:val="20"/>
        </w:rPr>
        <w:t xml:space="preserve"> </w:t>
      </w:r>
      <w:r>
        <w:rPr>
          <w:rFonts w:cs="Arial" w:ascii="Arial" w:hAnsi="Arial"/>
          <w:sz w:val="20"/>
        </w:rPr>
        <w:t>Orçamento</w:t>
      </w:r>
      <w:r>
        <w:rPr>
          <w:rFonts w:cs="Arial" w:ascii="Arial" w:hAnsi="Arial"/>
          <w:spacing w:val="-1"/>
          <w:sz w:val="20"/>
        </w:rPr>
        <w:t xml:space="preserve"> </w:t>
      </w:r>
      <w:r>
        <w:rPr>
          <w:rFonts w:cs="Arial" w:ascii="Arial" w:hAnsi="Arial"/>
          <w:sz w:val="20"/>
        </w:rPr>
        <w:t>vigente</w:t>
      </w:r>
      <w:r>
        <w:rPr>
          <w:rFonts w:cs="Arial" w:ascii="Arial" w:hAnsi="Arial"/>
          <w:spacing w:val="-2"/>
          <w:sz w:val="20"/>
        </w:rPr>
        <w:t xml:space="preserve"> </w:t>
      </w:r>
      <w:r>
        <w:rPr>
          <w:rFonts w:cs="Arial" w:ascii="Arial" w:hAnsi="Arial"/>
          <w:sz w:val="20"/>
        </w:rPr>
        <w:t xml:space="preserve">da Prefeitura Municipal de Rio Claro, que será consignado no </w:t>
      </w:r>
      <w:r>
        <w:rPr>
          <w:rFonts w:cs="Arial" w:ascii="Arial" w:hAnsi="Arial"/>
          <w:color w:val="000000"/>
          <w:sz w:val="20"/>
        </w:rPr>
        <w:t>Orçamento Programa vigente da seguinte dotação orçamentária:</w:t>
      </w:r>
    </w:p>
    <w:p>
      <w:pPr>
        <w:pStyle w:val="Corpodotexto"/>
        <w:ind w:left="1044" w:right="-30" w:hanging="0"/>
        <w:rPr>
          <w:rFonts w:ascii="Arial" w:hAnsi="Arial" w:cs="Arial"/>
          <w:color w:val="000000"/>
          <w:sz w:val="20"/>
        </w:rPr>
      </w:pPr>
      <w:r>
        <w:rPr>
          <w:rFonts w:cs="Arial" w:ascii="Arial" w:hAnsi="Arial"/>
          <w:color w:val="000000"/>
          <w:sz w:val="20"/>
        </w:rPr>
      </w:r>
    </w:p>
    <w:p>
      <w:pPr>
        <w:pStyle w:val="Corpodotexto"/>
        <w:ind w:left="0" w:right="-30" w:hanging="0"/>
        <w:rPr>
          <w:rFonts w:ascii="Arial" w:hAnsi="Arial" w:cs="Arial"/>
          <w:b/>
          <w:b/>
          <w:color w:val="000000"/>
          <w:spacing w:val="-2"/>
          <w:w w:val="90"/>
          <w:sz w:val="20"/>
        </w:rPr>
      </w:pPr>
      <w:r>
        <w:rPr>
          <w:rFonts w:cs="Arial" w:ascii="Arial" w:hAnsi="Arial"/>
          <w:b/>
          <w:color w:val="000000"/>
          <w:spacing w:val="-2"/>
          <w:w w:val="90"/>
          <w:sz w:val="20"/>
        </w:rPr>
        <w:t>FUNDO MUNICIPAL DE SAÚDE – OUTRAS OBRAS E INSTALAÇÕES:</w:t>
      </w:r>
    </w:p>
    <w:p>
      <w:pPr>
        <w:pStyle w:val="Corpodotexto"/>
        <w:ind w:left="0" w:right="-30" w:hanging="0"/>
        <w:rPr>
          <w:rFonts w:ascii="Arial" w:hAnsi="Arial" w:cs="Arial"/>
          <w:b/>
          <w:b/>
          <w:color w:val="000000"/>
          <w:spacing w:val="-2"/>
          <w:w w:val="90"/>
          <w:sz w:val="20"/>
        </w:rPr>
      </w:pPr>
      <w:r>
        <w:rPr>
          <w:rFonts w:cs="Arial" w:ascii="Arial" w:hAnsi="Arial"/>
          <w:b/>
          <w:color w:val="000000"/>
          <w:spacing w:val="-2"/>
          <w:w w:val="90"/>
          <w:sz w:val="20"/>
        </w:rPr>
        <w:t>02.1602.10.302.0014.1.076.44905199000.2621000000</w:t>
      </w:r>
    </w:p>
    <w:p>
      <w:pPr>
        <w:pStyle w:val="Corpodotexto"/>
        <w:ind w:left="0" w:right="-30" w:hanging="0"/>
        <w:rPr>
          <w:rFonts w:ascii="Arial" w:hAnsi="Arial" w:cs="Arial"/>
          <w:b/>
          <w:b/>
          <w:color w:val="000000"/>
          <w:spacing w:val="-2"/>
          <w:w w:val="90"/>
          <w:sz w:val="20"/>
        </w:rPr>
      </w:pPr>
      <w:r>
        <w:rPr>
          <w:rFonts w:cs="Arial" w:ascii="Arial" w:hAnsi="Arial"/>
          <w:b/>
          <w:color w:val="000000"/>
          <w:spacing w:val="-2"/>
          <w:w w:val="90"/>
          <w:sz w:val="20"/>
        </w:rPr>
        <w:t>FUNDO MUNICIPAL DE SAÚDE – ESTUDOS E PROJETOS:</w:t>
      </w:r>
    </w:p>
    <w:p>
      <w:pPr>
        <w:pStyle w:val="Corpodotexto"/>
        <w:ind w:left="0" w:right="-30" w:hanging="0"/>
        <w:rPr>
          <w:rFonts w:ascii="Arial" w:hAnsi="Arial" w:cs="Arial"/>
          <w:b/>
          <w:b/>
          <w:color w:val="000000"/>
          <w:spacing w:val="-2"/>
          <w:w w:val="90"/>
          <w:sz w:val="20"/>
        </w:rPr>
      </w:pPr>
      <w:r>
        <w:rPr>
          <w:rFonts w:cs="Arial" w:ascii="Arial" w:hAnsi="Arial"/>
          <w:b/>
          <w:color w:val="000000"/>
          <w:spacing w:val="-2"/>
          <w:w w:val="90"/>
          <w:sz w:val="20"/>
        </w:rPr>
        <w:t>02.1602.10.302.0014.1.076.44905180000.2621000000</w:t>
      </w:r>
    </w:p>
    <w:p>
      <w:pPr>
        <w:pStyle w:val="Corpodotexto"/>
        <w:ind w:left="0" w:right="-30" w:hanging="0"/>
        <w:rPr>
          <w:rFonts w:ascii="Arial" w:hAnsi="Arial" w:cs="Arial"/>
          <w:b/>
          <w:b/>
          <w:color w:val="000000"/>
          <w:spacing w:val="-2"/>
          <w:w w:val="90"/>
          <w:sz w:val="20"/>
        </w:rPr>
      </w:pPr>
      <w:r>
        <w:rPr>
          <w:rFonts w:cs="Arial" w:ascii="Arial" w:hAnsi="Arial"/>
          <w:b/>
          <w:color w:val="000000"/>
          <w:spacing w:val="-2"/>
          <w:w w:val="90"/>
          <w:sz w:val="20"/>
        </w:rPr>
      </w:r>
    </w:p>
    <w:p>
      <w:pPr>
        <w:pStyle w:val="Corpodotexto"/>
        <w:ind w:left="0" w:right="-30" w:hanging="0"/>
        <w:rPr/>
      </w:pPr>
      <w:r>
        <w:rPr>
          <w:rFonts w:cs="Arial" w:ascii="Arial" w:hAnsi="Arial"/>
          <w:b/>
          <w:bCs/>
          <w:color w:val="000000"/>
          <w:spacing w:val="-2"/>
          <w:w w:val="90"/>
          <w:sz w:val="20"/>
        </w:rPr>
        <w:t>4.</w:t>
      </w:r>
      <w:r>
        <w:rPr>
          <w:rFonts w:cs="Arial" w:ascii="Arial" w:hAnsi="Arial"/>
          <w:b/>
          <w:bCs/>
          <w:color w:val="000000"/>
          <w:spacing w:val="-8"/>
          <w:sz w:val="20"/>
        </w:rPr>
        <w:t xml:space="preserve"> DAS</w:t>
      </w:r>
      <w:r>
        <w:rPr>
          <w:rFonts w:cs="Arial" w:ascii="Arial" w:hAnsi="Arial"/>
          <w:b/>
          <w:bCs/>
          <w:color w:val="000000"/>
          <w:spacing w:val="-4"/>
          <w:sz w:val="20"/>
        </w:rPr>
        <w:t xml:space="preserve"> </w:t>
      </w:r>
      <w:r>
        <w:rPr>
          <w:rFonts w:cs="Arial" w:ascii="Arial" w:hAnsi="Arial"/>
          <w:b/>
          <w:bCs/>
          <w:color w:val="000000"/>
          <w:spacing w:val="-8"/>
          <w:sz w:val="20"/>
        </w:rPr>
        <w:t>CONDIÇÕES</w:t>
      </w:r>
      <w:r>
        <w:rPr>
          <w:rFonts w:cs="Arial" w:ascii="Arial" w:hAnsi="Arial"/>
          <w:b/>
          <w:bCs/>
          <w:color w:val="000000"/>
          <w:spacing w:val="-2"/>
          <w:sz w:val="20"/>
        </w:rPr>
        <w:t xml:space="preserve"> </w:t>
      </w:r>
      <w:r>
        <w:rPr>
          <w:rFonts w:cs="Arial" w:ascii="Arial" w:hAnsi="Arial"/>
          <w:b/>
          <w:bCs/>
          <w:color w:val="000000"/>
          <w:spacing w:val="-8"/>
          <w:sz w:val="20"/>
        </w:rPr>
        <w:t>DE</w:t>
      </w:r>
      <w:r>
        <w:rPr>
          <w:rFonts w:cs="Arial" w:ascii="Arial" w:hAnsi="Arial"/>
          <w:b/>
          <w:bCs/>
          <w:color w:val="000000"/>
          <w:spacing w:val="-5"/>
          <w:sz w:val="20"/>
        </w:rPr>
        <w:t xml:space="preserve"> </w:t>
      </w:r>
      <w:r>
        <w:rPr>
          <w:rFonts w:cs="Arial" w:ascii="Arial" w:hAnsi="Arial"/>
          <w:b/>
          <w:bCs/>
          <w:color w:val="000000"/>
          <w:spacing w:val="-8"/>
          <w:sz w:val="20"/>
        </w:rPr>
        <w:t>PARTICIPAÇÃO</w:t>
      </w:r>
      <w:r>
        <w:rPr>
          <w:rFonts w:cs="Arial" w:ascii="Arial" w:hAnsi="Arial"/>
          <w:color w:val="000000"/>
          <w:sz w:val="20"/>
        </w:rPr>
        <w:tab/>
      </w:r>
    </w:p>
    <w:p>
      <w:pPr>
        <w:pStyle w:val="SemEspaamento"/>
        <w:rPr>
          <w:rFonts w:ascii="Arial" w:hAnsi="Arial" w:cs="Arial"/>
          <w:color w:val="000000"/>
        </w:rPr>
      </w:pPr>
      <w:r>
        <w:rPr>
          <w:rFonts w:cs="Arial" w:ascii="Arial" w:hAnsi="Arial"/>
          <w:color w:val="000000"/>
        </w:rPr>
      </w:r>
    </w:p>
    <w:p>
      <w:pPr>
        <w:pStyle w:val="ListParagraph"/>
        <w:tabs>
          <w:tab w:val="clear" w:pos="708"/>
          <w:tab w:val="left" w:pos="-1560" w:leader="none"/>
        </w:tabs>
        <w:ind w:left="0" w:right="-30" w:hanging="0"/>
        <w:rPr/>
      </w:pPr>
      <w:r>
        <w:rPr>
          <w:rFonts w:cs="Arial" w:ascii="Arial" w:hAnsi="Arial"/>
          <w:b/>
        </w:rPr>
        <w:t xml:space="preserve">4.1. </w:t>
      </w:r>
      <w:r>
        <w:rPr>
          <w:rFonts w:cs="Arial" w:ascii="Arial" w:hAnsi="Arial"/>
          <w:b/>
          <w:lang w:val="pt-BR"/>
        </w:rPr>
        <w:t xml:space="preserve">Participantes. </w:t>
      </w:r>
      <w:r>
        <w:rPr>
          <w:rFonts w:cs="Arial" w:ascii="Arial" w:hAnsi="Arial"/>
          <w:lang w:val="pt-BR"/>
        </w:rPr>
        <w:t>Poderão</w:t>
      </w:r>
      <w:r>
        <w:rPr>
          <w:rFonts w:cs="Arial" w:ascii="Arial" w:hAnsi="Arial"/>
          <w:spacing w:val="-4"/>
          <w:lang w:val="pt-BR"/>
        </w:rPr>
        <w:t xml:space="preserve"> </w:t>
      </w:r>
      <w:r>
        <w:rPr>
          <w:rFonts w:cs="Arial" w:ascii="Arial" w:hAnsi="Arial"/>
          <w:lang w:val="pt-BR"/>
        </w:rPr>
        <w:t>participar</w:t>
      </w:r>
      <w:r>
        <w:rPr>
          <w:rFonts w:cs="Arial" w:ascii="Arial" w:hAnsi="Arial"/>
          <w:spacing w:val="-5"/>
          <w:lang w:val="pt-BR"/>
        </w:rPr>
        <w:t xml:space="preserve"> </w:t>
      </w:r>
      <w:r>
        <w:rPr>
          <w:rFonts w:cs="Arial" w:ascii="Arial" w:hAnsi="Arial"/>
          <w:lang w:val="pt-BR"/>
        </w:rPr>
        <w:t>do</w:t>
      </w:r>
      <w:r>
        <w:rPr>
          <w:rFonts w:cs="Arial" w:ascii="Arial" w:hAnsi="Arial"/>
          <w:spacing w:val="-6"/>
          <w:lang w:val="pt-BR"/>
        </w:rPr>
        <w:t xml:space="preserve"> </w:t>
      </w:r>
      <w:r>
        <w:rPr>
          <w:rFonts w:cs="Arial" w:ascii="Arial" w:hAnsi="Arial"/>
          <w:lang w:val="pt-BR"/>
        </w:rPr>
        <w:t>certame</w:t>
      </w:r>
      <w:r>
        <w:rPr>
          <w:rFonts w:cs="Arial" w:ascii="Arial" w:hAnsi="Arial"/>
          <w:spacing w:val="-5"/>
          <w:lang w:val="pt-BR"/>
        </w:rPr>
        <w:t xml:space="preserve"> </w:t>
      </w:r>
      <w:r>
        <w:rPr>
          <w:rFonts w:cs="Arial" w:ascii="Arial" w:hAnsi="Arial"/>
          <w:lang w:val="pt-BR"/>
        </w:rPr>
        <w:t>todos</w:t>
      </w:r>
      <w:r>
        <w:rPr>
          <w:rFonts w:cs="Arial" w:ascii="Arial" w:hAnsi="Arial"/>
          <w:spacing w:val="-7"/>
          <w:lang w:val="pt-BR"/>
        </w:rPr>
        <w:t xml:space="preserve"> </w:t>
      </w:r>
      <w:r>
        <w:rPr>
          <w:rFonts w:cs="Arial" w:ascii="Arial" w:hAnsi="Arial"/>
          <w:lang w:val="pt-BR"/>
        </w:rPr>
        <w:t>os</w:t>
      </w:r>
      <w:r>
        <w:rPr>
          <w:rFonts w:cs="Arial" w:ascii="Arial" w:hAnsi="Arial"/>
          <w:spacing w:val="-5"/>
          <w:lang w:val="pt-BR"/>
        </w:rPr>
        <w:t xml:space="preserve"> </w:t>
      </w:r>
      <w:r>
        <w:rPr>
          <w:rFonts w:cs="Arial" w:ascii="Arial" w:hAnsi="Arial"/>
          <w:lang w:val="pt-BR"/>
        </w:rPr>
        <w:t>interessados</w:t>
      </w:r>
      <w:r>
        <w:rPr>
          <w:rFonts w:cs="Arial" w:ascii="Arial" w:hAnsi="Arial"/>
          <w:spacing w:val="-7"/>
          <w:lang w:val="pt-BR"/>
        </w:rPr>
        <w:t xml:space="preserve"> </w:t>
      </w:r>
      <w:r>
        <w:rPr>
          <w:rFonts w:cs="Arial" w:ascii="Arial" w:hAnsi="Arial"/>
          <w:lang w:val="pt-BR"/>
        </w:rPr>
        <w:t xml:space="preserve">cujo ramo de atividade seja compatível com o objeto desta licitação e que </w:t>
      </w:r>
      <w:r>
        <w:rPr>
          <w:rFonts w:cs="Arial" w:ascii="Arial" w:hAnsi="Arial"/>
          <w:spacing w:val="-4"/>
          <w:lang w:val="pt-BR"/>
        </w:rPr>
        <w:t>preencherem</w:t>
      </w:r>
      <w:r>
        <w:rPr>
          <w:rFonts w:cs="Arial" w:ascii="Arial" w:hAnsi="Arial"/>
          <w:spacing w:val="-10"/>
          <w:lang w:val="pt-BR"/>
        </w:rPr>
        <w:t xml:space="preserve"> </w:t>
      </w:r>
      <w:r>
        <w:rPr>
          <w:rFonts w:cs="Arial" w:ascii="Arial" w:hAnsi="Arial"/>
          <w:spacing w:val="-4"/>
          <w:lang w:val="pt-BR"/>
        </w:rPr>
        <w:t>as</w:t>
      </w:r>
      <w:r>
        <w:rPr>
          <w:rFonts w:cs="Arial" w:ascii="Arial" w:hAnsi="Arial"/>
          <w:spacing w:val="-13"/>
          <w:lang w:val="pt-BR"/>
        </w:rPr>
        <w:t xml:space="preserve"> </w:t>
      </w:r>
      <w:r>
        <w:rPr>
          <w:rFonts w:cs="Arial" w:ascii="Arial" w:hAnsi="Arial"/>
          <w:spacing w:val="-4"/>
          <w:lang w:val="pt-BR"/>
        </w:rPr>
        <w:t>condições</w:t>
      </w:r>
      <w:r>
        <w:rPr>
          <w:rFonts w:cs="Arial" w:ascii="Arial" w:hAnsi="Arial"/>
          <w:spacing w:val="-13"/>
          <w:lang w:val="pt-BR"/>
        </w:rPr>
        <w:t xml:space="preserve"> </w:t>
      </w:r>
      <w:r>
        <w:rPr>
          <w:rFonts w:cs="Arial" w:ascii="Arial" w:hAnsi="Arial"/>
          <w:spacing w:val="-4"/>
          <w:lang w:val="pt-BR"/>
        </w:rPr>
        <w:t>e</w:t>
      </w:r>
      <w:r>
        <w:rPr>
          <w:rFonts w:cs="Arial" w:ascii="Arial" w:hAnsi="Arial"/>
          <w:spacing w:val="-10"/>
          <w:lang w:val="pt-BR"/>
        </w:rPr>
        <w:t xml:space="preserve"> </w:t>
      </w:r>
      <w:r>
        <w:rPr>
          <w:rFonts w:cs="Arial" w:ascii="Arial" w:hAnsi="Arial"/>
          <w:spacing w:val="-4"/>
          <w:lang w:val="pt-BR"/>
        </w:rPr>
        <w:t>requisitos</w:t>
      </w:r>
      <w:r>
        <w:rPr>
          <w:rFonts w:cs="Arial" w:ascii="Arial" w:hAnsi="Arial"/>
          <w:spacing w:val="-13"/>
          <w:lang w:val="pt-BR"/>
        </w:rPr>
        <w:t xml:space="preserve"> </w:t>
      </w:r>
      <w:r>
        <w:rPr>
          <w:rFonts w:cs="Arial" w:ascii="Arial" w:hAnsi="Arial"/>
          <w:spacing w:val="-4"/>
          <w:lang w:val="pt-BR"/>
        </w:rPr>
        <w:t>estabelecidos</w:t>
      </w:r>
      <w:r>
        <w:rPr>
          <w:rFonts w:cs="Arial" w:ascii="Arial" w:hAnsi="Arial"/>
          <w:spacing w:val="-13"/>
          <w:lang w:val="pt-BR"/>
        </w:rPr>
        <w:t xml:space="preserve"> </w:t>
      </w:r>
      <w:r>
        <w:rPr>
          <w:rFonts w:cs="Arial" w:ascii="Arial" w:hAnsi="Arial"/>
          <w:spacing w:val="-4"/>
          <w:lang w:val="pt-BR"/>
        </w:rPr>
        <w:t>neste</w:t>
      </w:r>
      <w:r>
        <w:rPr>
          <w:rFonts w:cs="Arial" w:ascii="Arial" w:hAnsi="Arial"/>
          <w:spacing w:val="-13"/>
          <w:lang w:val="pt-BR"/>
        </w:rPr>
        <w:t xml:space="preserve"> </w:t>
      </w:r>
      <w:r>
        <w:rPr>
          <w:rFonts w:cs="Arial" w:ascii="Arial" w:hAnsi="Arial"/>
          <w:spacing w:val="-4"/>
          <w:lang w:val="pt-BR"/>
        </w:rPr>
        <w:t>Edital</w:t>
      </w:r>
      <w:r>
        <w:rPr>
          <w:rFonts w:cs="Arial" w:ascii="Arial" w:hAnsi="Arial"/>
          <w:spacing w:val="-11"/>
          <w:lang w:val="pt-BR"/>
        </w:rPr>
        <w:t xml:space="preserve"> </w:t>
      </w:r>
      <w:r>
        <w:rPr>
          <w:rFonts w:cs="Arial" w:ascii="Arial" w:hAnsi="Arial"/>
          <w:spacing w:val="-4"/>
          <w:lang w:val="pt-BR"/>
        </w:rPr>
        <w:t>e</w:t>
      </w:r>
      <w:r>
        <w:rPr>
          <w:rFonts w:cs="Arial" w:ascii="Arial" w:hAnsi="Arial"/>
          <w:spacing w:val="-10"/>
          <w:lang w:val="pt-BR"/>
        </w:rPr>
        <w:t xml:space="preserve"> </w:t>
      </w:r>
      <w:r>
        <w:rPr>
          <w:rFonts w:cs="Arial" w:ascii="Arial" w:hAnsi="Arial"/>
          <w:spacing w:val="-4"/>
          <w:lang w:val="pt-BR"/>
        </w:rPr>
        <w:t>na</w:t>
      </w:r>
      <w:r>
        <w:rPr>
          <w:rFonts w:cs="Arial" w:ascii="Arial" w:hAnsi="Arial"/>
          <w:spacing w:val="-14"/>
          <w:lang w:val="pt-BR"/>
        </w:rPr>
        <w:t xml:space="preserve"> </w:t>
      </w:r>
      <w:r>
        <w:rPr>
          <w:rFonts w:cs="Arial" w:ascii="Arial" w:hAnsi="Arial"/>
          <w:spacing w:val="-4"/>
          <w:lang w:val="pt-BR"/>
        </w:rPr>
        <w:t xml:space="preserve">legislação </w:t>
      </w:r>
      <w:r>
        <w:rPr>
          <w:rFonts w:cs="Arial" w:ascii="Arial" w:hAnsi="Arial"/>
          <w:spacing w:val="-2"/>
          <w:lang w:val="pt-BR"/>
        </w:rPr>
        <w:t>aplicável.</w:t>
      </w:r>
    </w:p>
    <w:p>
      <w:pPr>
        <w:pStyle w:val="ListParagraph"/>
        <w:tabs>
          <w:tab w:val="clear" w:pos="708"/>
          <w:tab w:val="left" w:pos="-1560" w:leader="none"/>
        </w:tabs>
        <w:spacing w:before="118" w:after="0"/>
        <w:ind w:left="0" w:right="-30" w:hanging="0"/>
        <w:rPr/>
      </w:pPr>
      <w:r>
        <w:rPr>
          <w:rFonts w:cs="Arial" w:ascii="Arial" w:hAnsi="Arial"/>
          <w:b/>
        </w:rPr>
        <w:t xml:space="preserve">4.2. </w:t>
      </w:r>
      <w:r>
        <w:rPr>
          <w:rFonts w:cs="Arial" w:ascii="Arial" w:hAnsi="Arial"/>
          <w:b/>
          <w:lang w:val="pt-BR"/>
        </w:rPr>
        <w:t>Vedações.</w:t>
      </w:r>
      <w:r>
        <w:rPr>
          <w:rFonts w:cs="Arial" w:ascii="Arial" w:hAnsi="Arial"/>
          <w:b/>
          <w:spacing w:val="-18"/>
          <w:lang w:val="pt-BR"/>
        </w:rPr>
        <w:t xml:space="preserve"> </w:t>
      </w:r>
      <w:r>
        <w:rPr>
          <w:rFonts w:cs="Arial" w:ascii="Arial" w:hAnsi="Arial"/>
          <w:lang w:val="pt-BR"/>
        </w:rPr>
        <w:t>Não</w:t>
      </w:r>
      <w:r>
        <w:rPr>
          <w:rFonts w:cs="Arial" w:ascii="Arial" w:hAnsi="Arial"/>
          <w:spacing w:val="-21"/>
          <w:lang w:val="pt-BR"/>
        </w:rPr>
        <w:t xml:space="preserve"> </w:t>
      </w:r>
      <w:r>
        <w:rPr>
          <w:rFonts w:cs="Arial" w:ascii="Arial" w:hAnsi="Arial"/>
          <w:lang w:val="pt-BR"/>
        </w:rPr>
        <w:t>poderão</w:t>
      </w:r>
      <w:r>
        <w:rPr>
          <w:rFonts w:cs="Arial" w:ascii="Arial" w:hAnsi="Arial"/>
          <w:spacing w:val="-21"/>
          <w:lang w:val="pt-BR"/>
        </w:rPr>
        <w:t xml:space="preserve"> </w:t>
      </w:r>
      <w:r>
        <w:rPr>
          <w:rFonts w:cs="Arial" w:ascii="Arial" w:hAnsi="Arial"/>
          <w:lang w:val="pt-BR"/>
        </w:rPr>
        <w:t>participar</w:t>
      </w:r>
      <w:r>
        <w:rPr>
          <w:rFonts w:cs="Arial" w:ascii="Arial" w:hAnsi="Arial"/>
          <w:spacing w:val="-21"/>
          <w:lang w:val="pt-BR"/>
        </w:rPr>
        <w:t xml:space="preserve"> </w:t>
      </w:r>
      <w:r>
        <w:rPr>
          <w:rFonts w:cs="Arial" w:ascii="Arial" w:hAnsi="Arial"/>
          <w:lang w:val="pt-BR"/>
        </w:rPr>
        <w:t>da</w:t>
      </w:r>
      <w:r>
        <w:rPr>
          <w:rFonts w:cs="Arial" w:ascii="Arial" w:hAnsi="Arial"/>
          <w:spacing w:val="-21"/>
          <w:lang w:val="pt-BR"/>
        </w:rPr>
        <w:t xml:space="preserve"> </w:t>
      </w:r>
      <w:r>
        <w:rPr>
          <w:rFonts w:cs="Arial" w:ascii="Arial" w:hAnsi="Arial"/>
          <w:lang w:val="pt-BR"/>
        </w:rPr>
        <w:t>presente</w:t>
      </w:r>
      <w:r>
        <w:rPr>
          <w:rFonts w:cs="Arial" w:ascii="Arial" w:hAnsi="Arial"/>
          <w:spacing w:val="-22"/>
          <w:lang w:val="pt-BR"/>
        </w:rPr>
        <w:t xml:space="preserve"> </w:t>
      </w:r>
      <w:r>
        <w:rPr>
          <w:rFonts w:cs="Arial" w:ascii="Arial" w:hAnsi="Arial"/>
          <w:lang w:val="pt-BR"/>
        </w:rPr>
        <w:t>licitação</w:t>
      </w:r>
      <w:r>
        <w:rPr>
          <w:rFonts w:cs="Arial" w:ascii="Arial" w:hAnsi="Arial"/>
          <w:spacing w:val="-21"/>
          <w:lang w:val="pt-BR"/>
        </w:rPr>
        <w:t xml:space="preserve"> </w:t>
      </w:r>
      <w:r>
        <w:rPr>
          <w:rFonts w:cs="Arial" w:ascii="Arial" w:hAnsi="Arial"/>
          <w:lang w:val="pt-BR"/>
        </w:rPr>
        <w:t>pessoas</w:t>
      </w:r>
      <w:r>
        <w:rPr>
          <w:rFonts w:cs="Arial" w:ascii="Arial" w:hAnsi="Arial"/>
          <w:spacing w:val="-21"/>
          <w:lang w:val="pt-BR"/>
        </w:rPr>
        <w:t xml:space="preserve"> </w:t>
      </w:r>
      <w:r>
        <w:rPr>
          <w:rFonts w:cs="Arial" w:ascii="Arial" w:hAnsi="Arial"/>
          <w:lang w:val="pt-BR"/>
        </w:rPr>
        <w:t>físicas</w:t>
      </w:r>
      <w:r>
        <w:rPr>
          <w:rFonts w:cs="Arial" w:ascii="Arial" w:hAnsi="Arial"/>
          <w:spacing w:val="-21"/>
          <w:lang w:val="pt-BR"/>
        </w:rPr>
        <w:t xml:space="preserve"> </w:t>
      </w:r>
      <w:r>
        <w:rPr>
          <w:rFonts w:cs="Arial" w:ascii="Arial" w:hAnsi="Arial"/>
          <w:lang w:val="pt-BR"/>
        </w:rPr>
        <w:t>ou jurídicas que estejam com o direito de licitar e contratar temporariamente suspenso</w:t>
      </w:r>
      <w:r>
        <w:rPr>
          <w:rFonts w:cs="Arial" w:ascii="Arial" w:hAnsi="Arial"/>
          <w:spacing w:val="-14"/>
          <w:lang w:val="pt-BR"/>
        </w:rPr>
        <w:t xml:space="preserve"> </w:t>
      </w:r>
      <w:r>
        <w:rPr>
          <w:rFonts w:cs="Arial" w:ascii="Arial" w:hAnsi="Arial"/>
          <w:lang w:val="pt-BR"/>
        </w:rPr>
        <w:t>com</w:t>
      </w:r>
      <w:r>
        <w:rPr>
          <w:rFonts w:cs="Arial" w:ascii="Arial" w:hAnsi="Arial"/>
          <w:spacing w:val="-13"/>
          <w:lang w:val="pt-BR"/>
        </w:rPr>
        <w:t xml:space="preserve"> </w:t>
      </w:r>
      <w:r>
        <w:rPr>
          <w:rFonts w:cs="Arial" w:ascii="Arial" w:hAnsi="Arial"/>
          <w:lang w:val="pt-BR"/>
        </w:rPr>
        <w:t>a</w:t>
      </w:r>
      <w:r>
        <w:rPr>
          <w:rFonts w:cs="Arial" w:ascii="Arial" w:hAnsi="Arial"/>
          <w:spacing w:val="-14"/>
          <w:lang w:val="pt-BR"/>
        </w:rPr>
        <w:t xml:space="preserve"> </w:t>
      </w:r>
      <w:r>
        <w:rPr>
          <w:rFonts w:cs="Arial" w:ascii="Arial" w:hAnsi="Arial"/>
          <w:lang w:val="pt-BR"/>
        </w:rPr>
        <w:t>Prefeitura</w:t>
      </w:r>
      <w:r>
        <w:rPr>
          <w:rFonts w:cs="Arial" w:ascii="Arial" w:hAnsi="Arial"/>
          <w:spacing w:val="31"/>
          <w:lang w:val="pt-BR"/>
        </w:rPr>
        <w:t xml:space="preserve"> </w:t>
      </w:r>
      <w:r>
        <w:rPr>
          <w:rFonts w:cs="Arial" w:ascii="Arial" w:hAnsi="Arial"/>
          <w:lang w:val="pt-BR"/>
        </w:rPr>
        <w:t>Municipal</w:t>
      </w:r>
      <w:r>
        <w:rPr>
          <w:rFonts w:cs="Arial" w:ascii="Arial" w:hAnsi="Arial"/>
          <w:spacing w:val="-13"/>
          <w:lang w:val="pt-BR"/>
        </w:rPr>
        <w:t xml:space="preserve"> </w:t>
      </w:r>
      <w:r>
        <w:rPr>
          <w:rFonts w:cs="Arial" w:ascii="Arial" w:hAnsi="Arial"/>
          <w:lang w:val="pt-BR"/>
        </w:rPr>
        <w:t>de</w:t>
      </w:r>
      <w:r>
        <w:rPr>
          <w:rFonts w:cs="Arial" w:ascii="Arial" w:hAnsi="Arial"/>
          <w:spacing w:val="-15"/>
          <w:lang w:val="pt-BR"/>
        </w:rPr>
        <w:t xml:space="preserve"> Rio Claro</w:t>
      </w:r>
      <w:r>
        <w:rPr>
          <w:rFonts w:cs="Arial" w:ascii="Arial" w:hAnsi="Arial"/>
          <w:lang w:val="pt-BR"/>
        </w:rPr>
        <w:t>-RJ.</w:t>
      </w:r>
      <w:r>
        <w:rPr>
          <w:rFonts w:cs="Arial" w:ascii="Arial" w:hAnsi="Arial"/>
          <w:spacing w:val="-12"/>
          <w:lang w:val="pt-BR"/>
        </w:rPr>
        <w:t xml:space="preserve"> </w:t>
      </w:r>
      <w:r>
        <w:rPr>
          <w:rFonts w:cs="Arial" w:ascii="Arial" w:hAnsi="Arial"/>
          <w:lang w:val="pt-BR"/>
        </w:rPr>
        <w:t>ou</w:t>
      </w:r>
      <w:r>
        <w:rPr>
          <w:rFonts w:cs="Arial" w:ascii="Arial" w:hAnsi="Arial"/>
          <w:spacing w:val="-14"/>
          <w:lang w:val="pt-BR"/>
        </w:rPr>
        <w:t xml:space="preserve"> </w:t>
      </w:r>
      <w:r>
        <w:rPr>
          <w:rFonts w:cs="Arial" w:ascii="Arial" w:hAnsi="Arial"/>
          <w:lang w:val="pt-BR"/>
        </w:rPr>
        <w:t>que</w:t>
      </w:r>
      <w:r>
        <w:rPr>
          <w:rFonts w:cs="Arial" w:ascii="Arial" w:hAnsi="Arial"/>
          <w:spacing w:val="-13"/>
          <w:lang w:val="pt-BR"/>
        </w:rPr>
        <w:t xml:space="preserve"> </w:t>
      </w:r>
      <w:r>
        <w:rPr>
          <w:rFonts w:cs="Arial" w:ascii="Arial" w:hAnsi="Arial"/>
          <w:lang w:val="pt-BR"/>
        </w:rPr>
        <w:t>estejam</w:t>
      </w:r>
      <w:r>
        <w:rPr>
          <w:rFonts w:cs="Arial" w:ascii="Arial" w:hAnsi="Arial"/>
          <w:spacing w:val="-13"/>
          <w:lang w:val="pt-BR"/>
        </w:rPr>
        <w:t xml:space="preserve"> </w:t>
      </w:r>
      <w:r>
        <w:rPr>
          <w:rFonts w:cs="Arial" w:ascii="Arial" w:hAnsi="Arial"/>
          <w:lang w:val="pt-BR"/>
        </w:rPr>
        <w:t>diretas ou</w:t>
      </w:r>
      <w:r>
        <w:rPr>
          <w:rFonts w:cs="Arial" w:ascii="Arial" w:hAnsi="Arial"/>
          <w:spacing w:val="59"/>
          <w:lang w:val="pt-BR"/>
        </w:rPr>
        <w:t xml:space="preserve"> </w:t>
      </w:r>
      <w:r>
        <w:rPr>
          <w:rFonts w:cs="Arial" w:ascii="Arial" w:hAnsi="Arial"/>
          <w:lang w:val="pt-BR"/>
        </w:rPr>
        <w:t>indiretamente</w:t>
      </w:r>
      <w:r>
        <w:rPr>
          <w:rFonts w:cs="Arial" w:ascii="Arial" w:hAnsi="Arial"/>
          <w:spacing w:val="59"/>
          <w:lang w:val="pt-BR"/>
        </w:rPr>
        <w:t xml:space="preserve"> </w:t>
      </w:r>
      <w:r>
        <w:rPr>
          <w:rFonts w:cs="Arial" w:ascii="Arial" w:hAnsi="Arial"/>
          <w:lang w:val="pt-BR"/>
        </w:rPr>
        <w:t>nas</w:t>
      </w:r>
      <w:r>
        <w:rPr>
          <w:rFonts w:cs="Arial" w:ascii="Arial" w:hAnsi="Arial"/>
          <w:spacing w:val="59"/>
          <w:lang w:val="pt-BR"/>
        </w:rPr>
        <w:t xml:space="preserve"> </w:t>
      </w:r>
      <w:r>
        <w:rPr>
          <w:rFonts w:cs="Arial" w:ascii="Arial" w:hAnsi="Arial"/>
          <w:lang w:val="pt-BR"/>
        </w:rPr>
        <w:t>condições</w:t>
      </w:r>
      <w:r>
        <w:rPr>
          <w:rFonts w:cs="Arial" w:ascii="Arial" w:hAnsi="Arial"/>
          <w:spacing w:val="40"/>
          <w:lang w:val="pt-BR"/>
        </w:rPr>
        <w:t xml:space="preserve"> </w:t>
      </w:r>
      <w:r>
        <w:rPr>
          <w:rFonts w:cs="Arial" w:ascii="Arial" w:hAnsi="Arial"/>
          <w:lang w:val="pt-BR"/>
        </w:rPr>
        <w:t>previstas</w:t>
      </w:r>
      <w:r>
        <w:rPr>
          <w:rFonts w:cs="Arial" w:ascii="Arial" w:hAnsi="Arial"/>
          <w:spacing w:val="59"/>
          <w:lang w:val="pt-BR"/>
        </w:rPr>
        <w:t xml:space="preserve"> </w:t>
      </w:r>
      <w:r>
        <w:rPr>
          <w:rFonts w:cs="Arial" w:ascii="Arial" w:hAnsi="Arial"/>
          <w:lang w:val="pt-BR"/>
        </w:rPr>
        <w:t>no</w:t>
      </w:r>
      <w:r>
        <w:rPr>
          <w:rFonts w:cs="Arial" w:ascii="Arial" w:hAnsi="Arial"/>
          <w:spacing w:val="60"/>
          <w:lang w:val="pt-BR"/>
        </w:rPr>
        <w:t xml:space="preserve"> </w:t>
      </w:r>
      <w:r>
        <w:rPr>
          <w:rFonts w:cs="Arial" w:ascii="Arial" w:hAnsi="Arial"/>
          <w:lang w:val="pt-BR"/>
        </w:rPr>
        <w:t>artigo</w:t>
      </w:r>
      <w:r>
        <w:rPr>
          <w:rFonts w:cs="Arial" w:ascii="Arial" w:hAnsi="Arial"/>
          <w:spacing w:val="60"/>
          <w:lang w:val="pt-BR"/>
        </w:rPr>
        <w:t xml:space="preserve"> </w:t>
      </w:r>
      <w:r>
        <w:rPr>
          <w:rFonts w:cs="Arial" w:ascii="Arial" w:hAnsi="Arial"/>
          <w:lang w:val="pt-BR"/>
        </w:rPr>
        <w:t>14</w:t>
      </w:r>
      <w:r>
        <w:rPr>
          <w:rFonts w:cs="Arial" w:ascii="Arial" w:hAnsi="Arial"/>
          <w:spacing w:val="40"/>
          <w:lang w:val="pt-BR"/>
        </w:rPr>
        <w:t xml:space="preserve"> </w:t>
      </w:r>
      <w:r>
        <w:rPr>
          <w:rFonts w:cs="Arial" w:ascii="Arial" w:hAnsi="Arial"/>
          <w:lang w:val="pt-BR"/>
        </w:rPr>
        <w:t>da</w:t>
      </w:r>
      <w:r>
        <w:rPr>
          <w:rFonts w:cs="Arial" w:ascii="Arial" w:hAnsi="Arial"/>
          <w:spacing w:val="58"/>
          <w:lang w:val="pt-BR"/>
        </w:rPr>
        <w:t xml:space="preserve"> </w:t>
      </w:r>
      <w:r>
        <w:rPr>
          <w:rFonts w:cs="Arial" w:ascii="Arial" w:hAnsi="Arial"/>
          <w:lang w:val="pt-BR"/>
        </w:rPr>
        <w:t>Lei</w:t>
      </w:r>
      <w:r>
        <w:rPr>
          <w:rFonts w:cs="Arial" w:ascii="Arial" w:hAnsi="Arial"/>
          <w:spacing w:val="58"/>
          <w:lang w:val="pt-BR"/>
        </w:rPr>
        <w:t xml:space="preserve"> </w:t>
      </w:r>
      <w:r>
        <w:rPr>
          <w:rFonts w:cs="Arial" w:ascii="Arial" w:hAnsi="Arial"/>
          <w:lang w:val="pt-BR"/>
        </w:rPr>
        <w:t>Federal</w:t>
      </w:r>
      <w:r>
        <w:rPr>
          <w:rFonts w:cs="Arial" w:ascii="Arial" w:hAnsi="Arial"/>
          <w:spacing w:val="59"/>
          <w:lang w:val="pt-BR"/>
        </w:rPr>
        <w:t xml:space="preserve"> </w:t>
      </w:r>
      <w:r>
        <w:rPr>
          <w:rFonts w:cs="Arial" w:ascii="Arial" w:hAnsi="Arial"/>
          <w:lang w:val="pt-BR"/>
        </w:rPr>
        <w:t xml:space="preserve">nº </w:t>
      </w:r>
      <w:r>
        <w:rPr>
          <w:rFonts w:cs="Arial" w:ascii="Arial" w:hAnsi="Arial"/>
          <w:spacing w:val="-2"/>
          <w:w w:val="95"/>
          <w:lang w:val="pt-BR"/>
        </w:rPr>
        <w:t>14.133/2021.</w:t>
      </w:r>
    </w:p>
    <w:p>
      <w:pPr>
        <w:pStyle w:val="ListParagraph"/>
        <w:tabs>
          <w:tab w:val="clear" w:pos="708"/>
          <w:tab w:val="left" w:pos="1645" w:leader="none"/>
        </w:tabs>
        <w:spacing w:before="124" w:after="0"/>
        <w:ind w:left="0" w:right="-30" w:hanging="0"/>
        <w:rPr/>
      </w:pPr>
      <w:r>
        <w:rPr>
          <w:rFonts w:cs="Arial" w:ascii="Arial" w:hAnsi="Arial"/>
          <w:b/>
        </w:rPr>
        <w:t>4.2.1.</w:t>
      </w:r>
      <w:r>
        <w:rPr>
          <w:rFonts w:cs="Arial" w:ascii="Arial" w:hAnsi="Arial"/>
        </w:rPr>
        <w:t xml:space="preserve"> </w:t>
      </w:r>
      <w:r>
        <w:rPr>
          <w:rFonts w:cs="Arial" w:ascii="Arial" w:hAnsi="Arial"/>
          <w:lang w:val="pt-BR"/>
        </w:rPr>
        <w:t>Que não tenham representação legal no Brasil com poderes expressos para</w:t>
      </w:r>
      <w:r>
        <w:rPr>
          <w:rFonts w:cs="Arial" w:ascii="Arial" w:hAnsi="Arial"/>
          <w:spacing w:val="-8"/>
          <w:lang w:val="pt-BR"/>
        </w:rPr>
        <w:t xml:space="preserve"> </w:t>
      </w:r>
      <w:r>
        <w:rPr>
          <w:rFonts w:cs="Arial" w:ascii="Arial" w:hAnsi="Arial"/>
          <w:lang w:val="pt-BR"/>
        </w:rPr>
        <w:t>receber</w:t>
      </w:r>
      <w:r>
        <w:rPr>
          <w:rFonts w:cs="Arial" w:ascii="Arial" w:hAnsi="Arial"/>
          <w:spacing w:val="40"/>
          <w:lang w:val="pt-BR"/>
        </w:rPr>
        <w:t xml:space="preserve"> </w:t>
      </w:r>
      <w:r>
        <w:rPr>
          <w:rFonts w:cs="Arial" w:ascii="Arial" w:hAnsi="Arial"/>
          <w:lang w:val="pt-BR"/>
        </w:rPr>
        <w:t>citação</w:t>
      </w:r>
      <w:r>
        <w:rPr>
          <w:rFonts w:cs="Arial" w:ascii="Arial" w:hAnsi="Arial"/>
          <w:spacing w:val="-7"/>
          <w:lang w:val="pt-BR"/>
        </w:rPr>
        <w:t xml:space="preserve"> </w:t>
      </w:r>
      <w:r>
        <w:rPr>
          <w:rFonts w:cs="Arial" w:ascii="Arial" w:hAnsi="Arial"/>
          <w:lang w:val="pt-BR"/>
        </w:rPr>
        <w:t>e</w:t>
      </w:r>
      <w:r>
        <w:rPr>
          <w:rFonts w:cs="Arial" w:ascii="Arial" w:hAnsi="Arial"/>
          <w:spacing w:val="-7"/>
          <w:lang w:val="pt-BR"/>
        </w:rPr>
        <w:t xml:space="preserve"> </w:t>
      </w:r>
      <w:r>
        <w:rPr>
          <w:rFonts w:cs="Arial" w:ascii="Arial" w:hAnsi="Arial"/>
          <w:lang w:val="pt-BR"/>
        </w:rPr>
        <w:t>responder</w:t>
      </w:r>
      <w:r>
        <w:rPr>
          <w:rFonts w:cs="Arial" w:ascii="Arial" w:hAnsi="Arial"/>
          <w:spacing w:val="-7"/>
          <w:lang w:val="pt-BR"/>
        </w:rPr>
        <w:t xml:space="preserve"> </w:t>
      </w:r>
      <w:r>
        <w:rPr>
          <w:rFonts w:cs="Arial" w:ascii="Arial" w:hAnsi="Arial"/>
          <w:lang w:val="pt-BR"/>
        </w:rPr>
        <w:t>administrativa</w:t>
      </w:r>
      <w:r>
        <w:rPr>
          <w:rFonts w:cs="Arial" w:ascii="Arial" w:hAnsi="Arial"/>
          <w:spacing w:val="-8"/>
          <w:lang w:val="pt-BR"/>
        </w:rPr>
        <w:t xml:space="preserve"> </w:t>
      </w:r>
      <w:r>
        <w:rPr>
          <w:rFonts w:cs="Arial" w:ascii="Arial" w:hAnsi="Arial"/>
          <w:lang w:val="pt-BR"/>
        </w:rPr>
        <w:t>ou</w:t>
      </w:r>
      <w:r>
        <w:rPr>
          <w:rFonts w:cs="Arial" w:ascii="Arial" w:hAnsi="Arial"/>
          <w:spacing w:val="-9"/>
          <w:lang w:val="pt-BR"/>
        </w:rPr>
        <w:t xml:space="preserve"> </w:t>
      </w:r>
      <w:r>
        <w:rPr>
          <w:rFonts w:cs="Arial" w:ascii="Arial" w:hAnsi="Arial"/>
          <w:lang w:val="pt-BR"/>
        </w:rPr>
        <w:t>judicialmente;</w:t>
      </w:r>
    </w:p>
    <w:p>
      <w:pPr>
        <w:pStyle w:val="ListParagraph"/>
        <w:tabs>
          <w:tab w:val="clear" w:pos="708"/>
          <w:tab w:val="left" w:pos="1645" w:leader="none"/>
        </w:tabs>
        <w:spacing w:before="82" w:after="0"/>
        <w:ind w:left="0" w:right="-30" w:hanging="0"/>
        <w:rPr/>
      </w:pPr>
      <w:r>
        <w:rPr>
          <w:rFonts w:cs="Arial" w:ascii="Arial" w:hAnsi="Arial"/>
          <w:b/>
        </w:rPr>
        <w:t>4.2.2.</w:t>
      </w:r>
      <w:r>
        <w:rPr>
          <w:rFonts w:cs="Arial" w:ascii="Arial" w:hAnsi="Arial"/>
        </w:rPr>
        <w:t xml:space="preserve"> </w:t>
      </w:r>
      <w:r>
        <w:rPr>
          <w:rFonts w:cs="Arial" w:ascii="Arial" w:hAnsi="Arial"/>
          <w:lang w:val="pt-BR"/>
        </w:rPr>
        <w:t xml:space="preserve">Que tenham sido proibidas de participar de licitações promovidas pela </w:t>
      </w:r>
      <w:r>
        <w:rPr>
          <w:rFonts w:cs="Arial" w:ascii="Arial" w:hAnsi="Arial"/>
          <w:spacing w:val="-2"/>
          <w:lang w:val="pt-BR"/>
        </w:rPr>
        <w:t>Administração</w:t>
      </w:r>
      <w:r>
        <w:rPr>
          <w:rFonts w:cs="Arial" w:ascii="Arial" w:hAnsi="Arial"/>
          <w:spacing w:val="-19"/>
          <w:lang w:val="pt-BR"/>
        </w:rPr>
        <w:t xml:space="preserve"> </w:t>
      </w:r>
      <w:r>
        <w:rPr>
          <w:rFonts w:cs="Arial" w:ascii="Arial" w:hAnsi="Arial"/>
          <w:spacing w:val="-2"/>
          <w:lang w:val="pt-BR"/>
        </w:rPr>
        <w:t>Pública</w:t>
      </w:r>
      <w:r>
        <w:rPr>
          <w:rFonts w:cs="Arial" w:ascii="Arial" w:hAnsi="Arial"/>
          <w:spacing w:val="-17"/>
          <w:lang w:val="pt-BR"/>
        </w:rPr>
        <w:t xml:space="preserve"> </w:t>
      </w:r>
      <w:r>
        <w:rPr>
          <w:rFonts w:cs="Arial" w:ascii="Arial" w:hAnsi="Arial"/>
          <w:spacing w:val="-2"/>
          <w:lang w:val="pt-BR"/>
        </w:rPr>
        <w:t>federal,</w:t>
      </w:r>
      <w:r>
        <w:rPr>
          <w:rFonts w:cs="Arial" w:ascii="Arial" w:hAnsi="Arial"/>
          <w:spacing w:val="-16"/>
          <w:lang w:val="pt-BR"/>
        </w:rPr>
        <w:t xml:space="preserve"> </w:t>
      </w:r>
      <w:r>
        <w:rPr>
          <w:rFonts w:cs="Arial" w:ascii="Arial" w:hAnsi="Arial"/>
          <w:spacing w:val="-2"/>
          <w:lang w:val="pt-BR"/>
        </w:rPr>
        <w:t>estadual,</w:t>
      </w:r>
      <w:r>
        <w:rPr>
          <w:rFonts w:cs="Arial" w:ascii="Arial" w:hAnsi="Arial"/>
          <w:spacing w:val="-19"/>
          <w:lang w:val="pt-BR"/>
        </w:rPr>
        <w:t xml:space="preserve"> </w:t>
      </w:r>
      <w:r>
        <w:rPr>
          <w:rFonts w:cs="Arial" w:ascii="Arial" w:hAnsi="Arial"/>
          <w:spacing w:val="-2"/>
          <w:lang w:val="pt-BR"/>
        </w:rPr>
        <w:t>municipal,</w:t>
      </w:r>
      <w:r>
        <w:rPr>
          <w:rFonts w:cs="Arial" w:ascii="Arial" w:hAnsi="Arial"/>
          <w:spacing w:val="-18"/>
          <w:lang w:val="pt-BR"/>
        </w:rPr>
        <w:t xml:space="preserve"> </w:t>
      </w:r>
      <w:r>
        <w:rPr>
          <w:rFonts w:cs="Arial" w:ascii="Arial" w:hAnsi="Arial"/>
          <w:spacing w:val="-2"/>
          <w:lang w:val="pt-BR"/>
        </w:rPr>
        <w:t>direta</w:t>
      </w:r>
      <w:r>
        <w:rPr>
          <w:rFonts w:cs="Arial" w:ascii="Arial" w:hAnsi="Arial"/>
          <w:spacing w:val="-20"/>
          <w:lang w:val="pt-BR"/>
        </w:rPr>
        <w:t xml:space="preserve"> </w:t>
      </w:r>
      <w:r>
        <w:rPr>
          <w:rFonts w:cs="Arial" w:ascii="Arial" w:hAnsi="Arial"/>
          <w:spacing w:val="-2"/>
          <w:lang w:val="pt-BR"/>
        </w:rPr>
        <w:t>e</w:t>
      </w:r>
      <w:r>
        <w:rPr>
          <w:rFonts w:cs="Arial" w:ascii="Arial" w:hAnsi="Arial"/>
          <w:spacing w:val="-16"/>
          <w:lang w:val="pt-BR"/>
        </w:rPr>
        <w:t xml:space="preserve"> </w:t>
      </w:r>
      <w:r>
        <w:rPr>
          <w:rFonts w:cs="Arial" w:ascii="Arial" w:hAnsi="Arial"/>
          <w:spacing w:val="-2"/>
          <w:lang w:val="pt-BR"/>
        </w:rPr>
        <w:t>indireta,</w:t>
      </w:r>
      <w:r>
        <w:rPr>
          <w:rFonts w:cs="Arial" w:ascii="Arial" w:hAnsi="Arial"/>
          <w:spacing w:val="-16"/>
          <w:lang w:val="pt-BR"/>
        </w:rPr>
        <w:t xml:space="preserve"> </w:t>
      </w:r>
      <w:r>
        <w:rPr>
          <w:rFonts w:cs="Arial" w:ascii="Arial" w:hAnsi="Arial"/>
          <w:spacing w:val="-2"/>
          <w:lang w:val="pt-BR"/>
        </w:rPr>
        <w:t>em</w:t>
      </w:r>
      <w:r>
        <w:rPr>
          <w:rFonts w:cs="Arial" w:ascii="Arial" w:hAnsi="Arial"/>
          <w:spacing w:val="-20"/>
          <w:lang w:val="pt-BR"/>
        </w:rPr>
        <w:t xml:space="preserve"> </w:t>
      </w:r>
      <w:r>
        <w:rPr>
          <w:rFonts w:cs="Arial" w:ascii="Arial" w:hAnsi="Arial"/>
          <w:spacing w:val="-2"/>
          <w:lang w:val="pt-BR"/>
        </w:rPr>
        <w:t>virtude de</w:t>
      </w:r>
      <w:r>
        <w:rPr>
          <w:rFonts w:cs="Arial" w:ascii="Arial" w:hAnsi="Arial"/>
          <w:spacing w:val="-20"/>
          <w:lang w:val="pt-BR"/>
        </w:rPr>
        <w:t xml:space="preserve"> </w:t>
      </w:r>
      <w:r>
        <w:rPr>
          <w:rFonts w:cs="Arial" w:ascii="Arial" w:hAnsi="Arial"/>
          <w:spacing w:val="-2"/>
          <w:lang w:val="pt-BR"/>
        </w:rPr>
        <w:t>prática</w:t>
      </w:r>
      <w:r>
        <w:rPr>
          <w:rFonts w:cs="Arial" w:ascii="Arial" w:hAnsi="Arial"/>
          <w:spacing w:val="-19"/>
          <w:lang w:val="pt-BR"/>
        </w:rPr>
        <w:t xml:space="preserve"> </w:t>
      </w:r>
      <w:r>
        <w:rPr>
          <w:rFonts w:cs="Arial" w:ascii="Arial" w:hAnsi="Arial"/>
          <w:spacing w:val="-2"/>
          <w:lang w:val="pt-BR"/>
        </w:rPr>
        <w:t>de</w:t>
      </w:r>
      <w:r>
        <w:rPr>
          <w:rFonts w:cs="Arial" w:ascii="Arial" w:hAnsi="Arial"/>
          <w:spacing w:val="-19"/>
          <w:lang w:val="pt-BR"/>
        </w:rPr>
        <w:t xml:space="preserve"> </w:t>
      </w:r>
      <w:r>
        <w:rPr>
          <w:rFonts w:cs="Arial" w:ascii="Arial" w:hAnsi="Arial"/>
          <w:spacing w:val="-2"/>
          <w:lang w:val="pt-BR"/>
        </w:rPr>
        <w:t>infração</w:t>
      </w:r>
      <w:r>
        <w:rPr>
          <w:rFonts w:cs="Arial" w:ascii="Arial" w:hAnsi="Arial"/>
          <w:spacing w:val="-19"/>
          <w:lang w:val="pt-BR"/>
        </w:rPr>
        <w:t xml:space="preserve"> </w:t>
      </w:r>
      <w:r>
        <w:rPr>
          <w:rFonts w:cs="Arial" w:ascii="Arial" w:hAnsi="Arial"/>
          <w:spacing w:val="-2"/>
          <w:lang w:val="pt-BR"/>
        </w:rPr>
        <w:t>à</w:t>
      </w:r>
      <w:r>
        <w:rPr>
          <w:rFonts w:cs="Arial" w:ascii="Arial" w:hAnsi="Arial"/>
          <w:spacing w:val="-19"/>
          <w:lang w:val="pt-BR"/>
        </w:rPr>
        <w:t xml:space="preserve"> </w:t>
      </w:r>
      <w:r>
        <w:rPr>
          <w:rFonts w:cs="Arial" w:ascii="Arial" w:hAnsi="Arial"/>
          <w:spacing w:val="-2"/>
          <w:lang w:val="pt-BR"/>
        </w:rPr>
        <w:t>ordem</w:t>
      </w:r>
      <w:r>
        <w:rPr>
          <w:rFonts w:cs="Arial" w:ascii="Arial" w:hAnsi="Arial"/>
          <w:spacing w:val="-19"/>
          <w:lang w:val="pt-BR"/>
        </w:rPr>
        <w:t xml:space="preserve"> </w:t>
      </w:r>
      <w:r>
        <w:rPr>
          <w:rFonts w:cs="Arial" w:ascii="Arial" w:hAnsi="Arial"/>
          <w:spacing w:val="-2"/>
          <w:lang w:val="pt-BR"/>
        </w:rPr>
        <w:t>econômica,</w:t>
      </w:r>
      <w:r>
        <w:rPr>
          <w:rFonts w:cs="Arial" w:ascii="Arial" w:hAnsi="Arial"/>
          <w:spacing w:val="-19"/>
          <w:lang w:val="pt-BR"/>
        </w:rPr>
        <w:t xml:space="preserve"> </w:t>
      </w:r>
      <w:r>
        <w:rPr>
          <w:rFonts w:cs="Arial" w:ascii="Arial" w:hAnsi="Arial"/>
          <w:spacing w:val="-2"/>
          <w:lang w:val="pt-BR"/>
        </w:rPr>
        <w:t>nos</w:t>
      </w:r>
      <w:r>
        <w:rPr>
          <w:rFonts w:cs="Arial" w:ascii="Arial" w:hAnsi="Arial"/>
          <w:spacing w:val="-19"/>
          <w:lang w:val="pt-BR"/>
        </w:rPr>
        <w:t xml:space="preserve"> </w:t>
      </w:r>
      <w:r>
        <w:rPr>
          <w:rFonts w:cs="Arial" w:ascii="Arial" w:hAnsi="Arial"/>
          <w:spacing w:val="-2"/>
          <w:lang w:val="pt-BR"/>
        </w:rPr>
        <w:t>termos</w:t>
      </w:r>
      <w:r>
        <w:rPr>
          <w:rFonts w:cs="Arial" w:ascii="Arial" w:hAnsi="Arial"/>
          <w:spacing w:val="-19"/>
          <w:lang w:val="pt-BR"/>
        </w:rPr>
        <w:t xml:space="preserve"> </w:t>
      </w:r>
      <w:r>
        <w:rPr>
          <w:rFonts w:cs="Arial" w:ascii="Arial" w:hAnsi="Arial"/>
          <w:spacing w:val="-2"/>
          <w:lang w:val="pt-BR"/>
        </w:rPr>
        <w:t>do</w:t>
      </w:r>
      <w:r>
        <w:rPr>
          <w:rFonts w:cs="Arial" w:ascii="Arial" w:hAnsi="Arial"/>
          <w:spacing w:val="-19"/>
          <w:lang w:val="pt-BR"/>
        </w:rPr>
        <w:t xml:space="preserve"> </w:t>
      </w:r>
      <w:r>
        <w:rPr>
          <w:rFonts w:cs="Arial" w:ascii="Arial" w:hAnsi="Arial"/>
          <w:spacing w:val="-2"/>
          <w:lang w:val="pt-BR"/>
        </w:rPr>
        <w:t>artigo</w:t>
      </w:r>
      <w:r>
        <w:rPr>
          <w:rFonts w:cs="Arial" w:ascii="Arial" w:hAnsi="Arial"/>
          <w:spacing w:val="-20"/>
          <w:lang w:val="pt-BR"/>
        </w:rPr>
        <w:t xml:space="preserve"> </w:t>
      </w:r>
      <w:r>
        <w:rPr>
          <w:rFonts w:cs="Arial" w:ascii="Arial" w:hAnsi="Arial"/>
          <w:spacing w:val="-2"/>
          <w:lang w:val="pt-BR"/>
        </w:rPr>
        <w:t>38,</w:t>
      </w:r>
      <w:r>
        <w:rPr>
          <w:rFonts w:cs="Arial" w:ascii="Arial" w:hAnsi="Arial"/>
          <w:spacing w:val="-19"/>
          <w:lang w:val="pt-BR"/>
        </w:rPr>
        <w:t xml:space="preserve"> </w:t>
      </w:r>
      <w:r>
        <w:rPr>
          <w:rFonts w:cs="Arial" w:ascii="Arial" w:hAnsi="Arial"/>
          <w:spacing w:val="-2"/>
          <w:lang w:val="pt-BR"/>
        </w:rPr>
        <w:t>inciso</w:t>
      </w:r>
      <w:r>
        <w:rPr>
          <w:rFonts w:cs="Arial" w:ascii="Arial" w:hAnsi="Arial"/>
          <w:spacing w:val="-19"/>
          <w:lang w:val="pt-BR"/>
        </w:rPr>
        <w:t xml:space="preserve"> </w:t>
      </w:r>
      <w:r>
        <w:rPr>
          <w:rFonts w:cs="Arial" w:ascii="Arial" w:hAnsi="Arial"/>
          <w:spacing w:val="-2"/>
          <w:lang w:val="pt-BR"/>
        </w:rPr>
        <w:t>II,</w:t>
      </w:r>
      <w:r>
        <w:rPr>
          <w:rFonts w:cs="Arial" w:ascii="Arial" w:hAnsi="Arial"/>
          <w:spacing w:val="-19"/>
          <w:lang w:val="pt-BR"/>
        </w:rPr>
        <w:t xml:space="preserve"> </w:t>
      </w:r>
      <w:r>
        <w:rPr>
          <w:rFonts w:cs="Arial" w:ascii="Arial" w:hAnsi="Arial"/>
          <w:spacing w:val="-2"/>
          <w:lang w:val="pt-BR"/>
        </w:rPr>
        <w:t xml:space="preserve">da </w:t>
      </w:r>
      <w:r>
        <w:rPr>
          <w:rFonts w:cs="Arial" w:ascii="Arial" w:hAnsi="Arial"/>
          <w:spacing w:val="-8"/>
          <w:lang w:val="pt-BR"/>
        </w:rPr>
        <w:t>Lei</w:t>
      </w:r>
      <w:r>
        <w:rPr>
          <w:rFonts w:cs="Arial" w:ascii="Arial" w:hAnsi="Arial"/>
          <w:spacing w:val="-13"/>
          <w:lang w:val="pt-BR"/>
        </w:rPr>
        <w:t xml:space="preserve"> </w:t>
      </w:r>
      <w:r>
        <w:rPr>
          <w:rFonts w:cs="Arial" w:ascii="Arial" w:hAnsi="Arial"/>
          <w:spacing w:val="-8"/>
          <w:lang w:val="pt-BR"/>
        </w:rPr>
        <w:t>Federal</w:t>
      </w:r>
      <w:r>
        <w:rPr>
          <w:rFonts w:cs="Arial" w:ascii="Arial" w:hAnsi="Arial"/>
          <w:spacing w:val="-13"/>
          <w:lang w:val="pt-BR"/>
        </w:rPr>
        <w:t xml:space="preserve"> </w:t>
      </w:r>
      <w:r>
        <w:rPr>
          <w:rFonts w:cs="Arial" w:ascii="Arial" w:hAnsi="Arial"/>
          <w:spacing w:val="-8"/>
          <w:lang w:val="pt-BR"/>
        </w:rPr>
        <w:t>n°</w:t>
      </w:r>
      <w:r>
        <w:rPr>
          <w:rFonts w:cs="Arial" w:ascii="Arial" w:hAnsi="Arial"/>
          <w:spacing w:val="-13"/>
          <w:lang w:val="pt-BR"/>
        </w:rPr>
        <w:t xml:space="preserve"> </w:t>
      </w:r>
      <w:r>
        <w:rPr>
          <w:rFonts w:cs="Arial" w:ascii="Arial" w:hAnsi="Arial"/>
          <w:spacing w:val="-8"/>
          <w:lang w:val="pt-BR"/>
        </w:rPr>
        <w:t>12.529/2011;</w:t>
      </w:r>
    </w:p>
    <w:p>
      <w:pPr>
        <w:pStyle w:val="ListParagraph"/>
        <w:tabs>
          <w:tab w:val="clear" w:pos="708"/>
          <w:tab w:val="left" w:pos="1645" w:leader="none"/>
        </w:tabs>
        <w:spacing w:before="119" w:after="0"/>
        <w:ind w:left="0" w:right="-30" w:hanging="0"/>
        <w:rPr/>
      </w:pPr>
      <w:r>
        <w:rPr>
          <w:rFonts w:cs="Arial" w:ascii="Arial" w:hAnsi="Arial"/>
          <w:b/>
        </w:rPr>
        <w:t>4.2.3.</w:t>
      </w:r>
      <w:r>
        <w:rPr>
          <w:rFonts w:cs="Arial" w:ascii="Arial" w:hAnsi="Arial"/>
        </w:rPr>
        <w:t xml:space="preserve"> </w:t>
      </w:r>
      <w:r>
        <w:rPr>
          <w:rFonts w:cs="Arial" w:ascii="Arial" w:hAnsi="Arial"/>
          <w:lang w:val="pt-BR"/>
        </w:rPr>
        <w:t xml:space="preserve">Que estejam proibidas de contratar com a Administração Pública em virtude de sanção restritiva de direito decorrente de infração administrativa </w:t>
      </w:r>
      <w:r>
        <w:rPr>
          <w:rFonts w:cs="Arial" w:ascii="Arial" w:hAnsi="Arial"/>
          <w:spacing w:val="-8"/>
          <w:lang w:val="pt-BR"/>
        </w:rPr>
        <w:t>ambiental,</w:t>
      </w:r>
      <w:r>
        <w:rPr>
          <w:rFonts w:cs="Arial" w:ascii="Arial" w:hAnsi="Arial"/>
          <w:spacing w:val="-13"/>
          <w:lang w:val="pt-BR"/>
        </w:rPr>
        <w:t xml:space="preserve"> </w:t>
      </w:r>
      <w:r>
        <w:rPr>
          <w:rFonts w:cs="Arial" w:ascii="Arial" w:hAnsi="Arial"/>
          <w:spacing w:val="-8"/>
          <w:lang w:val="pt-BR"/>
        </w:rPr>
        <w:t>nos</w:t>
      </w:r>
      <w:r>
        <w:rPr>
          <w:rFonts w:cs="Arial" w:ascii="Arial" w:hAnsi="Arial"/>
          <w:spacing w:val="-12"/>
          <w:lang w:val="pt-BR"/>
        </w:rPr>
        <w:t xml:space="preserve"> </w:t>
      </w:r>
      <w:r>
        <w:rPr>
          <w:rFonts w:cs="Arial" w:ascii="Arial" w:hAnsi="Arial"/>
          <w:spacing w:val="-8"/>
          <w:lang w:val="pt-BR"/>
        </w:rPr>
        <w:t>termos</w:t>
      </w:r>
      <w:r>
        <w:rPr>
          <w:rFonts w:cs="Arial" w:ascii="Arial" w:hAnsi="Arial"/>
          <w:spacing w:val="-12"/>
          <w:lang w:val="pt-BR"/>
        </w:rPr>
        <w:t xml:space="preserve"> </w:t>
      </w:r>
      <w:r>
        <w:rPr>
          <w:rFonts w:cs="Arial" w:ascii="Arial" w:hAnsi="Arial"/>
          <w:spacing w:val="-8"/>
          <w:lang w:val="pt-BR"/>
        </w:rPr>
        <w:t>do</w:t>
      </w:r>
      <w:r>
        <w:rPr>
          <w:rFonts w:cs="Arial" w:ascii="Arial" w:hAnsi="Arial"/>
          <w:spacing w:val="-12"/>
          <w:lang w:val="pt-BR"/>
        </w:rPr>
        <w:t xml:space="preserve"> </w:t>
      </w:r>
      <w:r>
        <w:rPr>
          <w:rFonts w:cs="Arial" w:ascii="Arial" w:hAnsi="Arial"/>
          <w:spacing w:val="-8"/>
          <w:lang w:val="pt-BR"/>
        </w:rPr>
        <w:t>art.</w:t>
      </w:r>
      <w:r>
        <w:rPr>
          <w:rFonts w:cs="Arial" w:ascii="Arial" w:hAnsi="Arial"/>
          <w:spacing w:val="-15"/>
          <w:lang w:val="pt-BR"/>
        </w:rPr>
        <w:t xml:space="preserve"> </w:t>
      </w:r>
      <w:r>
        <w:rPr>
          <w:rFonts w:cs="Arial" w:ascii="Arial" w:hAnsi="Arial"/>
          <w:spacing w:val="-8"/>
          <w:lang w:val="pt-BR"/>
        </w:rPr>
        <w:t>72,</w:t>
      </w:r>
      <w:r>
        <w:rPr>
          <w:rFonts w:cs="Arial" w:ascii="Arial" w:hAnsi="Arial"/>
          <w:spacing w:val="-12"/>
          <w:lang w:val="pt-BR"/>
        </w:rPr>
        <w:t xml:space="preserve"> </w:t>
      </w:r>
      <w:r>
        <w:rPr>
          <w:rFonts w:cs="Arial" w:ascii="Arial" w:hAnsi="Arial"/>
          <w:spacing w:val="-8"/>
          <w:lang w:val="pt-BR"/>
        </w:rPr>
        <w:t>§</w:t>
      </w:r>
      <w:r>
        <w:rPr>
          <w:rFonts w:cs="Arial" w:ascii="Arial" w:hAnsi="Arial"/>
          <w:spacing w:val="-12"/>
          <w:lang w:val="pt-BR"/>
        </w:rPr>
        <w:t xml:space="preserve"> </w:t>
      </w:r>
      <w:r>
        <w:rPr>
          <w:rFonts w:cs="Arial" w:ascii="Arial" w:hAnsi="Arial"/>
          <w:spacing w:val="-8"/>
          <w:lang w:val="pt-BR"/>
        </w:rPr>
        <w:t>8°,</w:t>
      </w:r>
      <w:r>
        <w:rPr>
          <w:rFonts w:cs="Arial" w:ascii="Arial" w:hAnsi="Arial"/>
          <w:spacing w:val="-12"/>
          <w:lang w:val="pt-BR"/>
        </w:rPr>
        <w:t xml:space="preserve"> </w:t>
      </w:r>
      <w:r>
        <w:rPr>
          <w:rFonts w:cs="Arial" w:ascii="Arial" w:hAnsi="Arial"/>
          <w:spacing w:val="-8"/>
          <w:lang w:val="pt-BR"/>
        </w:rPr>
        <w:t>inciso</w:t>
      </w:r>
      <w:r>
        <w:rPr>
          <w:rFonts w:cs="Arial" w:ascii="Arial" w:hAnsi="Arial"/>
          <w:spacing w:val="-12"/>
          <w:lang w:val="pt-BR"/>
        </w:rPr>
        <w:t xml:space="preserve"> </w:t>
      </w:r>
      <w:r>
        <w:rPr>
          <w:rFonts w:cs="Arial" w:ascii="Arial" w:hAnsi="Arial"/>
          <w:spacing w:val="-8"/>
          <w:lang w:val="pt-BR"/>
        </w:rPr>
        <w:t>V,</w:t>
      </w:r>
      <w:r>
        <w:rPr>
          <w:rFonts w:cs="Arial" w:ascii="Arial" w:hAnsi="Arial"/>
          <w:spacing w:val="-15"/>
          <w:lang w:val="pt-BR"/>
        </w:rPr>
        <w:t xml:space="preserve"> </w:t>
      </w:r>
      <w:r>
        <w:rPr>
          <w:rFonts w:cs="Arial" w:ascii="Arial" w:hAnsi="Arial"/>
          <w:spacing w:val="-8"/>
          <w:lang w:val="pt-BR"/>
        </w:rPr>
        <w:t>da</w:t>
      </w:r>
      <w:r>
        <w:rPr>
          <w:rFonts w:cs="Arial" w:ascii="Arial" w:hAnsi="Arial"/>
          <w:spacing w:val="-14"/>
          <w:lang w:val="pt-BR"/>
        </w:rPr>
        <w:t xml:space="preserve"> </w:t>
      </w:r>
      <w:r>
        <w:rPr>
          <w:rFonts w:cs="Arial" w:ascii="Arial" w:hAnsi="Arial"/>
          <w:spacing w:val="-8"/>
          <w:lang w:val="pt-BR"/>
        </w:rPr>
        <w:t>Lei</w:t>
      </w:r>
      <w:r>
        <w:rPr>
          <w:rFonts w:cs="Arial" w:ascii="Arial" w:hAnsi="Arial"/>
          <w:spacing w:val="-15"/>
          <w:lang w:val="pt-BR"/>
        </w:rPr>
        <w:t xml:space="preserve"> </w:t>
      </w:r>
      <w:r>
        <w:rPr>
          <w:rFonts w:cs="Arial" w:ascii="Arial" w:hAnsi="Arial"/>
          <w:spacing w:val="-8"/>
          <w:lang w:val="pt-BR"/>
        </w:rPr>
        <w:t>Federal</w:t>
      </w:r>
      <w:r>
        <w:rPr>
          <w:rFonts w:cs="Arial" w:ascii="Arial" w:hAnsi="Arial"/>
          <w:spacing w:val="-13"/>
          <w:lang w:val="pt-BR"/>
        </w:rPr>
        <w:t xml:space="preserve"> </w:t>
      </w:r>
      <w:r>
        <w:rPr>
          <w:rFonts w:cs="Arial" w:ascii="Arial" w:hAnsi="Arial"/>
          <w:spacing w:val="-8"/>
          <w:lang w:val="pt-BR"/>
        </w:rPr>
        <w:t>n°</w:t>
      </w:r>
      <w:r>
        <w:rPr>
          <w:rFonts w:cs="Arial" w:ascii="Arial" w:hAnsi="Arial"/>
          <w:spacing w:val="-13"/>
          <w:lang w:val="pt-BR"/>
        </w:rPr>
        <w:t xml:space="preserve"> </w:t>
      </w:r>
      <w:r>
        <w:rPr>
          <w:rFonts w:cs="Arial" w:ascii="Arial" w:hAnsi="Arial"/>
          <w:spacing w:val="-8"/>
          <w:lang w:val="pt-BR"/>
        </w:rPr>
        <w:t>9.605/1998;</w:t>
      </w:r>
    </w:p>
    <w:p>
      <w:pPr>
        <w:pStyle w:val="ListParagraph"/>
        <w:tabs>
          <w:tab w:val="clear" w:pos="708"/>
          <w:tab w:val="left" w:pos="1645" w:leader="none"/>
        </w:tabs>
        <w:spacing w:before="118" w:after="0"/>
        <w:ind w:left="0" w:right="-30" w:hanging="0"/>
        <w:rPr/>
      </w:pPr>
      <w:r>
        <w:rPr>
          <w:rFonts w:cs="Arial" w:ascii="Arial" w:hAnsi="Arial"/>
          <w:b/>
        </w:rPr>
        <w:t>4.2.4.</w:t>
      </w:r>
      <w:r>
        <w:rPr>
          <w:rFonts w:cs="Arial" w:ascii="Arial" w:hAnsi="Arial"/>
        </w:rPr>
        <w:t xml:space="preserve"> </w:t>
      </w:r>
      <w:r>
        <w:rPr>
          <w:rFonts w:cs="Arial" w:ascii="Arial" w:hAnsi="Arial"/>
          <w:lang w:val="pt-BR"/>
        </w:rPr>
        <w:t>Que tenham sido declaradas inidôneas para contratar com a Administração Pública pelo Plenário do Tribunal de Contas do Estado de Rio de Janeiro;</w:t>
      </w:r>
    </w:p>
    <w:p>
      <w:pPr>
        <w:pStyle w:val="ListParagraph"/>
        <w:tabs>
          <w:tab w:val="clear" w:pos="708"/>
          <w:tab w:val="left" w:pos="1645" w:leader="none"/>
        </w:tabs>
        <w:spacing w:before="118" w:after="0"/>
        <w:ind w:left="0" w:right="-30" w:hanging="0"/>
        <w:rPr/>
      </w:pPr>
      <w:r>
        <w:rPr>
          <w:rFonts w:cs="Arial" w:ascii="Arial" w:hAnsi="Arial"/>
          <w:b/>
        </w:rPr>
        <w:t>4.2.5.</w:t>
      </w:r>
      <w:r>
        <w:rPr>
          <w:rFonts w:cs="Arial" w:ascii="Arial" w:hAnsi="Arial"/>
        </w:rPr>
        <w:t xml:space="preserve"> </w:t>
      </w:r>
      <w:r>
        <w:rPr>
          <w:rFonts w:cs="Arial" w:ascii="Arial" w:hAnsi="Arial"/>
          <w:lang w:val="pt-BR"/>
        </w:rPr>
        <w:t>Que</w:t>
      </w:r>
      <w:r>
        <w:rPr>
          <w:rFonts w:cs="Arial" w:ascii="Arial" w:hAnsi="Arial"/>
          <w:spacing w:val="-10"/>
          <w:lang w:val="pt-BR"/>
        </w:rPr>
        <w:t xml:space="preserve"> </w:t>
      </w:r>
      <w:r>
        <w:rPr>
          <w:rFonts w:cs="Arial" w:ascii="Arial" w:hAnsi="Arial"/>
          <w:lang w:val="pt-BR"/>
        </w:rPr>
        <w:t>tenham</w:t>
      </w:r>
      <w:r>
        <w:rPr>
          <w:rFonts w:cs="Arial" w:ascii="Arial" w:hAnsi="Arial"/>
          <w:spacing w:val="-11"/>
          <w:lang w:val="pt-BR"/>
        </w:rPr>
        <w:t xml:space="preserve"> </w:t>
      </w:r>
      <w:r>
        <w:rPr>
          <w:rFonts w:cs="Arial" w:ascii="Arial" w:hAnsi="Arial"/>
          <w:lang w:val="pt-BR"/>
        </w:rPr>
        <w:t>sido</w:t>
      </w:r>
      <w:r>
        <w:rPr>
          <w:rFonts w:cs="Arial" w:ascii="Arial" w:hAnsi="Arial"/>
          <w:spacing w:val="-10"/>
          <w:lang w:val="pt-BR"/>
        </w:rPr>
        <w:t xml:space="preserve"> </w:t>
      </w:r>
      <w:r>
        <w:rPr>
          <w:rFonts w:cs="Arial" w:ascii="Arial" w:hAnsi="Arial"/>
          <w:lang w:val="pt-BR"/>
        </w:rPr>
        <w:t>suspensas</w:t>
      </w:r>
      <w:r>
        <w:rPr>
          <w:rFonts w:cs="Arial" w:ascii="Arial" w:hAnsi="Arial"/>
          <w:spacing w:val="-10"/>
          <w:lang w:val="pt-BR"/>
        </w:rPr>
        <w:t xml:space="preserve"> </w:t>
      </w:r>
      <w:r>
        <w:rPr>
          <w:rFonts w:cs="Arial" w:ascii="Arial" w:hAnsi="Arial"/>
          <w:lang w:val="pt-BR"/>
        </w:rPr>
        <w:t>temporariamente,</w:t>
      </w:r>
      <w:r>
        <w:rPr>
          <w:rFonts w:cs="Arial" w:ascii="Arial" w:hAnsi="Arial"/>
          <w:spacing w:val="-9"/>
          <w:lang w:val="pt-BR"/>
        </w:rPr>
        <w:t xml:space="preserve"> </w:t>
      </w:r>
      <w:r>
        <w:rPr>
          <w:rFonts w:cs="Arial" w:ascii="Arial" w:hAnsi="Arial"/>
          <w:lang w:val="pt-BR"/>
        </w:rPr>
        <w:t>impedidas</w:t>
      </w:r>
      <w:r>
        <w:rPr>
          <w:rFonts w:cs="Arial" w:ascii="Arial" w:hAnsi="Arial"/>
          <w:spacing w:val="-11"/>
          <w:lang w:val="pt-BR"/>
        </w:rPr>
        <w:t xml:space="preserve"> </w:t>
      </w:r>
      <w:r>
        <w:rPr>
          <w:rFonts w:cs="Arial" w:ascii="Arial" w:hAnsi="Arial"/>
          <w:lang w:val="pt-BR"/>
        </w:rPr>
        <w:t>ou</w:t>
      </w:r>
      <w:r>
        <w:rPr>
          <w:rFonts w:cs="Arial" w:ascii="Arial" w:hAnsi="Arial"/>
          <w:spacing w:val="-9"/>
          <w:lang w:val="pt-BR"/>
        </w:rPr>
        <w:t xml:space="preserve"> </w:t>
      </w:r>
      <w:r>
        <w:rPr>
          <w:rFonts w:cs="Arial" w:ascii="Arial" w:hAnsi="Arial"/>
          <w:lang w:val="pt-BR"/>
        </w:rPr>
        <w:t xml:space="preserve">declaradas </w:t>
      </w:r>
      <w:r>
        <w:rPr>
          <w:rFonts w:cs="Arial" w:ascii="Arial" w:hAnsi="Arial"/>
          <w:spacing w:val="-2"/>
          <w:lang w:val="pt-BR"/>
        </w:rPr>
        <w:t>inidôneas</w:t>
      </w:r>
      <w:r>
        <w:rPr>
          <w:rFonts w:cs="Arial" w:ascii="Arial" w:hAnsi="Arial"/>
          <w:spacing w:val="-11"/>
          <w:lang w:val="pt-BR"/>
        </w:rPr>
        <w:t xml:space="preserve"> </w:t>
      </w:r>
      <w:r>
        <w:rPr>
          <w:rFonts w:cs="Arial" w:ascii="Arial" w:hAnsi="Arial"/>
          <w:spacing w:val="-2"/>
          <w:lang w:val="pt-BR"/>
        </w:rPr>
        <w:t>para</w:t>
      </w:r>
      <w:r>
        <w:rPr>
          <w:rFonts w:cs="Arial" w:ascii="Arial" w:hAnsi="Arial"/>
          <w:spacing w:val="-12"/>
          <w:lang w:val="pt-BR"/>
        </w:rPr>
        <w:t xml:space="preserve"> </w:t>
      </w:r>
      <w:r>
        <w:rPr>
          <w:rFonts w:cs="Arial" w:ascii="Arial" w:hAnsi="Arial"/>
          <w:spacing w:val="-2"/>
          <w:lang w:val="pt-BR"/>
        </w:rPr>
        <w:t>licitar</w:t>
      </w:r>
      <w:r>
        <w:rPr>
          <w:rFonts w:cs="Arial" w:ascii="Arial" w:hAnsi="Arial"/>
          <w:spacing w:val="-12"/>
          <w:lang w:val="pt-BR"/>
        </w:rPr>
        <w:t xml:space="preserve"> </w:t>
      </w:r>
      <w:r>
        <w:rPr>
          <w:rFonts w:cs="Arial" w:ascii="Arial" w:hAnsi="Arial"/>
          <w:spacing w:val="-2"/>
          <w:lang w:val="pt-BR"/>
        </w:rPr>
        <w:t>ou</w:t>
      </w:r>
      <w:r>
        <w:rPr>
          <w:rFonts w:cs="Arial" w:ascii="Arial" w:hAnsi="Arial"/>
          <w:spacing w:val="-11"/>
          <w:lang w:val="pt-BR"/>
        </w:rPr>
        <w:t xml:space="preserve"> </w:t>
      </w:r>
      <w:r>
        <w:rPr>
          <w:rFonts w:cs="Arial" w:ascii="Arial" w:hAnsi="Arial"/>
          <w:spacing w:val="-2"/>
          <w:lang w:val="pt-BR"/>
        </w:rPr>
        <w:t>contratar</w:t>
      </w:r>
      <w:r>
        <w:rPr>
          <w:rFonts w:cs="Arial" w:ascii="Arial" w:hAnsi="Arial"/>
          <w:spacing w:val="-12"/>
          <w:lang w:val="pt-BR"/>
        </w:rPr>
        <w:t xml:space="preserve"> </w:t>
      </w:r>
      <w:r>
        <w:rPr>
          <w:rFonts w:cs="Arial" w:ascii="Arial" w:hAnsi="Arial"/>
          <w:spacing w:val="-2"/>
          <w:lang w:val="pt-BR"/>
        </w:rPr>
        <w:t>com</w:t>
      </w:r>
      <w:r>
        <w:rPr>
          <w:rFonts w:cs="Arial" w:ascii="Arial" w:hAnsi="Arial"/>
          <w:spacing w:val="-11"/>
          <w:lang w:val="pt-BR"/>
        </w:rPr>
        <w:t xml:space="preserve"> </w:t>
      </w:r>
      <w:r>
        <w:rPr>
          <w:rFonts w:cs="Arial" w:ascii="Arial" w:hAnsi="Arial"/>
          <w:spacing w:val="-2"/>
          <w:lang w:val="pt-BR"/>
        </w:rPr>
        <w:t>a</w:t>
      </w:r>
      <w:r>
        <w:rPr>
          <w:rFonts w:cs="Arial" w:ascii="Arial" w:hAnsi="Arial"/>
          <w:spacing w:val="-12"/>
          <w:lang w:val="pt-BR"/>
        </w:rPr>
        <w:t xml:space="preserve"> </w:t>
      </w:r>
      <w:r>
        <w:rPr>
          <w:rFonts w:cs="Arial" w:ascii="Arial" w:hAnsi="Arial"/>
          <w:spacing w:val="-2"/>
          <w:lang w:val="pt-BR"/>
        </w:rPr>
        <w:t>Administração</w:t>
      </w:r>
      <w:r>
        <w:rPr>
          <w:rFonts w:cs="Arial" w:ascii="Arial" w:hAnsi="Arial"/>
          <w:spacing w:val="-10"/>
          <w:lang w:val="pt-BR"/>
        </w:rPr>
        <w:t xml:space="preserve"> </w:t>
      </w:r>
      <w:r>
        <w:rPr>
          <w:rFonts w:cs="Arial" w:ascii="Arial" w:hAnsi="Arial"/>
          <w:spacing w:val="-2"/>
          <w:lang w:val="pt-BR"/>
        </w:rPr>
        <w:t>Pública</w:t>
      </w:r>
      <w:r>
        <w:rPr>
          <w:rFonts w:cs="Arial" w:ascii="Arial" w:hAnsi="Arial"/>
          <w:spacing w:val="-12"/>
          <w:lang w:val="pt-BR"/>
        </w:rPr>
        <w:t xml:space="preserve"> </w:t>
      </w:r>
      <w:r>
        <w:rPr>
          <w:rFonts w:cs="Arial" w:ascii="Arial" w:hAnsi="Arial"/>
          <w:spacing w:val="-2"/>
          <w:lang w:val="pt-BR"/>
        </w:rPr>
        <w:t>estadual,</w:t>
      </w:r>
      <w:r>
        <w:rPr>
          <w:rFonts w:cs="Arial" w:ascii="Arial" w:hAnsi="Arial"/>
          <w:spacing w:val="-11"/>
          <w:lang w:val="pt-BR"/>
        </w:rPr>
        <w:t xml:space="preserve"> </w:t>
      </w:r>
      <w:r>
        <w:rPr>
          <w:rFonts w:cs="Arial" w:ascii="Arial" w:hAnsi="Arial"/>
          <w:spacing w:val="-2"/>
          <w:lang w:val="pt-BR"/>
        </w:rPr>
        <w:t xml:space="preserve">direta </w:t>
      </w:r>
      <w:r>
        <w:rPr>
          <w:rFonts w:cs="Arial" w:ascii="Arial" w:hAnsi="Arial"/>
          <w:spacing w:val="-4"/>
          <w:lang w:val="pt-BR"/>
        </w:rPr>
        <w:t>e</w:t>
      </w:r>
      <w:r>
        <w:rPr>
          <w:rFonts w:cs="Arial" w:ascii="Arial" w:hAnsi="Arial"/>
          <w:spacing w:val="-16"/>
          <w:lang w:val="pt-BR"/>
        </w:rPr>
        <w:t xml:space="preserve"> </w:t>
      </w:r>
      <w:r>
        <w:rPr>
          <w:rFonts w:cs="Arial" w:ascii="Arial" w:hAnsi="Arial"/>
          <w:spacing w:val="-4"/>
          <w:lang w:val="pt-BR"/>
        </w:rPr>
        <w:t>indireta,</w:t>
      </w:r>
      <w:r>
        <w:rPr>
          <w:rFonts w:cs="Arial" w:ascii="Arial" w:hAnsi="Arial"/>
          <w:spacing w:val="-16"/>
          <w:lang w:val="pt-BR"/>
        </w:rPr>
        <w:t xml:space="preserve"> </w:t>
      </w:r>
      <w:r>
        <w:rPr>
          <w:rFonts w:cs="Arial" w:ascii="Arial" w:hAnsi="Arial"/>
          <w:spacing w:val="-4"/>
          <w:lang w:val="pt-BR"/>
        </w:rPr>
        <w:t>por</w:t>
      </w:r>
      <w:r>
        <w:rPr>
          <w:rFonts w:cs="Arial" w:ascii="Arial" w:hAnsi="Arial"/>
          <w:spacing w:val="-17"/>
          <w:lang w:val="pt-BR"/>
        </w:rPr>
        <w:t xml:space="preserve"> </w:t>
      </w:r>
      <w:r>
        <w:rPr>
          <w:rFonts w:cs="Arial" w:ascii="Arial" w:hAnsi="Arial"/>
          <w:spacing w:val="-4"/>
          <w:lang w:val="pt-BR"/>
        </w:rPr>
        <w:t>desobediência</w:t>
      </w:r>
      <w:r>
        <w:rPr>
          <w:rFonts w:cs="Arial" w:ascii="Arial" w:hAnsi="Arial"/>
          <w:spacing w:val="-15"/>
          <w:lang w:val="pt-BR"/>
        </w:rPr>
        <w:t xml:space="preserve"> </w:t>
      </w:r>
      <w:r>
        <w:rPr>
          <w:rFonts w:cs="Arial" w:ascii="Arial" w:hAnsi="Arial"/>
          <w:spacing w:val="-4"/>
          <w:lang w:val="pt-BR"/>
        </w:rPr>
        <w:t>à</w:t>
      </w:r>
      <w:r>
        <w:rPr>
          <w:rFonts w:cs="Arial" w:ascii="Arial" w:hAnsi="Arial"/>
          <w:spacing w:val="-15"/>
          <w:lang w:val="pt-BR"/>
        </w:rPr>
        <w:t xml:space="preserve"> </w:t>
      </w:r>
      <w:r>
        <w:rPr>
          <w:rFonts w:cs="Arial" w:ascii="Arial" w:hAnsi="Arial"/>
          <w:spacing w:val="-4"/>
          <w:lang w:val="pt-BR"/>
        </w:rPr>
        <w:t>Lei</w:t>
      </w:r>
      <w:r>
        <w:rPr>
          <w:rFonts w:cs="Arial" w:ascii="Arial" w:hAnsi="Arial"/>
          <w:spacing w:val="-18"/>
          <w:lang w:val="pt-BR"/>
        </w:rPr>
        <w:t xml:space="preserve"> </w:t>
      </w:r>
      <w:r>
        <w:rPr>
          <w:rFonts w:cs="Arial" w:ascii="Arial" w:hAnsi="Arial"/>
          <w:spacing w:val="-4"/>
          <w:lang w:val="pt-BR"/>
        </w:rPr>
        <w:t>de</w:t>
      </w:r>
      <w:r>
        <w:rPr>
          <w:rFonts w:cs="Arial" w:ascii="Arial" w:hAnsi="Arial"/>
          <w:spacing w:val="-16"/>
          <w:lang w:val="pt-BR"/>
        </w:rPr>
        <w:t xml:space="preserve"> </w:t>
      </w:r>
      <w:r>
        <w:rPr>
          <w:rFonts w:cs="Arial" w:ascii="Arial" w:hAnsi="Arial"/>
          <w:spacing w:val="-4"/>
          <w:lang w:val="pt-BR"/>
        </w:rPr>
        <w:t>Acesso</w:t>
      </w:r>
      <w:r>
        <w:rPr>
          <w:rFonts w:cs="Arial" w:ascii="Arial" w:hAnsi="Arial"/>
          <w:spacing w:val="-16"/>
          <w:lang w:val="pt-BR"/>
        </w:rPr>
        <w:t xml:space="preserve"> </w:t>
      </w:r>
      <w:r>
        <w:rPr>
          <w:rFonts w:cs="Arial" w:ascii="Arial" w:hAnsi="Arial"/>
          <w:spacing w:val="-4"/>
          <w:lang w:val="pt-BR"/>
        </w:rPr>
        <w:t>à</w:t>
      </w:r>
      <w:r>
        <w:rPr>
          <w:rFonts w:cs="Arial" w:ascii="Arial" w:hAnsi="Arial"/>
          <w:spacing w:val="-15"/>
          <w:lang w:val="pt-BR"/>
        </w:rPr>
        <w:t xml:space="preserve"> </w:t>
      </w:r>
      <w:r>
        <w:rPr>
          <w:rFonts w:cs="Arial" w:ascii="Arial" w:hAnsi="Arial"/>
          <w:spacing w:val="-4"/>
          <w:lang w:val="pt-BR"/>
        </w:rPr>
        <w:t>Informação,</w:t>
      </w:r>
      <w:r>
        <w:rPr>
          <w:rFonts w:cs="Arial" w:ascii="Arial" w:hAnsi="Arial"/>
          <w:spacing w:val="-16"/>
          <w:lang w:val="pt-BR"/>
        </w:rPr>
        <w:t xml:space="preserve"> </w:t>
      </w:r>
      <w:r>
        <w:rPr>
          <w:rFonts w:cs="Arial" w:ascii="Arial" w:hAnsi="Arial"/>
          <w:spacing w:val="-4"/>
          <w:lang w:val="pt-BR"/>
        </w:rPr>
        <w:t>nos</w:t>
      </w:r>
      <w:r>
        <w:rPr>
          <w:rFonts w:cs="Arial" w:ascii="Arial" w:hAnsi="Arial"/>
          <w:spacing w:val="-13"/>
          <w:lang w:val="pt-BR"/>
        </w:rPr>
        <w:t xml:space="preserve"> </w:t>
      </w:r>
      <w:r>
        <w:rPr>
          <w:rFonts w:cs="Arial" w:ascii="Arial" w:hAnsi="Arial"/>
          <w:spacing w:val="-4"/>
          <w:lang w:val="pt-BR"/>
        </w:rPr>
        <w:t>termos</w:t>
      </w:r>
      <w:r>
        <w:rPr>
          <w:rFonts w:cs="Arial" w:ascii="Arial" w:hAnsi="Arial"/>
          <w:spacing w:val="-17"/>
          <w:lang w:val="pt-BR"/>
        </w:rPr>
        <w:t xml:space="preserve"> </w:t>
      </w:r>
      <w:r>
        <w:rPr>
          <w:rFonts w:cs="Arial" w:ascii="Arial" w:hAnsi="Arial"/>
          <w:spacing w:val="-4"/>
          <w:lang w:val="pt-BR"/>
        </w:rPr>
        <w:t>do</w:t>
      </w:r>
      <w:r>
        <w:rPr>
          <w:rFonts w:cs="Arial" w:ascii="Arial" w:hAnsi="Arial"/>
          <w:spacing w:val="-16"/>
          <w:lang w:val="pt-BR"/>
        </w:rPr>
        <w:t xml:space="preserve"> </w:t>
      </w:r>
      <w:r>
        <w:rPr>
          <w:rFonts w:cs="Arial" w:ascii="Arial" w:hAnsi="Arial"/>
          <w:spacing w:val="-4"/>
          <w:lang w:val="pt-BR"/>
        </w:rPr>
        <w:t xml:space="preserve">artigo </w:t>
      </w:r>
      <w:r>
        <w:rPr>
          <w:rFonts w:cs="Arial" w:ascii="Arial" w:hAnsi="Arial"/>
          <w:spacing w:val="-8"/>
          <w:lang w:val="pt-BR"/>
        </w:rPr>
        <w:t>33,</w:t>
      </w:r>
      <w:r>
        <w:rPr>
          <w:rFonts w:cs="Arial" w:ascii="Arial" w:hAnsi="Arial"/>
          <w:spacing w:val="-12"/>
          <w:lang w:val="pt-BR"/>
        </w:rPr>
        <w:t xml:space="preserve"> </w:t>
      </w:r>
      <w:r>
        <w:rPr>
          <w:rFonts w:cs="Arial" w:ascii="Arial" w:hAnsi="Arial"/>
          <w:spacing w:val="-8"/>
          <w:lang w:val="pt-BR"/>
        </w:rPr>
        <w:t>incisos</w:t>
      </w:r>
      <w:r>
        <w:rPr>
          <w:rFonts w:cs="Arial" w:ascii="Arial" w:hAnsi="Arial"/>
          <w:spacing w:val="-16"/>
          <w:lang w:val="pt-BR"/>
        </w:rPr>
        <w:t xml:space="preserve"> </w:t>
      </w:r>
      <w:r>
        <w:rPr>
          <w:rFonts w:cs="Arial" w:ascii="Arial" w:hAnsi="Arial"/>
          <w:spacing w:val="-8"/>
          <w:lang w:val="pt-BR"/>
        </w:rPr>
        <w:t>IV</w:t>
      </w:r>
      <w:r>
        <w:rPr>
          <w:rFonts w:cs="Arial" w:ascii="Arial" w:hAnsi="Arial"/>
          <w:spacing w:val="-13"/>
          <w:lang w:val="pt-BR"/>
        </w:rPr>
        <w:t xml:space="preserve"> </w:t>
      </w:r>
      <w:r>
        <w:rPr>
          <w:rFonts w:cs="Arial" w:ascii="Arial" w:hAnsi="Arial"/>
          <w:spacing w:val="-8"/>
          <w:lang w:val="pt-BR"/>
        </w:rPr>
        <w:t>e</w:t>
      </w:r>
      <w:r>
        <w:rPr>
          <w:rFonts w:cs="Arial" w:ascii="Arial" w:hAnsi="Arial"/>
          <w:spacing w:val="-13"/>
          <w:lang w:val="pt-BR"/>
        </w:rPr>
        <w:t xml:space="preserve"> </w:t>
      </w:r>
      <w:r>
        <w:rPr>
          <w:rFonts w:cs="Arial" w:ascii="Arial" w:hAnsi="Arial"/>
          <w:spacing w:val="-8"/>
          <w:lang w:val="pt-BR"/>
        </w:rPr>
        <w:t>V,</w:t>
      </w:r>
      <w:r>
        <w:rPr>
          <w:rFonts w:cs="Arial" w:ascii="Arial" w:hAnsi="Arial"/>
          <w:spacing w:val="-16"/>
          <w:lang w:val="pt-BR"/>
        </w:rPr>
        <w:t xml:space="preserve"> </w:t>
      </w:r>
      <w:r>
        <w:rPr>
          <w:rFonts w:cs="Arial" w:ascii="Arial" w:hAnsi="Arial"/>
          <w:spacing w:val="-8"/>
          <w:lang w:val="pt-BR"/>
        </w:rPr>
        <w:t>da</w:t>
      </w:r>
      <w:r>
        <w:rPr>
          <w:rFonts w:cs="Arial" w:ascii="Arial" w:hAnsi="Arial"/>
          <w:spacing w:val="-17"/>
          <w:lang w:val="pt-BR"/>
        </w:rPr>
        <w:t xml:space="preserve"> </w:t>
      </w:r>
      <w:r>
        <w:rPr>
          <w:rFonts w:cs="Arial" w:ascii="Arial" w:hAnsi="Arial"/>
          <w:spacing w:val="-8"/>
          <w:lang w:val="pt-BR"/>
        </w:rPr>
        <w:t>Lei</w:t>
      </w:r>
      <w:r>
        <w:rPr>
          <w:rFonts w:cs="Arial" w:ascii="Arial" w:hAnsi="Arial"/>
          <w:spacing w:val="-11"/>
          <w:lang w:val="pt-BR"/>
        </w:rPr>
        <w:t xml:space="preserve"> </w:t>
      </w:r>
      <w:r>
        <w:rPr>
          <w:rFonts w:cs="Arial" w:ascii="Arial" w:hAnsi="Arial"/>
          <w:spacing w:val="-8"/>
          <w:lang w:val="pt-BR"/>
        </w:rPr>
        <w:t>Federal</w:t>
      </w:r>
      <w:r>
        <w:rPr>
          <w:rFonts w:cs="Arial" w:ascii="Arial" w:hAnsi="Arial"/>
          <w:spacing w:val="-13"/>
          <w:lang w:val="pt-BR"/>
        </w:rPr>
        <w:t xml:space="preserve"> </w:t>
      </w:r>
      <w:r>
        <w:rPr>
          <w:rFonts w:cs="Arial" w:ascii="Arial" w:hAnsi="Arial"/>
          <w:spacing w:val="-8"/>
          <w:lang w:val="pt-BR"/>
        </w:rPr>
        <w:t>nº</w:t>
      </w:r>
      <w:r>
        <w:rPr>
          <w:rFonts w:cs="Arial" w:ascii="Arial" w:hAnsi="Arial"/>
          <w:spacing w:val="-13"/>
          <w:lang w:val="pt-BR"/>
        </w:rPr>
        <w:t xml:space="preserve"> </w:t>
      </w:r>
      <w:r>
        <w:rPr>
          <w:rFonts w:cs="Arial" w:ascii="Arial" w:hAnsi="Arial"/>
          <w:spacing w:val="-8"/>
          <w:lang w:val="pt-BR"/>
        </w:rPr>
        <w:t>12.527/2011</w:t>
      </w:r>
      <w:r>
        <w:rPr>
          <w:rFonts w:cs="Arial" w:ascii="Arial" w:hAnsi="Arial"/>
          <w:spacing w:val="-15"/>
          <w:lang w:val="pt-BR"/>
        </w:rPr>
        <w:t xml:space="preserve"> </w:t>
      </w:r>
      <w:r>
        <w:rPr>
          <w:rFonts w:cs="Arial" w:ascii="Arial" w:hAnsi="Arial"/>
          <w:spacing w:val="-8"/>
          <w:lang w:val="pt-BR"/>
        </w:rPr>
        <w:t>e</w:t>
      </w:r>
      <w:r>
        <w:rPr>
          <w:rFonts w:cs="Arial" w:ascii="Arial" w:hAnsi="Arial"/>
          <w:spacing w:val="-13"/>
          <w:lang w:val="pt-BR"/>
        </w:rPr>
        <w:t xml:space="preserve"> </w:t>
      </w:r>
      <w:r>
        <w:rPr>
          <w:rFonts w:cs="Arial" w:ascii="Arial" w:hAnsi="Arial"/>
          <w:spacing w:val="-8"/>
          <w:lang w:val="pt-BR"/>
        </w:rPr>
        <w:t>do</w:t>
      </w:r>
      <w:r>
        <w:rPr>
          <w:rFonts w:cs="Arial" w:ascii="Arial" w:hAnsi="Arial"/>
          <w:spacing w:val="-12"/>
          <w:lang w:val="pt-BR"/>
        </w:rPr>
        <w:t xml:space="preserve"> </w:t>
      </w:r>
      <w:r>
        <w:rPr>
          <w:rFonts w:cs="Arial" w:ascii="Arial" w:hAnsi="Arial"/>
          <w:spacing w:val="-8"/>
          <w:lang w:val="pt-BR"/>
        </w:rPr>
        <w:t>artigo</w:t>
      </w:r>
      <w:r>
        <w:rPr>
          <w:rFonts w:cs="Arial" w:ascii="Arial" w:hAnsi="Arial"/>
          <w:spacing w:val="-12"/>
          <w:lang w:val="pt-BR"/>
        </w:rPr>
        <w:t xml:space="preserve"> </w:t>
      </w:r>
      <w:r>
        <w:rPr>
          <w:rFonts w:cs="Arial" w:ascii="Arial" w:hAnsi="Arial"/>
          <w:spacing w:val="-8"/>
          <w:lang w:val="pt-BR"/>
        </w:rPr>
        <w:t>74,</w:t>
      </w:r>
      <w:r>
        <w:rPr>
          <w:rFonts w:cs="Arial" w:ascii="Arial" w:hAnsi="Arial"/>
          <w:spacing w:val="-12"/>
          <w:lang w:val="pt-BR"/>
        </w:rPr>
        <w:t xml:space="preserve"> </w:t>
      </w:r>
      <w:r>
        <w:rPr>
          <w:rFonts w:cs="Arial" w:ascii="Arial" w:hAnsi="Arial"/>
          <w:spacing w:val="-8"/>
          <w:lang w:val="pt-BR"/>
        </w:rPr>
        <w:t>incisos</w:t>
      </w:r>
      <w:r>
        <w:rPr>
          <w:rFonts w:cs="Arial" w:ascii="Arial" w:hAnsi="Arial"/>
          <w:spacing w:val="-16"/>
          <w:lang w:val="pt-BR"/>
        </w:rPr>
        <w:t xml:space="preserve"> </w:t>
      </w:r>
      <w:r>
        <w:rPr>
          <w:rFonts w:cs="Arial" w:ascii="Arial" w:hAnsi="Arial"/>
          <w:spacing w:val="-8"/>
          <w:lang w:val="pt-BR"/>
        </w:rPr>
        <w:t>IV</w:t>
      </w:r>
      <w:r>
        <w:rPr>
          <w:rFonts w:cs="Arial" w:ascii="Arial" w:hAnsi="Arial"/>
          <w:spacing w:val="-13"/>
          <w:lang w:val="pt-BR"/>
        </w:rPr>
        <w:t xml:space="preserve"> </w:t>
      </w:r>
      <w:r>
        <w:rPr>
          <w:rFonts w:cs="Arial" w:ascii="Arial" w:hAnsi="Arial"/>
          <w:spacing w:val="-8"/>
          <w:lang w:val="pt-BR"/>
        </w:rPr>
        <w:t>e</w:t>
      </w:r>
      <w:r>
        <w:rPr>
          <w:rFonts w:cs="Arial" w:ascii="Arial" w:hAnsi="Arial"/>
          <w:spacing w:val="-17"/>
          <w:lang w:val="pt-BR"/>
        </w:rPr>
        <w:t xml:space="preserve"> </w:t>
      </w:r>
      <w:r>
        <w:rPr>
          <w:rFonts w:cs="Arial" w:ascii="Arial" w:hAnsi="Arial"/>
          <w:spacing w:val="-8"/>
          <w:lang w:val="pt-BR"/>
        </w:rPr>
        <w:t>V.</w:t>
      </w:r>
    </w:p>
    <w:p>
      <w:pPr>
        <w:pStyle w:val="ListParagraph"/>
        <w:tabs>
          <w:tab w:val="clear" w:pos="708"/>
          <w:tab w:val="left" w:pos="1645" w:leader="none"/>
        </w:tabs>
        <w:spacing w:before="118" w:after="0"/>
        <w:ind w:left="0" w:right="-30" w:hanging="0"/>
        <w:rPr>
          <w:rFonts w:ascii="Arial" w:hAnsi="Arial" w:cs="Arial"/>
          <w:spacing w:val="-8"/>
          <w:lang w:val="pt-BR"/>
        </w:rPr>
      </w:pPr>
      <w:r>
        <w:rPr>
          <w:rFonts w:cs="Arial" w:ascii="Arial" w:hAnsi="Arial"/>
          <w:spacing w:val="-8"/>
          <w:lang w:val="pt-BR"/>
        </w:rPr>
      </w:r>
    </w:p>
    <w:p>
      <w:pPr>
        <w:pStyle w:val="ListParagraph"/>
        <w:tabs>
          <w:tab w:val="clear" w:pos="708"/>
          <w:tab w:val="left" w:pos="1645" w:leader="none"/>
        </w:tabs>
        <w:ind w:left="0" w:right="-30" w:hanging="0"/>
        <w:rPr/>
      </w:pPr>
      <w:r>
        <w:rPr>
          <w:rFonts w:cs="Arial" w:ascii="Arial" w:hAnsi="Arial"/>
          <w:b/>
        </w:rPr>
        <w:t>4.3.</w:t>
      </w:r>
      <w:r>
        <w:rPr>
          <w:rFonts w:cs="Arial" w:ascii="Arial" w:hAnsi="Arial"/>
        </w:rPr>
        <w:t xml:space="preserve"> </w:t>
      </w:r>
      <w:r>
        <w:rPr>
          <w:rFonts w:cs="Arial" w:ascii="Arial" w:hAnsi="Arial"/>
          <w:b/>
          <w:lang w:val="pt-BR"/>
        </w:rPr>
        <w:t>Consórcios.</w:t>
      </w:r>
      <w:r>
        <w:rPr>
          <w:rFonts w:cs="Arial" w:ascii="Arial" w:hAnsi="Arial"/>
          <w:b/>
          <w:spacing w:val="-4"/>
          <w:lang w:val="pt-BR"/>
        </w:rPr>
        <w:t xml:space="preserve"> </w:t>
      </w:r>
      <w:r>
        <w:rPr>
          <w:rFonts w:cs="Arial" w:ascii="Arial" w:hAnsi="Arial"/>
          <w:lang w:val="pt-BR"/>
        </w:rPr>
        <w:t>Será</w:t>
      </w:r>
      <w:r>
        <w:rPr>
          <w:rFonts w:cs="Arial" w:ascii="Arial" w:hAnsi="Arial"/>
          <w:spacing w:val="-19"/>
          <w:lang w:val="pt-BR"/>
        </w:rPr>
        <w:t xml:space="preserve"> </w:t>
      </w:r>
      <w:r>
        <w:rPr>
          <w:rFonts w:cs="Arial" w:ascii="Arial" w:hAnsi="Arial"/>
          <w:lang w:val="pt-BR"/>
        </w:rPr>
        <w:t>admitida</w:t>
      </w:r>
      <w:r>
        <w:rPr>
          <w:rFonts w:cs="Arial" w:ascii="Arial" w:hAnsi="Arial"/>
          <w:spacing w:val="-19"/>
          <w:lang w:val="pt-BR"/>
        </w:rPr>
        <w:t xml:space="preserve"> </w:t>
      </w:r>
      <w:r>
        <w:rPr>
          <w:rFonts w:cs="Arial" w:ascii="Arial" w:hAnsi="Arial"/>
          <w:lang w:val="pt-BR"/>
        </w:rPr>
        <w:t>a</w:t>
      </w:r>
      <w:r>
        <w:rPr>
          <w:rFonts w:cs="Arial" w:ascii="Arial" w:hAnsi="Arial"/>
          <w:spacing w:val="-19"/>
          <w:lang w:val="pt-BR"/>
        </w:rPr>
        <w:t xml:space="preserve"> </w:t>
      </w:r>
      <w:r>
        <w:rPr>
          <w:rFonts w:cs="Arial" w:ascii="Arial" w:hAnsi="Arial"/>
          <w:lang w:val="pt-BR"/>
        </w:rPr>
        <w:t>participação</w:t>
      </w:r>
      <w:r>
        <w:rPr>
          <w:rFonts w:cs="Arial" w:ascii="Arial" w:hAnsi="Arial"/>
          <w:spacing w:val="-17"/>
          <w:lang w:val="pt-BR"/>
        </w:rPr>
        <w:t xml:space="preserve"> </w:t>
      </w:r>
      <w:r>
        <w:rPr>
          <w:rFonts w:cs="Arial" w:ascii="Arial" w:hAnsi="Arial"/>
          <w:lang w:val="pt-BR"/>
        </w:rPr>
        <w:t>de</w:t>
      </w:r>
      <w:r>
        <w:rPr>
          <w:rFonts w:cs="Arial" w:ascii="Arial" w:hAnsi="Arial"/>
          <w:spacing w:val="-21"/>
          <w:lang w:val="pt-BR"/>
        </w:rPr>
        <w:t xml:space="preserve"> </w:t>
      </w:r>
      <w:r>
        <w:rPr>
          <w:rFonts w:cs="Arial" w:ascii="Arial" w:hAnsi="Arial"/>
          <w:lang w:val="pt-BR"/>
        </w:rPr>
        <w:t>empresas</w:t>
      </w:r>
      <w:r>
        <w:rPr>
          <w:rFonts w:cs="Arial" w:ascii="Arial" w:hAnsi="Arial"/>
          <w:spacing w:val="-19"/>
          <w:lang w:val="pt-BR"/>
        </w:rPr>
        <w:t xml:space="preserve"> </w:t>
      </w:r>
      <w:r>
        <w:rPr>
          <w:rFonts w:cs="Arial" w:ascii="Arial" w:hAnsi="Arial"/>
          <w:lang w:val="pt-BR"/>
        </w:rPr>
        <w:t>em</w:t>
      </w:r>
      <w:r>
        <w:rPr>
          <w:rFonts w:cs="Arial" w:ascii="Arial" w:hAnsi="Arial"/>
          <w:spacing w:val="-20"/>
          <w:lang w:val="pt-BR"/>
        </w:rPr>
        <w:t xml:space="preserve"> </w:t>
      </w:r>
      <w:r>
        <w:rPr>
          <w:rFonts w:cs="Arial" w:ascii="Arial" w:hAnsi="Arial"/>
          <w:lang w:val="pt-BR"/>
        </w:rPr>
        <w:t>consórcio,</w:t>
      </w:r>
      <w:r>
        <w:rPr>
          <w:rFonts w:cs="Arial" w:ascii="Arial" w:hAnsi="Arial"/>
          <w:spacing w:val="-20"/>
          <w:lang w:val="pt-BR"/>
        </w:rPr>
        <w:t xml:space="preserve"> </w:t>
      </w:r>
      <w:r>
        <w:rPr>
          <w:rFonts w:cs="Arial" w:ascii="Arial" w:hAnsi="Arial"/>
          <w:lang w:val="pt-BR"/>
        </w:rPr>
        <w:t xml:space="preserve">nos </w:t>
      </w:r>
      <w:r>
        <w:rPr>
          <w:rFonts w:cs="Arial" w:ascii="Arial" w:hAnsi="Arial"/>
          <w:spacing w:val="-4"/>
          <w:lang w:val="pt-BR"/>
        </w:rPr>
        <w:t>termos</w:t>
      </w:r>
      <w:r>
        <w:rPr>
          <w:rFonts w:cs="Arial" w:ascii="Arial" w:hAnsi="Arial"/>
          <w:spacing w:val="-20"/>
          <w:lang w:val="pt-BR"/>
        </w:rPr>
        <w:t xml:space="preserve"> </w:t>
      </w:r>
      <w:r>
        <w:rPr>
          <w:rFonts w:cs="Arial" w:ascii="Arial" w:hAnsi="Arial"/>
          <w:spacing w:val="-4"/>
          <w:lang w:val="pt-BR"/>
        </w:rPr>
        <w:t>do</w:t>
      </w:r>
      <w:r>
        <w:rPr>
          <w:rFonts w:cs="Arial" w:ascii="Arial" w:hAnsi="Arial"/>
          <w:spacing w:val="-16"/>
          <w:lang w:val="pt-BR"/>
        </w:rPr>
        <w:t xml:space="preserve"> </w:t>
      </w:r>
      <w:r>
        <w:rPr>
          <w:rFonts w:cs="Arial" w:ascii="Arial" w:hAnsi="Arial"/>
          <w:spacing w:val="-4"/>
          <w:lang w:val="pt-BR"/>
        </w:rPr>
        <w:t>artigo</w:t>
      </w:r>
      <w:r>
        <w:rPr>
          <w:rFonts w:cs="Arial" w:ascii="Arial" w:hAnsi="Arial"/>
          <w:spacing w:val="-17"/>
          <w:lang w:val="pt-BR"/>
        </w:rPr>
        <w:t xml:space="preserve"> </w:t>
      </w:r>
      <w:r>
        <w:rPr>
          <w:rFonts w:cs="Arial" w:ascii="Arial" w:hAnsi="Arial"/>
          <w:spacing w:val="-4"/>
          <w:lang w:val="pt-BR"/>
        </w:rPr>
        <w:t>15</w:t>
      </w:r>
      <w:r>
        <w:rPr>
          <w:rFonts w:cs="Arial" w:ascii="Arial" w:hAnsi="Arial"/>
          <w:spacing w:val="-21"/>
          <w:lang w:val="pt-BR"/>
        </w:rPr>
        <w:t xml:space="preserve"> </w:t>
      </w:r>
      <w:r>
        <w:rPr>
          <w:rFonts w:cs="Arial" w:ascii="Arial" w:hAnsi="Arial"/>
          <w:spacing w:val="-4"/>
          <w:lang w:val="pt-BR"/>
        </w:rPr>
        <w:t>da</w:t>
      </w:r>
      <w:r>
        <w:rPr>
          <w:rFonts w:cs="Arial" w:ascii="Arial" w:hAnsi="Arial"/>
          <w:spacing w:val="-19"/>
          <w:lang w:val="pt-BR"/>
        </w:rPr>
        <w:t xml:space="preserve"> </w:t>
      </w:r>
      <w:r>
        <w:rPr>
          <w:rFonts w:cs="Arial" w:ascii="Arial" w:hAnsi="Arial"/>
          <w:spacing w:val="-4"/>
          <w:lang w:val="pt-BR"/>
        </w:rPr>
        <w:t>Lei</w:t>
      </w:r>
      <w:r>
        <w:rPr>
          <w:rFonts w:cs="Arial" w:ascii="Arial" w:hAnsi="Arial"/>
          <w:spacing w:val="-18"/>
          <w:lang w:val="pt-BR"/>
        </w:rPr>
        <w:t xml:space="preserve"> </w:t>
      </w:r>
      <w:r>
        <w:rPr>
          <w:rFonts w:cs="Arial" w:ascii="Arial" w:hAnsi="Arial"/>
          <w:spacing w:val="-4"/>
          <w:lang w:val="pt-BR"/>
        </w:rPr>
        <w:t>Federal</w:t>
      </w:r>
      <w:r>
        <w:rPr>
          <w:rFonts w:cs="Arial" w:ascii="Arial" w:hAnsi="Arial"/>
          <w:spacing w:val="-18"/>
          <w:lang w:val="pt-BR"/>
        </w:rPr>
        <w:t xml:space="preserve"> </w:t>
      </w:r>
      <w:r>
        <w:rPr>
          <w:rFonts w:cs="Arial" w:ascii="Arial" w:hAnsi="Arial"/>
          <w:spacing w:val="-4"/>
          <w:lang w:val="pt-BR"/>
        </w:rPr>
        <w:t>nº</w:t>
      </w:r>
      <w:r>
        <w:rPr>
          <w:rFonts w:cs="Arial" w:ascii="Arial" w:hAnsi="Arial"/>
          <w:spacing w:val="-18"/>
          <w:lang w:val="pt-BR"/>
        </w:rPr>
        <w:t xml:space="preserve"> </w:t>
      </w:r>
      <w:r>
        <w:rPr>
          <w:rFonts w:cs="Arial" w:ascii="Arial" w:hAnsi="Arial"/>
          <w:spacing w:val="-4"/>
          <w:lang w:val="pt-BR"/>
        </w:rPr>
        <w:t>14.133/2021.</w:t>
      </w:r>
    </w:p>
    <w:p>
      <w:pPr>
        <w:pStyle w:val="ListParagraph"/>
        <w:tabs>
          <w:tab w:val="clear" w:pos="708"/>
          <w:tab w:val="left" w:pos="1645" w:leader="none"/>
        </w:tabs>
        <w:spacing w:before="124" w:after="0"/>
        <w:ind w:left="0" w:right="-30" w:hanging="0"/>
        <w:rPr/>
      </w:pPr>
      <w:r>
        <w:rPr>
          <w:rFonts w:cs="Arial" w:ascii="Arial" w:hAnsi="Arial"/>
          <w:b/>
        </w:rPr>
        <w:t>4.3.1.</w:t>
      </w:r>
      <w:r>
        <w:rPr>
          <w:rFonts w:cs="Arial" w:ascii="Arial" w:hAnsi="Arial"/>
        </w:rPr>
        <w:t xml:space="preserve"> </w:t>
      </w:r>
      <w:r>
        <w:rPr>
          <w:rFonts w:cs="Arial" w:ascii="Arial" w:hAnsi="Arial"/>
          <w:lang w:val="pt-BR"/>
        </w:rPr>
        <w:t xml:space="preserve">O compromisso público ou particular de constituição do consórcio, </w:t>
      </w:r>
      <w:r>
        <w:rPr>
          <w:rFonts w:cs="Arial" w:ascii="Arial" w:hAnsi="Arial"/>
          <w:spacing w:val="-2"/>
          <w:lang w:val="pt-BR"/>
        </w:rPr>
        <w:t>subscrito</w:t>
      </w:r>
      <w:r>
        <w:rPr>
          <w:rFonts w:cs="Arial" w:ascii="Arial" w:hAnsi="Arial"/>
          <w:spacing w:val="-20"/>
          <w:lang w:val="pt-BR"/>
        </w:rPr>
        <w:t xml:space="preserve"> </w:t>
      </w:r>
      <w:r>
        <w:rPr>
          <w:rFonts w:cs="Arial" w:ascii="Arial" w:hAnsi="Arial"/>
          <w:spacing w:val="-2"/>
          <w:lang w:val="pt-BR"/>
        </w:rPr>
        <w:t>pelos</w:t>
      </w:r>
      <w:r>
        <w:rPr>
          <w:rFonts w:cs="Arial" w:ascii="Arial" w:hAnsi="Arial"/>
          <w:spacing w:val="-19"/>
          <w:lang w:val="pt-BR"/>
        </w:rPr>
        <w:t xml:space="preserve"> </w:t>
      </w:r>
      <w:r>
        <w:rPr>
          <w:rFonts w:cs="Arial" w:ascii="Arial" w:hAnsi="Arial"/>
          <w:spacing w:val="-2"/>
          <w:lang w:val="pt-BR"/>
        </w:rPr>
        <w:t>consorciados,</w:t>
      </w:r>
      <w:r>
        <w:rPr>
          <w:rFonts w:cs="Arial" w:ascii="Arial" w:hAnsi="Arial"/>
          <w:spacing w:val="-19"/>
          <w:lang w:val="pt-BR"/>
        </w:rPr>
        <w:t xml:space="preserve"> </w:t>
      </w:r>
      <w:r>
        <w:rPr>
          <w:rFonts w:cs="Arial" w:ascii="Arial" w:hAnsi="Arial"/>
          <w:spacing w:val="-2"/>
          <w:lang w:val="pt-BR"/>
        </w:rPr>
        <w:t>deverá</w:t>
      </w:r>
      <w:r>
        <w:rPr>
          <w:rFonts w:cs="Arial" w:ascii="Arial" w:hAnsi="Arial"/>
          <w:spacing w:val="-19"/>
          <w:lang w:val="pt-BR"/>
        </w:rPr>
        <w:t xml:space="preserve"> </w:t>
      </w:r>
      <w:r>
        <w:rPr>
          <w:rFonts w:cs="Arial" w:ascii="Arial" w:hAnsi="Arial"/>
          <w:spacing w:val="-2"/>
          <w:lang w:val="pt-BR"/>
        </w:rPr>
        <w:t>ser</w:t>
      </w:r>
      <w:r>
        <w:rPr>
          <w:rFonts w:cs="Arial" w:ascii="Arial" w:hAnsi="Arial"/>
          <w:spacing w:val="-19"/>
          <w:lang w:val="pt-BR"/>
        </w:rPr>
        <w:t xml:space="preserve"> </w:t>
      </w:r>
      <w:r>
        <w:rPr>
          <w:rFonts w:cs="Arial" w:ascii="Arial" w:hAnsi="Arial"/>
          <w:spacing w:val="-2"/>
          <w:lang w:val="pt-BR"/>
        </w:rPr>
        <w:t>apresentado</w:t>
      </w:r>
      <w:r>
        <w:rPr>
          <w:rFonts w:cs="Arial" w:ascii="Arial" w:hAnsi="Arial"/>
          <w:spacing w:val="-19"/>
          <w:lang w:val="pt-BR"/>
        </w:rPr>
        <w:t xml:space="preserve"> </w:t>
      </w:r>
      <w:r>
        <w:rPr>
          <w:rFonts w:cs="Arial" w:ascii="Arial" w:hAnsi="Arial"/>
          <w:spacing w:val="-2"/>
          <w:lang w:val="pt-BR"/>
        </w:rPr>
        <w:t>dentro</w:t>
      </w:r>
      <w:r>
        <w:rPr>
          <w:rFonts w:cs="Arial" w:ascii="Arial" w:hAnsi="Arial"/>
          <w:spacing w:val="-19"/>
          <w:lang w:val="pt-BR"/>
        </w:rPr>
        <w:t xml:space="preserve"> </w:t>
      </w:r>
      <w:r>
        <w:rPr>
          <w:rFonts w:cs="Arial" w:ascii="Arial" w:hAnsi="Arial"/>
          <w:spacing w:val="-2"/>
          <w:lang w:val="pt-BR"/>
        </w:rPr>
        <w:t>do</w:t>
      </w:r>
      <w:r>
        <w:rPr>
          <w:rFonts w:cs="Arial" w:ascii="Arial" w:hAnsi="Arial"/>
          <w:spacing w:val="-19"/>
          <w:lang w:val="pt-BR"/>
        </w:rPr>
        <w:t xml:space="preserve"> </w:t>
      </w:r>
      <w:r>
        <w:rPr>
          <w:rFonts w:cs="Arial" w:ascii="Arial" w:hAnsi="Arial"/>
          <w:spacing w:val="-2"/>
          <w:lang w:val="pt-BR"/>
        </w:rPr>
        <w:t>ENVELOPE</w:t>
      </w:r>
      <w:r>
        <w:rPr>
          <w:rFonts w:cs="Arial" w:ascii="Arial" w:hAnsi="Arial"/>
          <w:spacing w:val="-19"/>
          <w:lang w:val="pt-BR"/>
        </w:rPr>
        <w:t xml:space="preserve"> </w:t>
      </w:r>
      <w:r>
        <w:rPr>
          <w:rFonts w:cs="Arial" w:ascii="Arial" w:hAnsi="Arial"/>
          <w:spacing w:val="-2"/>
          <w:lang w:val="pt-BR"/>
        </w:rPr>
        <w:t>Nº</w:t>
      </w:r>
      <w:r>
        <w:rPr>
          <w:rFonts w:cs="Arial" w:ascii="Arial" w:hAnsi="Arial"/>
          <w:spacing w:val="-19"/>
          <w:lang w:val="pt-BR"/>
        </w:rPr>
        <w:t xml:space="preserve"> 1</w:t>
      </w:r>
      <w:r>
        <w:rPr>
          <w:rFonts w:cs="Arial" w:ascii="Arial" w:hAnsi="Arial"/>
          <w:spacing w:val="-2"/>
          <w:lang w:val="pt-BR"/>
        </w:rPr>
        <w:t xml:space="preserve"> </w:t>
      </w:r>
      <w:r>
        <w:rPr>
          <w:rFonts w:cs="Arial" w:ascii="Arial" w:hAnsi="Arial"/>
          <w:spacing w:val="-6"/>
          <w:lang w:val="pt-BR"/>
        </w:rPr>
        <w:t>–</w:t>
      </w:r>
      <w:r>
        <w:rPr>
          <w:rFonts w:cs="Arial" w:ascii="Arial" w:hAnsi="Arial"/>
          <w:spacing w:val="-12"/>
          <w:lang w:val="pt-BR"/>
        </w:rPr>
        <w:t xml:space="preserve"> </w:t>
      </w:r>
      <w:r>
        <w:rPr>
          <w:rFonts w:cs="Arial" w:ascii="Arial" w:hAnsi="Arial"/>
          <w:spacing w:val="-6"/>
          <w:lang w:val="pt-BR"/>
        </w:rPr>
        <w:t>HABILITAÇÃO</w:t>
      </w:r>
      <w:r>
        <w:rPr>
          <w:rFonts w:cs="Arial" w:ascii="Arial" w:hAnsi="Arial"/>
          <w:spacing w:val="-12"/>
          <w:lang w:val="pt-BR"/>
        </w:rPr>
        <w:t xml:space="preserve"> </w:t>
      </w:r>
      <w:r>
        <w:rPr>
          <w:rFonts w:cs="Arial" w:ascii="Arial" w:hAnsi="Arial"/>
          <w:spacing w:val="-6"/>
          <w:lang w:val="pt-BR"/>
        </w:rPr>
        <w:t>e</w:t>
      </w:r>
      <w:r>
        <w:rPr>
          <w:rFonts w:cs="Arial" w:ascii="Arial" w:hAnsi="Arial"/>
          <w:spacing w:val="-12"/>
          <w:lang w:val="pt-BR"/>
        </w:rPr>
        <w:t xml:space="preserve"> </w:t>
      </w:r>
      <w:r>
        <w:rPr>
          <w:rFonts w:cs="Arial" w:ascii="Arial" w:hAnsi="Arial"/>
          <w:spacing w:val="-6"/>
          <w:lang w:val="pt-BR"/>
        </w:rPr>
        <w:t>incluir,</w:t>
      </w:r>
      <w:r>
        <w:rPr>
          <w:rFonts w:cs="Arial" w:ascii="Arial" w:hAnsi="Arial"/>
          <w:spacing w:val="-12"/>
          <w:lang w:val="pt-BR"/>
        </w:rPr>
        <w:t xml:space="preserve"> </w:t>
      </w:r>
      <w:r>
        <w:rPr>
          <w:rFonts w:cs="Arial" w:ascii="Arial" w:hAnsi="Arial"/>
          <w:spacing w:val="-6"/>
          <w:lang w:val="pt-BR"/>
        </w:rPr>
        <w:t>pelo</w:t>
      </w:r>
      <w:r>
        <w:rPr>
          <w:rFonts w:cs="Arial" w:ascii="Arial" w:hAnsi="Arial"/>
          <w:spacing w:val="-14"/>
          <w:lang w:val="pt-BR"/>
        </w:rPr>
        <w:t xml:space="preserve"> </w:t>
      </w:r>
      <w:r>
        <w:rPr>
          <w:rFonts w:cs="Arial" w:ascii="Arial" w:hAnsi="Arial"/>
          <w:spacing w:val="-6"/>
          <w:lang w:val="pt-BR"/>
        </w:rPr>
        <w:t>menos,</w:t>
      </w:r>
      <w:r>
        <w:rPr>
          <w:rFonts w:cs="Arial" w:ascii="Arial" w:hAnsi="Arial"/>
          <w:spacing w:val="-11"/>
          <w:lang w:val="pt-BR"/>
        </w:rPr>
        <w:t xml:space="preserve"> </w:t>
      </w:r>
      <w:r>
        <w:rPr>
          <w:rFonts w:cs="Arial" w:ascii="Arial" w:hAnsi="Arial"/>
          <w:spacing w:val="-6"/>
          <w:lang w:val="pt-BR"/>
        </w:rPr>
        <w:t>os</w:t>
      </w:r>
      <w:r>
        <w:rPr>
          <w:rFonts w:cs="Arial" w:ascii="Arial" w:hAnsi="Arial"/>
          <w:spacing w:val="-11"/>
          <w:lang w:val="pt-BR"/>
        </w:rPr>
        <w:t xml:space="preserve"> </w:t>
      </w:r>
      <w:r>
        <w:rPr>
          <w:rFonts w:cs="Arial" w:ascii="Arial" w:hAnsi="Arial"/>
          <w:spacing w:val="-6"/>
          <w:lang w:val="pt-BR"/>
        </w:rPr>
        <w:t>seguintes</w:t>
      </w:r>
      <w:r>
        <w:rPr>
          <w:rFonts w:cs="Arial" w:ascii="Arial" w:hAnsi="Arial"/>
          <w:spacing w:val="-11"/>
          <w:lang w:val="pt-BR"/>
        </w:rPr>
        <w:t xml:space="preserve"> </w:t>
      </w:r>
      <w:r>
        <w:rPr>
          <w:rFonts w:cs="Arial" w:ascii="Arial" w:hAnsi="Arial"/>
          <w:spacing w:val="-6"/>
          <w:lang w:val="pt-BR"/>
        </w:rPr>
        <w:t>elementos:</w:t>
      </w:r>
    </w:p>
    <w:p>
      <w:pPr>
        <w:pStyle w:val="ListParagraph"/>
        <w:tabs>
          <w:tab w:val="clear" w:pos="708"/>
          <w:tab w:val="left" w:pos="1645" w:leader="none"/>
        </w:tabs>
        <w:spacing w:before="118" w:after="0"/>
        <w:ind w:left="0" w:right="-30" w:hanging="0"/>
        <w:rPr/>
      </w:pPr>
      <w:r>
        <w:rPr>
          <w:rFonts w:cs="Arial" w:ascii="Arial" w:hAnsi="Arial"/>
          <w:lang w:val="pt-BR"/>
        </w:rPr>
        <w:t>a) Designação</w:t>
      </w:r>
      <w:r>
        <w:rPr>
          <w:rFonts w:cs="Arial" w:ascii="Arial" w:hAnsi="Arial"/>
          <w:spacing w:val="-6"/>
          <w:lang w:val="pt-BR"/>
        </w:rPr>
        <w:t xml:space="preserve"> </w:t>
      </w:r>
      <w:r>
        <w:rPr>
          <w:rFonts w:cs="Arial" w:ascii="Arial" w:hAnsi="Arial"/>
          <w:lang w:val="pt-BR"/>
        </w:rPr>
        <w:t>do</w:t>
      </w:r>
      <w:r>
        <w:rPr>
          <w:rFonts w:cs="Arial" w:ascii="Arial" w:hAnsi="Arial"/>
          <w:spacing w:val="-10"/>
          <w:lang w:val="pt-BR"/>
        </w:rPr>
        <w:t xml:space="preserve"> </w:t>
      </w:r>
      <w:r>
        <w:rPr>
          <w:rFonts w:cs="Arial" w:ascii="Arial" w:hAnsi="Arial"/>
          <w:lang w:val="pt-BR"/>
        </w:rPr>
        <w:t>consórcio</w:t>
      </w:r>
      <w:r>
        <w:rPr>
          <w:rFonts w:cs="Arial" w:ascii="Arial" w:hAnsi="Arial"/>
          <w:spacing w:val="-10"/>
          <w:lang w:val="pt-BR"/>
        </w:rPr>
        <w:t xml:space="preserve"> </w:t>
      </w:r>
      <w:r>
        <w:rPr>
          <w:rFonts w:cs="Arial" w:ascii="Arial" w:hAnsi="Arial"/>
          <w:lang w:val="pt-BR"/>
        </w:rPr>
        <w:t>e</w:t>
      </w:r>
      <w:r>
        <w:rPr>
          <w:rFonts w:cs="Arial" w:ascii="Arial" w:hAnsi="Arial"/>
          <w:spacing w:val="-11"/>
          <w:lang w:val="pt-BR"/>
        </w:rPr>
        <w:t xml:space="preserve"> </w:t>
      </w:r>
      <w:r>
        <w:rPr>
          <w:rFonts w:cs="Arial" w:ascii="Arial" w:hAnsi="Arial"/>
          <w:lang w:val="pt-BR"/>
        </w:rPr>
        <w:t>sua</w:t>
      </w:r>
      <w:r>
        <w:rPr>
          <w:rFonts w:cs="Arial" w:ascii="Arial" w:hAnsi="Arial"/>
          <w:spacing w:val="-11"/>
          <w:lang w:val="pt-BR"/>
        </w:rPr>
        <w:t xml:space="preserve"> </w:t>
      </w:r>
      <w:r>
        <w:rPr>
          <w:rFonts w:cs="Arial" w:ascii="Arial" w:hAnsi="Arial"/>
          <w:spacing w:val="-2"/>
          <w:lang w:val="pt-BR"/>
        </w:rPr>
        <w:t>composição;</w:t>
      </w:r>
    </w:p>
    <w:p>
      <w:pPr>
        <w:pStyle w:val="ListParagraph"/>
        <w:tabs>
          <w:tab w:val="clear" w:pos="708"/>
          <w:tab w:val="left" w:pos="1645" w:leader="none"/>
        </w:tabs>
        <w:spacing w:before="122" w:after="0"/>
        <w:ind w:left="0" w:right="-30" w:hanging="0"/>
        <w:rPr/>
      </w:pPr>
      <w:r>
        <w:rPr>
          <w:rFonts w:cs="Arial" w:ascii="Arial" w:hAnsi="Arial"/>
          <w:lang w:val="pt-BR"/>
        </w:rPr>
        <w:t>b) Finalidade</w:t>
      </w:r>
      <w:r>
        <w:rPr>
          <w:rFonts w:cs="Arial" w:ascii="Arial" w:hAnsi="Arial"/>
          <w:spacing w:val="-14"/>
          <w:lang w:val="pt-BR"/>
        </w:rPr>
        <w:t xml:space="preserve"> </w:t>
      </w:r>
      <w:r>
        <w:rPr>
          <w:rFonts w:cs="Arial" w:ascii="Arial" w:hAnsi="Arial"/>
          <w:lang w:val="pt-BR"/>
        </w:rPr>
        <w:t>do</w:t>
      </w:r>
      <w:r>
        <w:rPr>
          <w:rFonts w:cs="Arial" w:ascii="Arial" w:hAnsi="Arial"/>
          <w:spacing w:val="-7"/>
          <w:lang w:val="pt-BR"/>
        </w:rPr>
        <w:t xml:space="preserve"> </w:t>
      </w:r>
      <w:r>
        <w:rPr>
          <w:rFonts w:cs="Arial" w:ascii="Arial" w:hAnsi="Arial"/>
          <w:spacing w:val="-2"/>
          <w:lang w:val="pt-BR"/>
        </w:rPr>
        <w:t>consórcio;</w:t>
      </w:r>
    </w:p>
    <w:p>
      <w:pPr>
        <w:pStyle w:val="ListParagraph"/>
        <w:tabs>
          <w:tab w:val="clear" w:pos="708"/>
          <w:tab w:val="left" w:pos="1676" w:leader="none"/>
        </w:tabs>
        <w:spacing w:before="119" w:after="0"/>
        <w:ind w:left="0" w:right="-30" w:hanging="0"/>
        <w:rPr>
          <w:rFonts w:ascii="Arial" w:hAnsi="Arial" w:cs="Arial"/>
          <w:lang w:val="pt-BR"/>
        </w:rPr>
      </w:pPr>
      <w:r>
        <w:rPr>
          <w:rFonts w:cs="Arial" w:ascii="Arial" w:hAnsi="Arial"/>
          <w:lang w:val="pt-BR"/>
        </w:rPr>
        <w:t>c) Prazo de duração do consórcio, que deve coincidir, no mínimo, com o prazo de vigência contratual;</w:t>
      </w:r>
    </w:p>
    <w:p>
      <w:pPr>
        <w:pStyle w:val="ListParagraph"/>
        <w:tabs>
          <w:tab w:val="clear" w:pos="708"/>
          <w:tab w:val="left" w:pos="1676" w:leader="none"/>
        </w:tabs>
        <w:spacing w:before="124" w:after="0"/>
        <w:ind w:left="0" w:right="-30" w:hanging="0"/>
        <w:rPr>
          <w:rFonts w:ascii="Arial" w:hAnsi="Arial" w:cs="Arial"/>
          <w:lang w:val="pt-BR"/>
        </w:rPr>
      </w:pPr>
      <w:r>
        <w:rPr>
          <w:rFonts w:cs="Arial" w:ascii="Arial" w:hAnsi="Arial"/>
          <w:lang w:val="pt-BR"/>
        </w:rPr>
        <w:t>d) Endereço do consórcio e o foro competente para dirimir eventuais demandas entre os consorciados;</w:t>
      </w:r>
    </w:p>
    <w:p>
      <w:pPr>
        <w:pStyle w:val="ListParagraph"/>
        <w:tabs>
          <w:tab w:val="clear" w:pos="708"/>
          <w:tab w:val="left" w:pos="1676" w:leader="none"/>
        </w:tabs>
        <w:spacing w:before="126" w:after="0"/>
        <w:ind w:left="0" w:right="-30" w:hanging="0"/>
        <w:rPr/>
      </w:pPr>
      <w:r>
        <w:rPr>
          <w:rFonts w:cs="Arial" w:ascii="Arial" w:hAnsi="Arial"/>
          <w:lang w:val="pt-BR"/>
        </w:rPr>
        <w:t>e) Definição</w:t>
      </w:r>
      <w:r>
        <w:rPr>
          <w:rFonts w:cs="Arial" w:ascii="Arial" w:hAnsi="Arial"/>
          <w:spacing w:val="-7"/>
          <w:lang w:val="pt-BR"/>
        </w:rPr>
        <w:t xml:space="preserve"> </w:t>
      </w:r>
      <w:r>
        <w:rPr>
          <w:rFonts w:cs="Arial" w:ascii="Arial" w:hAnsi="Arial"/>
          <w:lang w:val="pt-BR"/>
        </w:rPr>
        <w:t>das</w:t>
      </w:r>
      <w:r>
        <w:rPr>
          <w:rFonts w:cs="Arial" w:ascii="Arial" w:hAnsi="Arial"/>
          <w:spacing w:val="-11"/>
          <w:lang w:val="pt-BR"/>
        </w:rPr>
        <w:t xml:space="preserve"> </w:t>
      </w:r>
      <w:r>
        <w:rPr>
          <w:rFonts w:cs="Arial" w:ascii="Arial" w:hAnsi="Arial"/>
          <w:lang w:val="pt-BR"/>
        </w:rPr>
        <w:t>obrigações</w:t>
      </w:r>
      <w:r>
        <w:rPr>
          <w:rFonts w:cs="Arial" w:ascii="Arial" w:hAnsi="Arial"/>
          <w:spacing w:val="-11"/>
          <w:lang w:val="pt-BR"/>
        </w:rPr>
        <w:t xml:space="preserve"> </w:t>
      </w:r>
      <w:r>
        <w:rPr>
          <w:rFonts w:cs="Arial" w:ascii="Arial" w:hAnsi="Arial"/>
          <w:lang w:val="pt-BR"/>
        </w:rPr>
        <w:t>e</w:t>
      </w:r>
      <w:r>
        <w:rPr>
          <w:rFonts w:cs="Arial" w:ascii="Arial" w:hAnsi="Arial"/>
          <w:spacing w:val="-13"/>
          <w:lang w:val="pt-BR"/>
        </w:rPr>
        <w:t xml:space="preserve"> </w:t>
      </w:r>
      <w:r>
        <w:rPr>
          <w:rFonts w:cs="Arial" w:ascii="Arial" w:hAnsi="Arial"/>
          <w:lang w:val="pt-BR"/>
        </w:rPr>
        <w:t>responsabilidades</w:t>
      </w:r>
      <w:r>
        <w:rPr>
          <w:rFonts w:cs="Arial" w:ascii="Arial" w:hAnsi="Arial"/>
          <w:spacing w:val="-11"/>
          <w:lang w:val="pt-BR"/>
        </w:rPr>
        <w:t xml:space="preserve"> </w:t>
      </w:r>
      <w:r>
        <w:rPr>
          <w:rFonts w:cs="Arial" w:ascii="Arial" w:hAnsi="Arial"/>
          <w:lang w:val="pt-BR"/>
        </w:rPr>
        <w:t>de</w:t>
      </w:r>
      <w:r>
        <w:rPr>
          <w:rFonts w:cs="Arial" w:ascii="Arial" w:hAnsi="Arial"/>
          <w:spacing w:val="-13"/>
          <w:lang w:val="pt-BR"/>
        </w:rPr>
        <w:t xml:space="preserve"> </w:t>
      </w:r>
      <w:r>
        <w:rPr>
          <w:rFonts w:cs="Arial" w:ascii="Arial" w:hAnsi="Arial"/>
          <w:lang w:val="pt-BR"/>
        </w:rPr>
        <w:t>cada</w:t>
      </w:r>
      <w:r>
        <w:rPr>
          <w:rFonts w:cs="Arial" w:ascii="Arial" w:hAnsi="Arial"/>
          <w:spacing w:val="-13"/>
          <w:lang w:val="pt-BR"/>
        </w:rPr>
        <w:t xml:space="preserve"> </w:t>
      </w:r>
      <w:r>
        <w:rPr>
          <w:rFonts w:cs="Arial" w:ascii="Arial" w:hAnsi="Arial"/>
          <w:lang w:val="pt-BR"/>
        </w:rPr>
        <w:t>consorciado</w:t>
      </w:r>
      <w:r>
        <w:rPr>
          <w:rFonts w:cs="Arial" w:ascii="Arial" w:hAnsi="Arial"/>
          <w:spacing w:val="-10"/>
          <w:lang w:val="pt-BR"/>
        </w:rPr>
        <w:t xml:space="preserve"> </w:t>
      </w:r>
      <w:r>
        <w:rPr>
          <w:rFonts w:cs="Arial" w:ascii="Arial" w:hAnsi="Arial"/>
          <w:lang w:val="pt-BR"/>
        </w:rPr>
        <w:t>e</w:t>
      </w:r>
      <w:r>
        <w:rPr>
          <w:rFonts w:cs="Arial" w:ascii="Arial" w:hAnsi="Arial"/>
          <w:spacing w:val="-13"/>
          <w:lang w:val="pt-BR"/>
        </w:rPr>
        <w:t xml:space="preserve"> </w:t>
      </w:r>
      <w:r>
        <w:rPr>
          <w:rFonts w:cs="Arial" w:ascii="Arial" w:hAnsi="Arial"/>
          <w:lang w:val="pt-BR"/>
        </w:rPr>
        <w:t xml:space="preserve">das </w:t>
      </w:r>
      <w:r>
        <w:rPr>
          <w:rFonts w:cs="Arial" w:ascii="Arial" w:hAnsi="Arial"/>
          <w:w w:val="105"/>
          <w:lang w:val="pt-BR"/>
        </w:rPr>
        <w:t>prestações específicas, inclusive a proporção econômica e financeira da respectiva</w:t>
      </w:r>
      <w:r>
        <w:rPr>
          <w:rFonts w:cs="Arial" w:ascii="Arial" w:hAnsi="Arial"/>
          <w:spacing w:val="-24"/>
          <w:w w:val="105"/>
          <w:lang w:val="pt-BR"/>
        </w:rPr>
        <w:t xml:space="preserve"> </w:t>
      </w:r>
      <w:r>
        <w:rPr>
          <w:rFonts w:cs="Arial" w:ascii="Arial" w:hAnsi="Arial"/>
          <w:w w:val="105"/>
          <w:lang w:val="pt-BR"/>
        </w:rPr>
        <w:t>participação</w:t>
      </w:r>
      <w:r>
        <w:rPr>
          <w:rFonts w:cs="Arial" w:ascii="Arial" w:hAnsi="Arial"/>
          <w:spacing w:val="-21"/>
          <w:w w:val="105"/>
          <w:lang w:val="pt-BR"/>
        </w:rPr>
        <w:t xml:space="preserve"> </w:t>
      </w:r>
      <w:r>
        <w:rPr>
          <w:rFonts w:cs="Arial" w:ascii="Arial" w:hAnsi="Arial"/>
          <w:w w:val="105"/>
          <w:lang w:val="pt-BR"/>
        </w:rPr>
        <w:t>de</w:t>
      </w:r>
      <w:r>
        <w:rPr>
          <w:rFonts w:cs="Arial" w:ascii="Arial" w:hAnsi="Arial"/>
          <w:spacing w:val="-25"/>
          <w:w w:val="105"/>
          <w:lang w:val="pt-BR"/>
        </w:rPr>
        <w:t xml:space="preserve"> </w:t>
      </w:r>
      <w:r>
        <w:rPr>
          <w:rFonts w:cs="Arial" w:ascii="Arial" w:hAnsi="Arial"/>
          <w:w w:val="105"/>
          <w:lang w:val="pt-BR"/>
        </w:rPr>
        <w:t>cada</w:t>
      </w:r>
      <w:r>
        <w:rPr>
          <w:rFonts w:cs="Arial" w:ascii="Arial" w:hAnsi="Arial"/>
          <w:spacing w:val="-24"/>
          <w:w w:val="105"/>
          <w:lang w:val="pt-BR"/>
        </w:rPr>
        <w:t xml:space="preserve"> </w:t>
      </w:r>
      <w:r>
        <w:rPr>
          <w:rFonts w:cs="Arial" w:ascii="Arial" w:hAnsi="Arial"/>
          <w:w w:val="105"/>
          <w:lang w:val="pt-BR"/>
        </w:rPr>
        <w:t>consorciado</w:t>
      </w:r>
      <w:r>
        <w:rPr>
          <w:rFonts w:cs="Arial" w:ascii="Arial" w:hAnsi="Arial"/>
          <w:spacing w:val="-21"/>
          <w:w w:val="105"/>
          <w:lang w:val="pt-BR"/>
        </w:rPr>
        <w:t xml:space="preserve"> </w:t>
      </w:r>
      <w:r>
        <w:rPr>
          <w:rFonts w:cs="Arial" w:ascii="Arial" w:hAnsi="Arial"/>
          <w:w w:val="105"/>
          <w:lang w:val="pt-BR"/>
        </w:rPr>
        <w:t>em</w:t>
      </w:r>
      <w:r>
        <w:rPr>
          <w:rFonts w:cs="Arial" w:ascii="Arial" w:hAnsi="Arial"/>
          <w:spacing w:val="-24"/>
          <w:w w:val="105"/>
          <w:lang w:val="pt-BR"/>
        </w:rPr>
        <w:t xml:space="preserve"> </w:t>
      </w:r>
      <w:r>
        <w:rPr>
          <w:rFonts w:cs="Arial" w:ascii="Arial" w:hAnsi="Arial"/>
          <w:w w:val="105"/>
          <w:lang w:val="pt-BR"/>
        </w:rPr>
        <w:t>relação</w:t>
      </w:r>
      <w:r>
        <w:rPr>
          <w:rFonts w:cs="Arial" w:ascii="Arial" w:hAnsi="Arial"/>
          <w:spacing w:val="-23"/>
          <w:w w:val="105"/>
          <w:lang w:val="pt-BR"/>
        </w:rPr>
        <w:t xml:space="preserve"> </w:t>
      </w:r>
      <w:r>
        <w:rPr>
          <w:rFonts w:cs="Arial" w:ascii="Arial" w:hAnsi="Arial"/>
          <w:w w:val="105"/>
          <w:lang w:val="pt-BR"/>
        </w:rPr>
        <w:t>ao</w:t>
      </w:r>
      <w:r>
        <w:rPr>
          <w:rFonts w:cs="Arial" w:ascii="Arial" w:hAnsi="Arial"/>
          <w:spacing w:val="-21"/>
          <w:w w:val="105"/>
          <w:lang w:val="pt-BR"/>
        </w:rPr>
        <w:t xml:space="preserve"> </w:t>
      </w:r>
      <w:r>
        <w:rPr>
          <w:rFonts w:cs="Arial" w:ascii="Arial" w:hAnsi="Arial"/>
          <w:w w:val="105"/>
          <w:lang w:val="pt-BR"/>
        </w:rPr>
        <w:t>objeto</w:t>
      </w:r>
      <w:r>
        <w:rPr>
          <w:rFonts w:cs="Arial" w:ascii="Arial" w:hAnsi="Arial"/>
          <w:spacing w:val="-23"/>
          <w:w w:val="105"/>
          <w:lang w:val="pt-BR"/>
        </w:rPr>
        <w:t xml:space="preserve"> </w:t>
      </w:r>
      <w:r>
        <w:rPr>
          <w:rFonts w:cs="Arial" w:ascii="Arial" w:hAnsi="Arial"/>
          <w:w w:val="105"/>
          <w:lang w:val="pt-BR"/>
        </w:rPr>
        <w:t>licitado;</w:t>
      </w:r>
    </w:p>
    <w:p>
      <w:pPr>
        <w:pStyle w:val="ListParagraph"/>
        <w:tabs>
          <w:tab w:val="clear" w:pos="708"/>
          <w:tab w:val="left" w:pos="1676" w:leader="none"/>
        </w:tabs>
        <w:spacing w:before="115" w:after="0"/>
        <w:ind w:left="0" w:right="-30" w:hanging="0"/>
        <w:rPr/>
      </w:pPr>
      <w:r>
        <w:rPr>
          <w:rFonts w:cs="Arial" w:ascii="Arial" w:hAnsi="Arial"/>
          <w:spacing w:val="-4"/>
          <w:lang w:val="pt-BR"/>
        </w:rPr>
        <w:t>f) Previsão</w:t>
      </w:r>
      <w:r>
        <w:rPr>
          <w:rFonts w:cs="Arial" w:ascii="Arial" w:hAnsi="Arial"/>
          <w:spacing w:val="-13"/>
          <w:lang w:val="pt-BR"/>
        </w:rPr>
        <w:t xml:space="preserve"> </w:t>
      </w:r>
      <w:r>
        <w:rPr>
          <w:rFonts w:cs="Arial" w:ascii="Arial" w:hAnsi="Arial"/>
          <w:spacing w:val="-4"/>
          <w:lang w:val="pt-BR"/>
        </w:rPr>
        <w:t>de</w:t>
      </w:r>
      <w:r>
        <w:rPr>
          <w:rFonts w:cs="Arial" w:ascii="Arial" w:hAnsi="Arial"/>
          <w:spacing w:val="-14"/>
          <w:lang w:val="pt-BR"/>
        </w:rPr>
        <w:t xml:space="preserve"> </w:t>
      </w:r>
      <w:r>
        <w:rPr>
          <w:rFonts w:cs="Arial" w:ascii="Arial" w:hAnsi="Arial"/>
          <w:spacing w:val="-4"/>
          <w:lang w:val="pt-BR"/>
        </w:rPr>
        <w:t>responsabilidade</w:t>
      </w:r>
      <w:r>
        <w:rPr>
          <w:rFonts w:cs="Arial" w:ascii="Arial" w:hAnsi="Arial"/>
          <w:spacing w:val="-14"/>
          <w:lang w:val="pt-BR"/>
        </w:rPr>
        <w:t xml:space="preserve"> </w:t>
      </w:r>
      <w:r>
        <w:rPr>
          <w:rFonts w:cs="Arial" w:ascii="Arial" w:hAnsi="Arial"/>
          <w:spacing w:val="-4"/>
          <w:lang w:val="pt-BR"/>
        </w:rPr>
        <w:t>solidária</w:t>
      </w:r>
      <w:r>
        <w:rPr>
          <w:rFonts w:cs="Arial" w:ascii="Arial" w:hAnsi="Arial"/>
          <w:spacing w:val="-16"/>
          <w:lang w:val="pt-BR"/>
        </w:rPr>
        <w:t xml:space="preserve"> </w:t>
      </w:r>
      <w:r>
        <w:rPr>
          <w:rFonts w:cs="Arial" w:ascii="Arial" w:hAnsi="Arial"/>
          <w:spacing w:val="-4"/>
          <w:lang w:val="pt-BR"/>
        </w:rPr>
        <w:t>de</w:t>
      </w:r>
      <w:r>
        <w:rPr>
          <w:rFonts w:cs="Arial" w:ascii="Arial" w:hAnsi="Arial"/>
          <w:spacing w:val="-17"/>
          <w:lang w:val="pt-BR"/>
        </w:rPr>
        <w:t xml:space="preserve"> </w:t>
      </w:r>
      <w:r>
        <w:rPr>
          <w:rFonts w:cs="Arial" w:ascii="Arial" w:hAnsi="Arial"/>
          <w:spacing w:val="-4"/>
          <w:lang w:val="pt-BR"/>
        </w:rPr>
        <w:t>todos</w:t>
      </w:r>
      <w:r>
        <w:rPr>
          <w:rFonts w:cs="Arial" w:ascii="Arial" w:hAnsi="Arial"/>
          <w:spacing w:val="-13"/>
          <w:lang w:val="pt-BR"/>
        </w:rPr>
        <w:t xml:space="preserve"> </w:t>
      </w:r>
      <w:r>
        <w:rPr>
          <w:rFonts w:cs="Arial" w:ascii="Arial" w:hAnsi="Arial"/>
          <w:spacing w:val="-4"/>
          <w:lang w:val="pt-BR"/>
        </w:rPr>
        <w:t>os</w:t>
      </w:r>
      <w:r>
        <w:rPr>
          <w:rFonts w:cs="Arial" w:ascii="Arial" w:hAnsi="Arial"/>
          <w:spacing w:val="-17"/>
          <w:lang w:val="pt-BR"/>
        </w:rPr>
        <w:t xml:space="preserve"> </w:t>
      </w:r>
      <w:r>
        <w:rPr>
          <w:rFonts w:cs="Arial" w:ascii="Arial" w:hAnsi="Arial"/>
          <w:spacing w:val="-4"/>
          <w:lang w:val="pt-BR"/>
        </w:rPr>
        <w:t>consorciados</w:t>
      </w:r>
      <w:r>
        <w:rPr>
          <w:rFonts w:cs="Arial" w:ascii="Arial" w:hAnsi="Arial"/>
          <w:spacing w:val="-13"/>
          <w:lang w:val="pt-BR"/>
        </w:rPr>
        <w:t xml:space="preserve"> </w:t>
      </w:r>
      <w:r>
        <w:rPr>
          <w:rFonts w:cs="Arial" w:ascii="Arial" w:hAnsi="Arial"/>
          <w:spacing w:val="-4"/>
          <w:lang w:val="pt-BR"/>
        </w:rPr>
        <w:t>pelos</w:t>
      </w:r>
      <w:r>
        <w:rPr>
          <w:rFonts w:cs="Arial" w:ascii="Arial" w:hAnsi="Arial"/>
          <w:spacing w:val="-13"/>
          <w:lang w:val="pt-BR"/>
        </w:rPr>
        <w:t xml:space="preserve"> </w:t>
      </w:r>
      <w:r>
        <w:rPr>
          <w:rFonts w:cs="Arial" w:ascii="Arial" w:hAnsi="Arial"/>
          <w:spacing w:val="-4"/>
          <w:lang w:val="pt-BR"/>
        </w:rPr>
        <w:t xml:space="preserve">atos </w:t>
      </w:r>
      <w:r>
        <w:rPr>
          <w:rFonts w:cs="Arial" w:ascii="Arial" w:hAnsi="Arial"/>
          <w:lang w:val="pt-BR"/>
        </w:rPr>
        <w:t>praticados</w:t>
      </w:r>
      <w:r>
        <w:rPr>
          <w:rFonts w:cs="Arial" w:ascii="Arial" w:hAnsi="Arial"/>
          <w:spacing w:val="40"/>
          <w:lang w:val="pt-BR"/>
        </w:rPr>
        <w:t xml:space="preserve"> </w:t>
      </w:r>
      <w:r>
        <w:rPr>
          <w:rFonts w:cs="Arial" w:ascii="Arial" w:hAnsi="Arial"/>
          <w:lang w:val="pt-BR"/>
        </w:rPr>
        <w:t>pelo consórcio, tanto na fase de licitação quanto na de execução do contrato, abrangendo também os encargos fiscais, trabalhistas e administrativos</w:t>
      </w:r>
      <w:r>
        <w:rPr>
          <w:rFonts w:cs="Arial" w:ascii="Arial" w:hAnsi="Arial"/>
          <w:spacing w:val="-9"/>
          <w:lang w:val="pt-BR"/>
        </w:rPr>
        <w:t xml:space="preserve"> </w:t>
      </w:r>
      <w:r>
        <w:rPr>
          <w:rFonts w:cs="Arial" w:ascii="Arial" w:hAnsi="Arial"/>
          <w:lang w:val="pt-BR"/>
        </w:rPr>
        <w:t>referentes</w:t>
      </w:r>
      <w:r>
        <w:rPr>
          <w:rFonts w:cs="Arial" w:ascii="Arial" w:hAnsi="Arial"/>
          <w:spacing w:val="-9"/>
          <w:lang w:val="pt-BR"/>
        </w:rPr>
        <w:t xml:space="preserve"> </w:t>
      </w:r>
      <w:r>
        <w:rPr>
          <w:rFonts w:cs="Arial" w:ascii="Arial" w:hAnsi="Arial"/>
          <w:lang w:val="pt-BR"/>
        </w:rPr>
        <w:t>ao</w:t>
      </w:r>
      <w:r>
        <w:rPr>
          <w:rFonts w:cs="Arial" w:ascii="Arial" w:hAnsi="Arial"/>
          <w:spacing w:val="-11"/>
          <w:lang w:val="pt-BR"/>
        </w:rPr>
        <w:t xml:space="preserve"> </w:t>
      </w:r>
      <w:r>
        <w:rPr>
          <w:rFonts w:cs="Arial" w:ascii="Arial" w:hAnsi="Arial"/>
          <w:lang w:val="pt-BR"/>
        </w:rPr>
        <w:t>objeto</w:t>
      </w:r>
      <w:r>
        <w:rPr>
          <w:rFonts w:cs="Arial" w:ascii="Arial" w:hAnsi="Arial"/>
          <w:spacing w:val="-11"/>
          <w:lang w:val="pt-BR"/>
        </w:rPr>
        <w:t xml:space="preserve"> </w:t>
      </w:r>
      <w:r>
        <w:rPr>
          <w:rFonts w:cs="Arial" w:ascii="Arial" w:hAnsi="Arial"/>
          <w:lang w:val="pt-BR"/>
        </w:rPr>
        <w:t>da</w:t>
      </w:r>
      <w:r>
        <w:rPr>
          <w:rFonts w:cs="Arial" w:ascii="Arial" w:hAnsi="Arial"/>
          <w:spacing w:val="-13"/>
          <w:lang w:val="pt-BR"/>
        </w:rPr>
        <w:t xml:space="preserve"> </w:t>
      </w:r>
      <w:r>
        <w:rPr>
          <w:rFonts w:cs="Arial" w:ascii="Arial" w:hAnsi="Arial"/>
          <w:lang w:val="pt-BR"/>
        </w:rPr>
        <w:t>contratação;</w:t>
      </w:r>
    </w:p>
    <w:p>
      <w:pPr>
        <w:pStyle w:val="ListParagraph"/>
        <w:tabs>
          <w:tab w:val="clear" w:pos="708"/>
          <w:tab w:val="left" w:pos="1676" w:leader="none"/>
        </w:tabs>
        <w:spacing w:before="119" w:after="0"/>
        <w:ind w:left="0" w:right="-30" w:hanging="0"/>
        <w:rPr/>
      </w:pPr>
      <w:r>
        <w:rPr>
          <w:rFonts w:cs="Arial" w:ascii="Arial" w:hAnsi="Arial"/>
          <w:lang w:val="pt-BR"/>
        </w:rPr>
        <w:t xml:space="preserve">g) Indicação da empresa responsável pelo consórcio e seu respectivo </w:t>
      </w:r>
      <w:r>
        <w:rPr>
          <w:rFonts w:cs="Arial" w:ascii="Arial" w:hAnsi="Arial"/>
          <w:spacing w:val="-2"/>
          <w:lang w:val="pt-BR"/>
        </w:rPr>
        <w:t>representante</w:t>
      </w:r>
      <w:r>
        <w:rPr>
          <w:rFonts w:cs="Arial" w:ascii="Arial" w:hAnsi="Arial"/>
          <w:spacing w:val="-18"/>
          <w:lang w:val="pt-BR"/>
        </w:rPr>
        <w:t xml:space="preserve"> </w:t>
      </w:r>
      <w:r>
        <w:rPr>
          <w:rFonts w:cs="Arial" w:ascii="Arial" w:hAnsi="Arial"/>
          <w:spacing w:val="-2"/>
          <w:lang w:val="pt-BR"/>
        </w:rPr>
        <w:t>legal,</w:t>
      </w:r>
      <w:r>
        <w:rPr>
          <w:rFonts w:cs="Arial" w:ascii="Arial" w:hAnsi="Arial"/>
          <w:spacing w:val="23"/>
          <w:lang w:val="pt-BR"/>
        </w:rPr>
        <w:t xml:space="preserve"> </w:t>
      </w:r>
      <w:r>
        <w:rPr>
          <w:rFonts w:cs="Arial" w:ascii="Arial" w:hAnsi="Arial"/>
          <w:spacing w:val="-2"/>
          <w:lang w:val="pt-BR"/>
        </w:rPr>
        <w:t>que</w:t>
      </w:r>
      <w:r>
        <w:rPr>
          <w:rFonts w:cs="Arial" w:ascii="Arial" w:hAnsi="Arial"/>
          <w:spacing w:val="-18"/>
          <w:lang w:val="pt-BR"/>
        </w:rPr>
        <w:t xml:space="preserve"> </w:t>
      </w:r>
      <w:r>
        <w:rPr>
          <w:rFonts w:cs="Arial" w:ascii="Arial" w:hAnsi="Arial"/>
          <w:spacing w:val="-2"/>
          <w:lang w:val="pt-BR"/>
        </w:rPr>
        <w:t>terá</w:t>
      </w:r>
      <w:r>
        <w:rPr>
          <w:rFonts w:cs="Arial" w:ascii="Arial" w:hAnsi="Arial"/>
          <w:spacing w:val="-19"/>
          <w:lang w:val="pt-BR"/>
        </w:rPr>
        <w:t xml:space="preserve"> </w:t>
      </w:r>
      <w:r>
        <w:rPr>
          <w:rFonts w:cs="Arial" w:ascii="Arial" w:hAnsi="Arial"/>
          <w:spacing w:val="-2"/>
          <w:lang w:val="pt-BR"/>
        </w:rPr>
        <w:t>poderes</w:t>
      </w:r>
      <w:r>
        <w:rPr>
          <w:rFonts w:cs="Arial" w:ascii="Arial" w:hAnsi="Arial"/>
          <w:spacing w:val="-20"/>
          <w:lang w:val="pt-BR"/>
        </w:rPr>
        <w:t xml:space="preserve"> </w:t>
      </w:r>
      <w:r>
        <w:rPr>
          <w:rFonts w:cs="Arial" w:ascii="Arial" w:hAnsi="Arial"/>
          <w:spacing w:val="-2"/>
          <w:lang w:val="pt-BR"/>
        </w:rPr>
        <w:t>para</w:t>
      </w:r>
      <w:r>
        <w:rPr>
          <w:rFonts w:cs="Arial" w:ascii="Arial" w:hAnsi="Arial"/>
          <w:spacing w:val="-18"/>
          <w:lang w:val="pt-BR"/>
        </w:rPr>
        <w:t xml:space="preserve"> </w:t>
      </w:r>
      <w:r>
        <w:rPr>
          <w:rFonts w:cs="Arial" w:ascii="Arial" w:hAnsi="Arial"/>
          <w:spacing w:val="-2"/>
          <w:lang w:val="pt-BR"/>
        </w:rPr>
        <w:t>receber</w:t>
      </w:r>
      <w:r>
        <w:rPr>
          <w:rFonts w:cs="Arial" w:ascii="Arial" w:hAnsi="Arial"/>
          <w:spacing w:val="-18"/>
          <w:lang w:val="pt-BR"/>
        </w:rPr>
        <w:t xml:space="preserve"> </w:t>
      </w:r>
      <w:r>
        <w:rPr>
          <w:rFonts w:cs="Arial" w:ascii="Arial" w:hAnsi="Arial"/>
          <w:spacing w:val="-2"/>
          <w:lang w:val="pt-BR"/>
        </w:rPr>
        <w:t>citação</w:t>
      </w:r>
      <w:r>
        <w:rPr>
          <w:rFonts w:cs="Arial" w:ascii="Arial" w:hAnsi="Arial"/>
          <w:spacing w:val="-20"/>
          <w:lang w:val="pt-BR"/>
        </w:rPr>
        <w:t xml:space="preserve"> </w:t>
      </w:r>
      <w:r>
        <w:rPr>
          <w:rFonts w:cs="Arial" w:ascii="Arial" w:hAnsi="Arial"/>
          <w:spacing w:val="-2"/>
          <w:lang w:val="pt-BR"/>
        </w:rPr>
        <w:t>o,</w:t>
      </w:r>
      <w:r>
        <w:rPr>
          <w:rFonts w:cs="Arial" w:ascii="Arial" w:hAnsi="Arial"/>
          <w:spacing w:val="-16"/>
          <w:lang w:val="pt-BR"/>
        </w:rPr>
        <w:t xml:space="preserve"> </w:t>
      </w:r>
      <w:r>
        <w:rPr>
          <w:rFonts w:cs="Arial" w:ascii="Arial" w:hAnsi="Arial"/>
          <w:spacing w:val="-2"/>
          <w:lang w:val="pt-BR"/>
        </w:rPr>
        <w:t>interpor</w:t>
      </w:r>
      <w:r>
        <w:rPr>
          <w:rFonts w:cs="Arial" w:ascii="Arial" w:hAnsi="Arial"/>
          <w:spacing w:val="-18"/>
          <w:lang w:val="pt-BR"/>
        </w:rPr>
        <w:t xml:space="preserve"> </w:t>
      </w:r>
      <w:r>
        <w:rPr>
          <w:rFonts w:cs="Arial" w:ascii="Arial" w:hAnsi="Arial"/>
          <w:spacing w:val="-2"/>
          <w:lang w:val="pt-BR"/>
        </w:rPr>
        <w:t>e</w:t>
      </w:r>
      <w:r>
        <w:rPr>
          <w:rFonts w:cs="Arial" w:ascii="Arial" w:hAnsi="Arial"/>
          <w:spacing w:val="-20"/>
          <w:lang w:val="pt-BR"/>
        </w:rPr>
        <w:t xml:space="preserve"> </w:t>
      </w:r>
      <w:r>
        <w:rPr>
          <w:rFonts w:cs="Arial" w:ascii="Arial" w:hAnsi="Arial"/>
          <w:spacing w:val="-2"/>
          <w:lang w:val="pt-BR"/>
        </w:rPr>
        <w:t xml:space="preserve">desistir </w:t>
      </w:r>
      <w:r>
        <w:rPr>
          <w:rFonts w:cs="Arial" w:ascii="Arial" w:hAnsi="Arial"/>
          <w:lang w:val="pt-BR"/>
        </w:rPr>
        <w:t>de recursos, firmar o contrato e</w:t>
      </w:r>
      <w:r>
        <w:rPr>
          <w:rFonts w:cs="Arial" w:ascii="Arial" w:hAnsi="Arial"/>
          <w:spacing w:val="40"/>
          <w:lang w:val="pt-BR"/>
        </w:rPr>
        <w:t xml:space="preserve"> </w:t>
      </w:r>
      <w:r>
        <w:rPr>
          <w:rFonts w:cs="Arial" w:ascii="Arial" w:hAnsi="Arial"/>
          <w:lang w:val="pt-BR"/>
        </w:rPr>
        <w:t>praticar todos os demais atos necessários à participação</w:t>
      </w:r>
      <w:r>
        <w:rPr>
          <w:rFonts w:cs="Arial" w:ascii="Arial" w:hAnsi="Arial"/>
          <w:spacing w:val="14"/>
          <w:lang w:val="pt-BR"/>
        </w:rPr>
        <w:t xml:space="preserve"> </w:t>
      </w:r>
      <w:r>
        <w:rPr>
          <w:rFonts w:cs="Arial" w:ascii="Arial" w:hAnsi="Arial"/>
          <w:lang w:val="pt-BR"/>
        </w:rPr>
        <w:t>na</w:t>
      </w:r>
      <w:r>
        <w:rPr>
          <w:rFonts w:cs="Arial" w:ascii="Arial" w:hAnsi="Arial"/>
          <w:spacing w:val="13"/>
          <w:lang w:val="pt-BR"/>
        </w:rPr>
        <w:t xml:space="preserve"> </w:t>
      </w:r>
      <w:r>
        <w:rPr>
          <w:rFonts w:cs="Arial" w:ascii="Arial" w:hAnsi="Arial"/>
          <w:lang w:val="pt-BR"/>
        </w:rPr>
        <w:t>licitação</w:t>
      </w:r>
      <w:r>
        <w:rPr>
          <w:rFonts w:cs="Arial" w:ascii="Arial" w:hAnsi="Arial"/>
          <w:spacing w:val="13"/>
          <w:lang w:val="pt-BR"/>
        </w:rPr>
        <w:t xml:space="preserve"> </w:t>
      </w:r>
      <w:r>
        <w:rPr>
          <w:rFonts w:cs="Arial" w:ascii="Arial" w:hAnsi="Arial"/>
          <w:lang w:val="pt-BR"/>
        </w:rPr>
        <w:t>e</w:t>
      </w:r>
      <w:r>
        <w:rPr>
          <w:rFonts w:cs="Arial" w:ascii="Arial" w:hAnsi="Arial"/>
          <w:spacing w:val="13"/>
          <w:lang w:val="pt-BR"/>
        </w:rPr>
        <w:t xml:space="preserve"> </w:t>
      </w:r>
      <w:r>
        <w:rPr>
          <w:rFonts w:cs="Arial" w:ascii="Arial" w:hAnsi="Arial"/>
          <w:lang w:val="pt-BR"/>
        </w:rPr>
        <w:t>execução</w:t>
      </w:r>
      <w:r>
        <w:rPr>
          <w:rFonts w:cs="Arial" w:ascii="Arial" w:hAnsi="Arial"/>
          <w:spacing w:val="11"/>
          <w:lang w:val="pt-BR"/>
        </w:rPr>
        <w:t xml:space="preserve"> </w:t>
      </w:r>
      <w:r>
        <w:rPr>
          <w:rFonts w:cs="Arial" w:ascii="Arial" w:hAnsi="Arial"/>
          <w:lang w:val="pt-BR"/>
        </w:rPr>
        <w:t>do</w:t>
      </w:r>
      <w:r>
        <w:rPr>
          <w:rFonts w:cs="Arial" w:ascii="Arial" w:hAnsi="Arial"/>
          <w:spacing w:val="15"/>
          <w:lang w:val="pt-BR"/>
        </w:rPr>
        <w:t xml:space="preserve"> </w:t>
      </w:r>
      <w:r>
        <w:rPr>
          <w:rFonts w:cs="Arial" w:ascii="Arial" w:hAnsi="Arial"/>
          <w:lang w:val="pt-BR"/>
        </w:rPr>
        <w:t>objeto</w:t>
      </w:r>
      <w:r>
        <w:rPr>
          <w:rFonts w:cs="Arial" w:ascii="Arial" w:hAnsi="Arial"/>
          <w:spacing w:val="17"/>
          <w:lang w:val="pt-BR"/>
        </w:rPr>
        <w:t xml:space="preserve"> </w:t>
      </w:r>
      <w:r>
        <w:rPr>
          <w:rFonts w:cs="Arial" w:ascii="Arial" w:hAnsi="Arial"/>
          <w:spacing w:val="-2"/>
          <w:lang w:val="pt-BR"/>
        </w:rPr>
        <w:t>contratado;</w:t>
      </w:r>
    </w:p>
    <w:p>
      <w:pPr>
        <w:pStyle w:val="ListParagraph"/>
        <w:tabs>
          <w:tab w:val="clear" w:pos="708"/>
          <w:tab w:val="left" w:pos="1676" w:leader="none"/>
        </w:tabs>
        <w:spacing w:before="124" w:after="0"/>
        <w:ind w:left="0" w:right="-30" w:hanging="0"/>
        <w:rPr/>
      </w:pPr>
      <w:r>
        <w:rPr>
          <w:rFonts w:cs="Arial" w:ascii="Arial" w:hAnsi="Arial"/>
          <w:lang w:val="pt-BR"/>
        </w:rPr>
        <w:t>h) Compromisso</w:t>
      </w:r>
      <w:r>
        <w:rPr>
          <w:rFonts w:cs="Arial" w:ascii="Arial" w:hAnsi="Arial"/>
          <w:spacing w:val="-22"/>
          <w:lang w:val="pt-BR"/>
        </w:rPr>
        <w:t xml:space="preserve"> </w:t>
      </w:r>
      <w:r>
        <w:rPr>
          <w:rFonts w:cs="Arial" w:ascii="Arial" w:hAnsi="Arial"/>
          <w:lang w:val="pt-BR"/>
        </w:rPr>
        <w:t>subscrito</w:t>
      </w:r>
      <w:r>
        <w:rPr>
          <w:rFonts w:cs="Arial" w:ascii="Arial" w:hAnsi="Arial"/>
          <w:spacing w:val="-21"/>
          <w:lang w:val="pt-BR"/>
        </w:rPr>
        <w:t xml:space="preserve"> </w:t>
      </w:r>
      <w:r>
        <w:rPr>
          <w:rFonts w:cs="Arial" w:ascii="Arial" w:hAnsi="Arial"/>
          <w:lang w:val="pt-BR"/>
        </w:rPr>
        <w:t>pelas</w:t>
      </w:r>
      <w:r>
        <w:rPr>
          <w:rFonts w:cs="Arial" w:ascii="Arial" w:hAnsi="Arial"/>
          <w:spacing w:val="-20"/>
          <w:lang w:val="pt-BR"/>
        </w:rPr>
        <w:t xml:space="preserve"> </w:t>
      </w:r>
      <w:r>
        <w:rPr>
          <w:rFonts w:cs="Arial" w:ascii="Arial" w:hAnsi="Arial"/>
          <w:lang w:val="pt-BR"/>
        </w:rPr>
        <w:t>consorciadas</w:t>
      </w:r>
      <w:r>
        <w:rPr>
          <w:rFonts w:cs="Arial" w:ascii="Arial" w:hAnsi="Arial"/>
          <w:spacing w:val="-21"/>
          <w:lang w:val="pt-BR"/>
        </w:rPr>
        <w:t xml:space="preserve"> </w:t>
      </w:r>
      <w:r>
        <w:rPr>
          <w:rFonts w:cs="Arial" w:ascii="Arial" w:hAnsi="Arial"/>
          <w:lang w:val="pt-BR"/>
        </w:rPr>
        <w:t>de</w:t>
      </w:r>
      <w:r>
        <w:rPr>
          <w:rFonts w:cs="Arial" w:ascii="Arial" w:hAnsi="Arial"/>
          <w:spacing w:val="-21"/>
          <w:lang w:val="pt-BR"/>
        </w:rPr>
        <w:t xml:space="preserve"> </w:t>
      </w:r>
      <w:r>
        <w:rPr>
          <w:rFonts w:cs="Arial" w:ascii="Arial" w:hAnsi="Arial"/>
          <w:lang w:val="pt-BR"/>
        </w:rPr>
        <w:t>que</w:t>
      </w:r>
      <w:r>
        <w:rPr>
          <w:rFonts w:cs="Arial" w:ascii="Arial" w:hAnsi="Arial"/>
          <w:spacing w:val="-21"/>
          <w:lang w:val="pt-BR"/>
        </w:rPr>
        <w:t xml:space="preserve"> </w:t>
      </w:r>
      <w:r>
        <w:rPr>
          <w:rFonts w:cs="Arial" w:ascii="Arial" w:hAnsi="Arial"/>
          <w:lang w:val="pt-BR"/>
        </w:rPr>
        <w:t>o</w:t>
      </w:r>
      <w:r>
        <w:rPr>
          <w:rFonts w:cs="Arial" w:ascii="Arial" w:hAnsi="Arial"/>
          <w:spacing w:val="-21"/>
          <w:lang w:val="pt-BR"/>
        </w:rPr>
        <w:t xml:space="preserve"> </w:t>
      </w:r>
      <w:r>
        <w:rPr>
          <w:rFonts w:cs="Arial" w:ascii="Arial" w:hAnsi="Arial"/>
          <w:lang w:val="pt-BR"/>
        </w:rPr>
        <w:t>consórcio</w:t>
      </w:r>
      <w:r>
        <w:rPr>
          <w:rFonts w:cs="Arial" w:ascii="Arial" w:hAnsi="Arial"/>
          <w:spacing w:val="-21"/>
          <w:lang w:val="pt-BR"/>
        </w:rPr>
        <w:t xml:space="preserve"> </w:t>
      </w:r>
      <w:r>
        <w:rPr>
          <w:rFonts w:cs="Arial" w:ascii="Arial" w:hAnsi="Arial"/>
          <w:lang w:val="pt-BR"/>
        </w:rPr>
        <w:t>não</w:t>
      </w:r>
      <w:r>
        <w:rPr>
          <w:rFonts w:cs="Arial" w:ascii="Arial" w:hAnsi="Arial"/>
          <w:spacing w:val="-21"/>
          <w:lang w:val="pt-BR"/>
        </w:rPr>
        <w:t xml:space="preserve"> </w:t>
      </w:r>
      <w:r>
        <w:rPr>
          <w:rFonts w:cs="Arial" w:ascii="Arial" w:hAnsi="Arial"/>
          <w:lang w:val="pt-BR"/>
        </w:rPr>
        <w:t>terá</w:t>
      </w:r>
      <w:r>
        <w:rPr>
          <w:rFonts w:cs="Arial" w:ascii="Arial" w:hAnsi="Arial"/>
          <w:spacing w:val="-21"/>
          <w:lang w:val="pt-BR"/>
        </w:rPr>
        <w:t xml:space="preserve"> </w:t>
      </w:r>
      <w:r>
        <w:rPr>
          <w:rFonts w:cs="Arial" w:ascii="Arial" w:hAnsi="Arial"/>
          <w:lang w:val="pt-BR"/>
        </w:rPr>
        <w:t>a sua</w:t>
      </w:r>
      <w:r>
        <w:rPr>
          <w:rFonts w:cs="Arial" w:ascii="Arial" w:hAnsi="Arial"/>
          <w:spacing w:val="-15"/>
          <w:lang w:val="pt-BR"/>
        </w:rPr>
        <w:t xml:space="preserve"> </w:t>
      </w:r>
      <w:r>
        <w:rPr>
          <w:rFonts w:cs="Arial" w:ascii="Arial" w:hAnsi="Arial"/>
          <w:lang w:val="pt-BR"/>
        </w:rPr>
        <w:t>composição</w:t>
      </w:r>
      <w:r>
        <w:rPr>
          <w:rFonts w:cs="Arial" w:ascii="Arial" w:hAnsi="Arial"/>
          <w:spacing w:val="-15"/>
          <w:lang w:val="pt-BR"/>
        </w:rPr>
        <w:t xml:space="preserve"> </w:t>
      </w:r>
      <w:r>
        <w:rPr>
          <w:rFonts w:cs="Arial" w:ascii="Arial" w:hAnsi="Arial"/>
          <w:lang w:val="pt-BR"/>
        </w:rPr>
        <w:t>modificada</w:t>
      </w:r>
      <w:r>
        <w:rPr>
          <w:rFonts w:cs="Arial" w:ascii="Arial" w:hAnsi="Arial"/>
          <w:spacing w:val="-15"/>
          <w:lang w:val="pt-BR"/>
        </w:rPr>
        <w:t xml:space="preserve"> </w:t>
      </w:r>
      <w:r>
        <w:rPr>
          <w:rFonts w:cs="Arial" w:ascii="Arial" w:hAnsi="Arial"/>
          <w:lang w:val="pt-BR"/>
        </w:rPr>
        <w:t>sem</w:t>
      </w:r>
      <w:r>
        <w:rPr>
          <w:rFonts w:cs="Arial" w:ascii="Arial" w:hAnsi="Arial"/>
          <w:spacing w:val="-12"/>
          <w:lang w:val="pt-BR"/>
        </w:rPr>
        <w:t xml:space="preserve"> </w:t>
      </w:r>
      <w:r>
        <w:rPr>
          <w:rFonts w:cs="Arial" w:ascii="Arial" w:hAnsi="Arial"/>
          <w:lang w:val="pt-BR"/>
        </w:rPr>
        <w:t>a</w:t>
      </w:r>
      <w:r>
        <w:rPr>
          <w:rFonts w:cs="Arial" w:ascii="Arial" w:hAnsi="Arial"/>
          <w:spacing w:val="-15"/>
          <w:lang w:val="pt-BR"/>
        </w:rPr>
        <w:t xml:space="preserve"> </w:t>
      </w:r>
      <w:r>
        <w:rPr>
          <w:rFonts w:cs="Arial" w:ascii="Arial" w:hAnsi="Arial"/>
          <w:lang w:val="pt-BR"/>
        </w:rPr>
        <w:t>prévia</w:t>
      </w:r>
      <w:r>
        <w:rPr>
          <w:rFonts w:cs="Arial" w:ascii="Arial" w:hAnsi="Arial"/>
          <w:spacing w:val="-15"/>
          <w:lang w:val="pt-BR"/>
        </w:rPr>
        <w:t xml:space="preserve"> </w:t>
      </w:r>
      <w:r>
        <w:rPr>
          <w:rFonts w:cs="Arial" w:ascii="Arial" w:hAnsi="Arial"/>
          <w:lang w:val="pt-BR"/>
        </w:rPr>
        <w:t>e</w:t>
      </w:r>
      <w:r>
        <w:rPr>
          <w:rFonts w:cs="Arial" w:ascii="Arial" w:hAnsi="Arial"/>
          <w:spacing w:val="-13"/>
          <w:lang w:val="pt-BR"/>
        </w:rPr>
        <w:t xml:space="preserve"> </w:t>
      </w:r>
      <w:r>
        <w:rPr>
          <w:rFonts w:cs="Arial" w:ascii="Arial" w:hAnsi="Arial"/>
          <w:lang w:val="pt-BR"/>
        </w:rPr>
        <w:t>expressa</w:t>
      </w:r>
      <w:r>
        <w:rPr>
          <w:rFonts w:cs="Arial" w:ascii="Arial" w:hAnsi="Arial"/>
          <w:spacing w:val="-15"/>
          <w:lang w:val="pt-BR"/>
        </w:rPr>
        <w:t xml:space="preserve"> </w:t>
      </w:r>
      <w:r>
        <w:rPr>
          <w:rFonts w:cs="Arial" w:ascii="Arial" w:hAnsi="Arial"/>
          <w:lang w:val="pt-BR"/>
        </w:rPr>
        <w:t>anuência</w:t>
      </w:r>
      <w:r>
        <w:rPr>
          <w:rFonts w:cs="Arial" w:ascii="Arial" w:hAnsi="Arial"/>
          <w:spacing w:val="-15"/>
          <w:lang w:val="pt-BR"/>
        </w:rPr>
        <w:t xml:space="preserve"> </w:t>
      </w:r>
      <w:r>
        <w:rPr>
          <w:rFonts w:cs="Arial" w:ascii="Arial" w:hAnsi="Arial"/>
          <w:lang w:val="pt-BR"/>
        </w:rPr>
        <w:t>da</w:t>
      </w:r>
      <w:r>
        <w:rPr>
          <w:rFonts w:cs="Arial" w:ascii="Arial" w:hAnsi="Arial"/>
          <w:spacing w:val="-15"/>
          <w:lang w:val="pt-BR"/>
        </w:rPr>
        <w:t xml:space="preserve"> </w:t>
      </w:r>
      <w:r>
        <w:rPr>
          <w:rFonts w:cs="Arial" w:ascii="Arial" w:hAnsi="Arial"/>
          <w:lang w:val="pt-BR"/>
        </w:rPr>
        <w:t>Prefeitura</w:t>
      </w:r>
      <w:r>
        <w:rPr>
          <w:rFonts w:cs="Arial" w:ascii="Arial" w:hAnsi="Arial"/>
          <w:spacing w:val="-15"/>
          <w:lang w:val="pt-BR"/>
        </w:rPr>
        <w:t xml:space="preserve"> </w:t>
      </w:r>
      <w:r>
        <w:rPr>
          <w:rFonts w:cs="Arial" w:ascii="Arial" w:hAnsi="Arial"/>
          <w:lang w:val="pt-BR"/>
        </w:rPr>
        <w:t>de Matrinchã até o cumprimento do objeto da contratação, mediante a emissão do termo de recebimento definitivo, observado o</w:t>
      </w:r>
      <w:r>
        <w:rPr>
          <w:rFonts w:cs="Arial" w:ascii="Arial" w:hAnsi="Arial"/>
          <w:spacing w:val="40"/>
          <w:lang w:val="pt-BR"/>
        </w:rPr>
        <w:t xml:space="preserve"> </w:t>
      </w:r>
      <w:r>
        <w:rPr>
          <w:rFonts w:cs="Arial" w:ascii="Arial" w:hAnsi="Arial"/>
          <w:lang w:val="pt-BR"/>
        </w:rPr>
        <w:t>prazo de duração do consórcio,</w:t>
      </w:r>
      <w:r>
        <w:rPr>
          <w:rFonts w:cs="Arial" w:ascii="Arial" w:hAnsi="Arial"/>
          <w:spacing w:val="-10"/>
          <w:lang w:val="pt-BR"/>
        </w:rPr>
        <w:t xml:space="preserve"> </w:t>
      </w:r>
      <w:r>
        <w:rPr>
          <w:rFonts w:cs="Arial" w:ascii="Arial" w:hAnsi="Arial"/>
          <w:lang w:val="pt-BR"/>
        </w:rPr>
        <w:t>definido</w:t>
      </w:r>
      <w:r>
        <w:rPr>
          <w:rFonts w:cs="Arial" w:ascii="Arial" w:hAnsi="Arial"/>
          <w:spacing w:val="-9"/>
          <w:lang w:val="pt-BR"/>
        </w:rPr>
        <w:t xml:space="preserve"> </w:t>
      </w:r>
      <w:r>
        <w:rPr>
          <w:rFonts w:cs="Arial" w:ascii="Arial" w:hAnsi="Arial"/>
          <w:lang w:val="pt-BR"/>
        </w:rPr>
        <w:t>na</w:t>
      </w:r>
      <w:r>
        <w:rPr>
          <w:rFonts w:cs="Arial" w:ascii="Arial" w:hAnsi="Arial"/>
          <w:spacing w:val="-12"/>
          <w:lang w:val="pt-BR"/>
        </w:rPr>
        <w:t xml:space="preserve"> </w:t>
      </w:r>
      <w:r>
        <w:rPr>
          <w:rFonts w:cs="Arial" w:ascii="Arial" w:hAnsi="Arial"/>
          <w:lang w:val="pt-BR"/>
        </w:rPr>
        <w:t>alínea</w:t>
      </w:r>
      <w:r>
        <w:rPr>
          <w:rFonts w:cs="Arial" w:ascii="Arial" w:hAnsi="Arial"/>
          <w:spacing w:val="-12"/>
          <w:lang w:val="pt-BR"/>
        </w:rPr>
        <w:t xml:space="preserve"> </w:t>
      </w:r>
      <w:r>
        <w:rPr>
          <w:rFonts w:cs="Arial" w:ascii="Arial" w:hAnsi="Arial"/>
          <w:lang w:val="pt-BR"/>
        </w:rPr>
        <w:t>“c”</w:t>
      </w:r>
      <w:r>
        <w:rPr>
          <w:rFonts w:cs="Arial" w:ascii="Arial" w:hAnsi="Arial"/>
          <w:spacing w:val="-12"/>
          <w:lang w:val="pt-BR"/>
        </w:rPr>
        <w:t xml:space="preserve"> </w:t>
      </w:r>
      <w:r>
        <w:rPr>
          <w:rFonts w:cs="Arial" w:ascii="Arial" w:hAnsi="Arial"/>
          <w:lang w:val="pt-BR"/>
        </w:rPr>
        <w:t>deste</w:t>
      </w:r>
      <w:r>
        <w:rPr>
          <w:rFonts w:cs="Arial" w:ascii="Arial" w:hAnsi="Arial"/>
          <w:spacing w:val="-10"/>
          <w:lang w:val="pt-BR"/>
        </w:rPr>
        <w:t xml:space="preserve"> </w:t>
      </w:r>
      <w:r>
        <w:rPr>
          <w:rFonts w:cs="Arial" w:ascii="Arial" w:hAnsi="Arial"/>
          <w:lang w:val="pt-BR"/>
        </w:rPr>
        <w:t>item</w:t>
      </w:r>
      <w:r>
        <w:rPr>
          <w:rFonts w:cs="Arial" w:ascii="Arial" w:hAnsi="Arial"/>
          <w:spacing w:val="-9"/>
          <w:lang w:val="pt-BR"/>
        </w:rPr>
        <w:t xml:space="preserve"> </w:t>
      </w:r>
      <w:r>
        <w:rPr>
          <w:rFonts w:cs="Arial" w:ascii="Arial" w:hAnsi="Arial"/>
          <w:lang w:val="pt-BR"/>
        </w:rPr>
        <w:t>4.3.1.</w:t>
      </w:r>
    </w:p>
    <w:p>
      <w:pPr>
        <w:pStyle w:val="ListParagraph"/>
        <w:tabs>
          <w:tab w:val="clear" w:pos="708"/>
          <w:tab w:val="left" w:pos="1645" w:leader="none"/>
        </w:tabs>
        <w:spacing w:before="117" w:after="0"/>
        <w:ind w:left="0" w:right="-30" w:hanging="0"/>
        <w:rPr/>
      </w:pPr>
      <w:r>
        <w:rPr>
          <w:rFonts w:cs="Arial" w:ascii="Arial" w:hAnsi="Arial"/>
          <w:b/>
        </w:rPr>
        <w:t>4.3.2.</w:t>
      </w:r>
      <w:r>
        <w:rPr>
          <w:rFonts w:cs="Arial" w:ascii="Arial" w:hAnsi="Arial"/>
        </w:rPr>
        <w:t xml:space="preserve"> </w:t>
      </w:r>
      <w:r>
        <w:rPr>
          <w:rFonts w:cs="Arial" w:ascii="Arial" w:hAnsi="Arial"/>
          <w:lang w:val="pt-BR"/>
        </w:rPr>
        <w:t xml:space="preserve">É vedada a participação de empresa consorciada, na mesma licitação, </w:t>
      </w:r>
      <w:r>
        <w:rPr>
          <w:rFonts w:cs="Arial" w:ascii="Arial" w:hAnsi="Arial"/>
          <w:spacing w:val="-6"/>
          <w:lang w:val="pt-BR"/>
        </w:rPr>
        <w:t>em</w:t>
      </w:r>
      <w:r>
        <w:rPr>
          <w:rFonts w:cs="Arial" w:ascii="Arial" w:hAnsi="Arial"/>
          <w:spacing w:val="-12"/>
          <w:lang w:val="pt-BR"/>
        </w:rPr>
        <w:t xml:space="preserve"> </w:t>
      </w:r>
      <w:r>
        <w:rPr>
          <w:rFonts w:cs="Arial" w:ascii="Arial" w:hAnsi="Arial"/>
          <w:spacing w:val="-6"/>
          <w:lang w:val="pt-BR"/>
        </w:rPr>
        <w:t>mais</w:t>
      </w:r>
      <w:r>
        <w:rPr>
          <w:rFonts w:cs="Arial" w:ascii="Arial" w:hAnsi="Arial"/>
          <w:spacing w:val="-13"/>
          <w:lang w:val="pt-BR"/>
        </w:rPr>
        <w:t xml:space="preserve"> </w:t>
      </w:r>
      <w:r>
        <w:rPr>
          <w:rFonts w:cs="Arial" w:ascii="Arial" w:hAnsi="Arial"/>
          <w:spacing w:val="-6"/>
          <w:lang w:val="pt-BR"/>
        </w:rPr>
        <w:t>de</w:t>
      </w:r>
      <w:r>
        <w:rPr>
          <w:rFonts w:cs="Arial" w:ascii="Arial" w:hAnsi="Arial"/>
          <w:spacing w:val="-13"/>
          <w:lang w:val="pt-BR"/>
        </w:rPr>
        <w:t xml:space="preserve"> </w:t>
      </w:r>
      <w:r>
        <w:rPr>
          <w:rFonts w:cs="Arial" w:ascii="Arial" w:hAnsi="Arial"/>
          <w:spacing w:val="-6"/>
          <w:lang w:val="pt-BR"/>
        </w:rPr>
        <w:t>um</w:t>
      </w:r>
      <w:r>
        <w:rPr>
          <w:rFonts w:cs="Arial" w:ascii="Arial" w:hAnsi="Arial"/>
          <w:spacing w:val="-13"/>
          <w:lang w:val="pt-BR"/>
        </w:rPr>
        <w:t xml:space="preserve"> </w:t>
      </w:r>
      <w:r>
        <w:rPr>
          <w:rFonts w:cs="Arial" w:ascii="Arial" w:hAnsi="Arial"/>
          <w:spacing w:val="-6"/>
          <w:lang w:val="pt-BR"/>
        </w:rPr>
        <w:t>consórcio</w:t>
      </w:r>
      <w:r>
        <w:rPr>
          <w:rFonts w:cs="Arial" w:ascii="Arial" w:hAnsi="Arial"/>
          <w:spacing w:val="-12"/>
          <w:lang w:val="pt-BR"/>
        </w:rPr>
        <w:t xml:space="preserve"> </w:t>
      </w:r>
      <w:r>
        <w:rPr>
          <w:rFonts w:cs="Arial" w:ascii="Arial" w:hAnsi="Arial"/>
          <w:spacing w:val="-6"/>
          <w:lang w:val="pt-BR"/>
        </w:rPr>
        <w:t>ou</w:t>
      </w:r>
      <w:r>
        <w:rPr>
          <w:rFonts w:cs="Arial" w:ascii="Arial" w:hAnsi="Arial"/>
          <w:spacing w:val="-11"/>
          <w:lang w:val="pt-BR"/>
        </w:rPr>
        <w:t xml:space="preserve"> </w:t>
      </w:r>
      <w:r>
        <w:rPr>
          <w:rFonts w:cs="Arial" w:ascii="Arial" w:hAnsi="Arial"/>
          <w:spacing w:val="-6"/>
          <w:lang w:val="pt-BR"/>
        </w:rPr>
        <w:t>isoladamente,</w:t>
      </w:r>
      <w:r>
        <w:rPr>
          <w:rFonts w:cs="Arial" w:ascii="Arial" w:hAnsi="Arial"/>
          <w:spacing w:val="-10"/>
          <w:lang w:val="pt-BR"/>
        </w:rPr>
        <w:t xml:space="preserve"> </w:t>
      </w:r>
      <w:r>
        <w:rPr>
          <w:rFonts w:cs="Arial" w:ascii="Arial" w:hAnsi="Arial"/>
          <w:spacing w:val="-6"/>
          <w:lang w:val="pt-BR"/>
        </w:rPr>
        <w:t>nos</w:t>
      </w:r>
      <w:r>
        <w:rPr>
          <w:rFonts w:cs="Arial" w:ascii="Arial" w:hAnsi="Arial"/>
          <w:spacing w:val="-13"/>
          <w:lang w:val="pt-BR"/>
        </w:rPr>
        <w:t xml:space="preserve"> </w:t>
      </w:r>
      <w:r>
        <w:rPr>
          <w:rFonts w:cs="Arial" w:ascii="Arial" w:hAnsi="Arial"/>
          <w:spacing w:val="-6"/>
          <w:lang w:val="pt-BR"/>
        </w:rPr>
        <w:t>termos</w:t>
      </w:r>
      <w:r>
        <w:rPr>
          <w:rFonts w:cs="Arial" w:ascii="Arial" w:hAnsi="Arial"/>
          <w:spacing w:val="-14"/>
          <w:lang w:val="pt-BR"/>
        </w:rPr>
        <w:t xml:space="preserve"> </w:t>
      </w:r>
      <w:r>
        <w:rPr>
          <w:rFonts w:cs="Arial" w:ascii="Arial" w:hAnsi="Arial"/>
          <w:spacing w:val="-6"/>
          <w:lang w:val="pt-BR"/>
        </w:rPr>
        <w:t>do</w:t>
      </w:r>
      <w:r>
        <w:rPr>
          <w:rFonts w:cs="Arial" w:ascii="Arial" w:hAnsi="Arial"/>
          <w:spacing w:val="-12"/>
          <w:lang w:val="pt-BR"/>
        </w:rPr>
        <w:t xml:space="preserve"> </w:t>
      </w:r>
      <w:r>
        <w:rPr>
          <w:rFonts w:cs="Arial" w:ascii="Arial" w:hAnsi="Arial"/>
          <w:spacing w:val="-6"/>
          <w:lang w:val="pt-BR"/>
        </w:rPr>
        <w:t>artigo</w:t>
      </w:r>
      <w:r>
        <w:rPr>
          <w:rFonts w:cs="Arial" w:ascii="Arial" w:hAnsi="Arial"/>
          <w:spacing w:val="-11"/>
          <w:lang w:val="pt-BR"/>
        </w:rPr>
        <w:t xml:space="preserve"> </w:t>
      </w:r>
      <w:r>
        <w:rPr>
          <w:rFonts w:cs="Arial" w:ascii="Arial" w:hAnsi="Arial"/>
          <w:spacing w:val="-6"/>
          <w:lang w:val="pt-BR"/>
        </w:rPr>
        <w:t>15,</w:t>
      </w:r>
      <w:r>
        <w:rPr>
          <w:rFonts w:cs="Arial" w:ascii="Arial" w:hAnsi="Arial"/>
          <w:spacing w:val="-10"/>
          <w:lang w:val="pt-BR"/>
        </w:rPr>
        <w:t xml:space="preserve"> </w:t>
      </w:r>
      <w:r>
        <w:rPr>
          <w:rFonts w:cs="Arial" w:ascii="Arial" w:hAnsi="Arial"/>
          <w:spacing w:val="-6"/>
          <w:lang w:val="pt-BR"/>
        </w:rPr>
        <w:t>inciso</w:t>
      </w:r>
      <w:r>
        <w:rPr>
          <w:rFonts w:cs="Arial" w:ascii="Arial" w:hAnsi="Arial"/>
          <w:spacing w:val="-12"/>
          <w:lang w:val="pt-BR"/>
        </w:rPr>
        <w:t xml:space="preserve"> </w:t>
      </w:r>
      <w:r>
        <w:rPr>
          <w:rFonts w:cs="Arial" w:ascii="Arial" w:hAnsi="Arial"/>
          <w:spacing w:val="-6"/>
          <w:lang w:val="pt-BR"/>
        </w:rPr>
        <w:t>IV,</w:t>
      </w:r>
      <w:r>
        <w:rPr>
          <w:rFonts w:cs="Arial" w:ascii="Arial" w:hAnsi="Arial"/>
          <w:spacing w:val="-16"/>
          <w:lang w:val="pt-BR"/>
        </w:rPr>
        <w:t xml:space="preserve"> </w:t>
      </w:r>
      <w:r>
        <w:rPr>
          <w:rFonts w:cs="Arial" w:ascii="Arial" w:hAnsi="Arial"/>
          <w:spacing w:val="-6"/>
          <w:lang w:val="pt-BR"/>
        </w:rPr>
        <w:t xml:space="preserve">da </w:t>
      </w:r>
      <w:r>
        <w:rPr>
          <w:rFonts w:cs="Arial" w:ascii="Arial" w:hAnsi="Arial"/>
          <w:spacing w:val="-8"/>
          <w:lang w:val="pt-BR"/>
        </w:rPr>
        <w:t>Lei</w:t>
      </w:r>
      <w:r>
        <w:rPr>
          <w:rFonts w:cs="Arial" w:ascii="Arial" w:hAnsi="Arial"/>
          <w:spacing w:val="-17"/>
          <w:lang w:val="pt-BR"/>
        </w:rPr>
        <w:t xml:space="preserve"> </w:t>
      </w:r>
      <w:r>
        <w:rPr>
          <w:rFonts w:cs="Arial" w:ascii="Arial" w:hAnsi="Arial"/>
          <w:spacing w:val="-8"/>
          <w:lang w:val="pt-BR"/>
        </w:rPr>
        <w:t>Federal</w:t>
      </w:r>
      <w:r>
        <w:rPr>
          <w:rFonts w:cs="Arial" w:ascii="Arial" w:hAnsi="Arial"/>
          <w:spacing w:val="-17"/>
          <w:lang w:val="pt-BR"/>
        </w:rPr>
        <w:t xml:space="preserve"> </w:t>
      </w:r>
      <w:r>
        <w:rPr>
          <w:rFonts w:cs="Arial" w:ascii="Arial" w:hAnsi="Arial"/>
          <w:spacing w:val="-8"/>
          <w:lang w:val="pt-BR"/>
        </w:rPr>
        <w:t>nº</w:t>
      </w:r>
      <w:r>
        <w:rPr>
          <w:rFonts w:cs="Arial" w:ascii="Arial" w:hAnsi="Arial"/>
          <w:spacing w:val="-17"/>
          <w:lang w:val="pt-BR"/>
        </w:rPr>
        <w:t xml:space="preserve"> </w:t>
      </w:r>
      <w:r>
        <w:rPr>
          <w:rFonts w:cs="Arial" w:ascii="Arial" w:hAnsi="Arial"/>
          <w:spacing w:val="-8"/>
          <w:lang w:val="pt-BR"/>
        </w:rPr>
        <w:t>14.133/2021;</w:t>
      </w:r>
    </w:p>
    <w:p>
      <w:pPr>
        <w:pStyle w:val="ListParagraph"/>
        <w:tabs>
          <w:tab w:val="clear" w:pos="708"/>
          <w:tab w:val="left" w:pos="1645" w:leader="none"/>
        </w:tabs>
        <w:spacing w:before="118" w:after="0"/>
        <w:ind w:left="0" w:right="-30" w:hanging="0"/>
        <w:rPr/>
      </w:pPr>
      <w:r>
        <w:rPr>
          <w:rFonts w:cs="Arial" w:ascii="Arial" w:hAnsi="Arial"/>
          <w:b/>
        </w:rPr>
        <w:t>4.3.3.</w:t>
      </w:r>
      <w:r>
        <w:rPr>
          <w:rFonts w:cs="Arial" w:ascii="Arial" w:hAnsi="Arial"/>
        </w:rPr>
        <w:t xml:space="preserve"> </w:t>
      </w:r>
      <w:r>
        <w:rPr>
          <w:rFonts w:cs="Arial" w:ascii="Arial" w:hAnsi="Arial"/>
          <w:lang w:val="pt-BR"/>
        </w:rPr>
        <w:t xml:space="preserve">O licitante vencedor fica obrigado a promover, antes da celebração do </w:t>
      </w:r>
      <w:r>
        <w:rPr>
          <w:rFonts w:cs="Arial" w:ascii="Arial" w:hAnsi="Arial"/>
          <w:spacing w:val="-4"/>
          <w:lang w:val="pt-BR"/>
        </w:rPr>
        <w:t>contrato,</w:t>
      </w:r>
      <w:r>
        <w:rPr>
          <w:rFonts w:cs="Arial" w:ascii="Arial" w:hAnsi="Arial"/>
          <w:spacing w:val="-15"/>
          <w:lang w:val="pt-BR"/>
        </w:rPr>
        <w:t xml:space="preserve"> </w:t>
      </w:r>
      <w:r>
        <w:rPr>
          <w:rFonts w:cs="Arial" w:ascii="Arial" w:hAnsi="Arial"/>
          <w:spacing w:val="-4"/>
          <w:lang w:val="pt-BR"/>
        </w:rPr>
        <w:t>a</w:t>
      </w:r>
      <w:r>
        <w:rPr>
          <w:rFonts w:cs="Arial" w:ascii="Arial" w:hAnsi="Arial"/>
          <w:spacing w:val="-12"/>
          <w:lang w:val="pt-BR"/>
        </w:rPr>
        <w:t xml:space="preserve"> </w:t>
      </w:r>
      <w:r>
        <w:rPr>
          <w:rFonts w:cs="Arial" w:ascii="Arial" w:hAnsi="Arial"/>
          <w:spacing w:val="-4"/>
          <w:lang w:val="pt-BR"/>
        </w:rPr>
        <w:t>constituição</w:t>
      </w:r>
      <w:r>
        <w:rPr>
          <w:rFonts w:cs="Arial" w:ascii="Arial" w:hAnsi="Arial"/>
          <w:spacing w:val="-11"/>
          <w:lang w:val="pt-BR"/>
        </w:rPr>
        <w:t xml:space="preserve"> </w:t>
      </w:r>
      <w:r>
        <w:rPr>
          <w:rFonts w:cs="Arial" w:ascii="Arial" w:hAnsi="Arial"/>
          <w:spacing w:val="-4"/>
          <w:lang w:val="pt-BR"/>
        </w:rPr>
        <w:t>e</w:t>
      </w:r>
      <w:r>
        <w:rPr>
          <w:rFonts w:cs="Arial" w:ascii="Arial" w:hAnsi="Arial"/>
          <w:spacing w:val="-12"/>
          <w:lang w:val="pt-BR"/>
        </w:rPr>
        <w:t xml:space="preserve"> </w:t>
      </w:r>
      <w:r>
        <w:rPr>
          <w:rFonts w:cs="Arial" w:ascii="Arial" w:hAnsi="Arial"/>
          <w:spacing w:val="-4"/>
          <w:lang w:val="pt-BR"/>
        </w:rPr>
        <w:t>registro</w:t>
      </w:r>
      <w:r>
        <w:rPr>
          <w:rFonts w:cs="Arial" w:ascii="Arial" w:hAnsi="Arial"/>
          <w:spacing w:val="-14"/>
          <w:lang w:val="pt-BR"/>
        </w:rPr>
        <w:t xml:space="preserve"> </w:t>
      </w:r>
      <w:r>
        <w:rPr>
          <w:rFonts w:cs="Arial" w:ascii="Arial" w:hAnsi="Arial"/>
          <w:spacing w:val="-4"/>
          <w:lang w:val="pt-BR"/>
        </w:rPr>
        <w:t>do</w:t>
      </w:r>
      <w:r>
        <w:rPr>
          <w:rFonts w:cs="Arial" w:ascii="Arial" w:hAnsi="Arial"/>
          <w:spacing w:val="-14"/>
          <w:lang w:val="pt-BR"/>
        </w:rPr>
        <w:t xml:space="preserve"> </w:t>
      </w:r>
      <w:r>
        <w:rPr>
          <w:rFonts w:cs="Arial" w:ascii="Arial" w:hAnsi="Arial"/>
          <w:spacing w:val="-4"/>
          <w:lang w:val="pt-BR"/>
        </w:rPr>
        <w:t>consórcio,</w:t>
      </w:r>
      <w:r>
        <w:rPr>
          <w:rFonts w:cs="Arial" w:ascii="Arial" w:hAnsi="Arial"/>
          <w:spacing w:val="-12"/>
          <w:lang w:val="pt-BR"/>
        </w:rPr>
        <w:t xml:space="preserve"> </w:t>
      </w:r>
      <w:r>
        <w:rPr>
          <w:rFonts w:cs="Arial" w:ascii="Arial" w:hAnsi="Arial"/>
          <w:spacing w:val="-4"/>
          <w:lang w:val="pt-BR"/>
        </w:rPr>
        <w:t>nos</w:t>
      </w:r>
      <w:r>
        <w:rPr>
          <w:rFonts w:cs="Arial" w:ascii="Arial" w:hAnsi="Arial"/>
          <w:spacing w:val="-11"/>
          <w:lang w:val="pt-BR"/>
        </w:rPr>
        <w:t xml:space="preserve"> </w:t>
      </w:r>
      <w:r>
        <w:rPr>
          <w:rFonts w:cs="Arial" w:ascii="Arial" w:hAnsi="Arial"/>
          <w:spacing w:val="-4"/>
          <w:lang w:val="pt-BR"/>
        </w:rPr>
        <w:t>termos</w:t>
      </w:r>
      <w:r>
        <w:rPr>
          <w:rFonts w:cs="Arial" w:ascii="Arial" w:hAnsi="Arial"/>
          <w:spacing w:val="-12"/>
          <w:lang w:val="pt-BR"/>
        </w:rPr>
        <w:t xml:space="preserve"> </w:t>
      </w:r>
      <w:r>
        <w:rPr>
          <w:rFonts w:cs="Arial" w:ascii="Arial" w:hAnsi="Arial"/>
          <w:spacing w:val="-4"/>
          <w:lang w:val="pt-BR"/>
        </w:rPr>
        <w:t>de</w:t>
      </w:r>
      <w:r>
        <w:rPr>
          <w:rFonts w:cs="Arial" w:ascii="Arial" w:hAnsi="Arial"/>
          <w:spacing w:val="-12"/>
          <w:lang w:val="pt-BR"/>
        </w:rPr>
        <w:t xml:space="preserve"> </w:t>
      </w:r>
      <w:r>
        <w:rPr>
          <w:rFonts w:cs="Arial" w:ascii="Arial" w:hAnsi="Arial"/>
          <w:spacing w:val="-4"/>
          <w:lang w:val="pt-BR"/>
        </w:rPr>
        <w:t>seu</w:t>
      </w:r>
      <w:r>
        <w:rPr>
          <w:rFonts w:cs="Arial" w:ascii="Arial" w:hAnsi="Arial"/>
          <w:spacing w:val="-12"/>
          <w:lang w:val="pt-BR"/>
        </w:rPr>
        <w:t xml:space="preserve"> </w:t>
      </w:r>
      <w:r>
        <w:rPr>
          <w:rFonts w:cs="Arial" w:ascii="Arial" w:hAnsi="Arial"/>
          <w:spacing w:val="-4"/>
          <w:lang w:val="pt-BR"/>
        </w:rPr>
        <w:t xml:space="preserve">compromisso </w:t>
      </w:r>
      <w:r>
        <w:rPr>
          <w:rFonts w:cs="Arial" w:ascii="Arial" w:hAnsi="Arial"/>
          <w:lang w:val="pt-BR"/>
        </w:rPr>
        <w:t>de constituição.</w:t>
      </w:r>
    </w:p>
    <w:p>
      <w:pPr>
        <w:pStyle w:val="ListParagraph"/>
        <w:tabs>
          <w:tab w:val="clear" w:pos="708"/>
          <w:tab w:val="left" w:pos="1645" w:leader="none"/>
        </w:tabs>
        <w:spacing w:before="77" w:after="0"/>
        <w:ind w:left="0" w:right="-30" w:hanging="0"/>
        <w:rPr/>
      </w:pPr>
      <w:r>
        <w:rPr>
          <w:rFonts w:cs="Arial" w:ascii="Arial" w:hAnsi="Arial"/>
          <w:b/>
        </w:rPr>
        <w:t>4.3.4.</w:t>
      </w:r>
      <w:r>
        <w:rPr>
          <w:rFonts w:cs="Arial" w:ascii="Arial" w:hAnsi="Arial"/>
        </w:rPr>
        <w:t xml:space="preserve"> </w:t>
      </w:r>
      <w:r>
        <w:rPr>
          <w:rFonts w:cs="Arial" w:ascii="Arial" w:hAnsi="Arial"/>
          <w:lang w:val="pt-BR"/>
        </w:rPr>
        <w:t xml:space="preserve">Cada consorciado, individualmente, deverá atender as exigências </w:t>
      </w:r>
      <w:r>
        <w:rPr>
          <w:rFonts w:cs="Arial" w:ascii="Arial" w:hAnsi="Arial"/>
          <w:spacing w:val="-4"/>
          <w:lang w:val="pt-BR"/>
        </w:rPr>
        <w:t>relativas</w:t>
      </w:r>
      <w:r>
        <w:rPr>
          <w:rFonts w:cs="Arial" w:ascii="Arial" w:hAnsi="Arial"/>
          <w:spacing w:val="-18"/>
          <w:lang w:val="pt-BR"/>
        </w:rPr>
        <w:t xml:space="preserve"> </w:t>
      </w:r>
      <w:r>
        <w:rPr>
          <w:rFonts w:cs="Arial" w:ascii="Arial" w:hAnsi="Arial"/>
          <w:spacing w:val="-4"/>
          <w:lang w:val="pt-BR"/>
        </w:rPr>
        <w:t>à</w:t>
      </w:r>
      <w:r>
        <w:rPr>
          <w:rFonts w:cs="Arial" w:ascii="Arial" w:hAnsi="Arial"/>
          <w:spacing w:val="-17"/>
          <w:lang w:val="pt-BR"/>
        </w:rPr>
        <w:t xml:space="preserve"> </w:t>
      </w:r>
      <w:r>
        <w:rPr>
          <w:rFonts w:cs="Arial" w:ascii="Arial" w:hAnsi="Arial"/>
          <w:spacing w:val="-4"/>
          <w:lang w:val="pt-BR"/>
        </w:rPr>
        <w:t>habilitação</w:t>
      </w:r>
      <w:r>
        <w:rPr>
          <w:rFonts w:cs="Arial" w:ascii="Arial" w:hAnsi="Arial"/>
          <w:spacing w:val="-17"/>
          <w:lang w:val="pt-BR"/>
        </w:rPr>
        <w:t xml:space="preserve"> </w:t>
      </w:r>
      <w:r>
        <w:rPr>
          <w:rFonts w:cs="Arial" w:ascii="Arial" w:hAnsi="Arial"/>
          <w:spacing w:val="-4"/>
          <w:lang w:val="pt-BR"/>
        </w:rPr>
        <w:t>jurídica</w:t>
      </w:r>
      <w:r>
        <w:rPr>
          <w:rFonts w:cs="Arial" w:ascii="Arial" w:hAnsi="Arial"/>
          <w:spacing w:val="-17"/>
          <w:lang w:val="pt-BR"/>
        </w:rPr>
        <w:t xml:space="preserve"> </w:t>
      </w:r>
      <w:r>
        <w:rPr>
          <w:rFonts w:cs="Arial" w:ascii="Arial" w:hAnsi="Arial"/>
          <w:spacing w:val="-4"/>
          <w:lang w:val="pt-BR"/>
        </w:rPr>
        <w:t>e</w:t>
      </w:r>
      <w:r>
        <w:rPr>
          <w:rFonts w:cs="Arial" w:ascii="Arial" w:hAnsi="Arial"/>
          <w:spacing w:val="-17"/>
          <w:lang w:val="pt-BR"/>
        </w:rPr>
        <w:t xml:space="preserve"> </w:t>
      </w:r>
      <w:r>
        <w:rPr>
          <w:rFonts w:cs="Arial" w:ascii="Arial" w:hAnsi="Arial"/>
          <w:spacing w:val="-4"/>
          <w:lang w:val="pt-BR"/>
        </w:rPr>
        <w:t>à</w:t>
      </w:r>
      <w:r>
        <w:rPr>
          <w:rFonts w:cs="Arial" w:ascii="Arial" w:hAnsi="Arial"/>
          <w:spacing w:val="-17"/>
          <w:lang w:val="pt-BR"/>
        </w:rPr>
        <w:t xml:space="preserve"> </w:t>
      </w:r>
      <w:r>
        <w:rPr>
          <w:rFonts w:cs="Arial" w:ascii="Arial" w:hAnsi="Arial"/>
          <w:spacing w:val="-4"/>
          <w:lang w:val="pt-BR"/>
        </w:rPr>
        <w:t>regularidade</w:t>
      </w:r>
      <w:r>
        <w:rPr>
          <w:rFonts w:cs="Arial" w:ascii="Arial" w:hAnsi="Arial"/>
          <w:spacing w:val="-17"/>
          <w:lang w:val="pt-BR"/>
        </w:rPr>
        <w:t xml:space="preserve"> </w:t>
      </w:r>
      <w:r>
        <w:rPr>
          <w:rFonts w:cs="Arial" w:ascii="Arial" w:hAnsi="Arial"/>
          <w:spacing w:val="-4"/>
          <w:lang w:val="pt-BR"/>
        </w:rPr>
        <w:t>fiscal</w:t>
      </w:r>
      <w:r>
        <w:rPr>
          <w:rFonts w:cs="Arial" w:ascii="Arial" w:hAnsi="Arial"/>
          <w:spacing w:val="-17"/>
          <w:lang w:val="pt-BR"/>
        </w:rPr>
        <w:t xml:space="preserve"> </w:t>
      </w:r>
      <w:r>
        <w:rPr>
          <w:rFonts w:cs="Arial" w:ascii="Arial" w:hAnsi="Arial"/>
          <w:spacing w:val="-4"/>
          <w:lang w:val="pt-BR"/>
        </w:rPr>
        <w:t>e</w:t>
      </w:r>
      <w:r>
        <w:rPr>
          <w:rFonts w:cs="Arial" w:ascii="Arial" w:hAnsi="Arial"/>
          <w:spacing w:val="-17"/>
          <w:lang w:val="pt-BR"/>
        </w:rPr>
        <w:t xml:space="preserve"> </w:t>
      </w:r>
      <w:r>
        <w:rPr>
          <w:rFonts w:cs="Arial" w:ascii="Arial" w:hAnsi="Arial"/>
          <w:spacing w:val="-4"/>
          <w:lang w:val="pt-BR"/>
        </w:rPr>
        <w:t>trabalhista</w:t>
      </w:r>
      <w:r>
        <w:rPr>
          <w:rFonts w:cs="Arial" w:ascii="Arial" w:hAnsi="Arial"/>
          <w:spacing w:val="-17"/>
          <w:lang w:val="pt-BR"/>
        </w:rPr>
        <w:t xml:space="preserve"> </w:t>
      </w:r>
      <w:r>
        <w:rPr>
          <w:rFonts w:cs="Arial" w:ascii="Arial" w:hAnsi="Arial"/>
          <w:spacing w:val="-4"/>
          <w:lang w:val="pt-BR"/>
        </w:rPr>
        <w:t>previstas</w:t>
      </w:r>
      <w:r>
        <w:rPr>
          <w:rFonts w:cs="Arial" w:ascii="Arial" w:hAnsi="Arial"/>
          <w:spacing w:val="-18"/>
          <w:lang w:val="pt-BR"/>
        </w:rPr>
        <w:t xml:space="preserve"> </w:t>
      </w:r>
      <w:r>
        <w:rPr>
          <w:rFonts w:cs="Arial" w:ascii="Arial" w:hAnsi="Arial"/>
          <w:spacing w:val="-4"/>
          <w:lang w:val="pt-BR"/>
        </w:rPr>
        <w:t xml:space="preserve">neste </w:t>
      </w:r>
      <w:r>
        <w:rPr>
          <w:rFonts w:cs="Arial" w:ascii="Arial" w:hAnsi="Arial"/>
          <w:spacing w:val="-2"/>
          <w:lang w:val="pt-BR"/>
        </w:rPr>
        <w:t>Edital.</w:t>
      </w:r>
    </w:p>
    <w:p>
      <w:pPr>
        <w:pStyle w:val="ListParagraph"/>
        <w:tabs>
          <w:tab w:val="clear" w:pos="708"/>
          <w:tab w:val="left" w:pos="1645" w:leader="none"/>
        </w:tabs>
        <w:spacing w:before="118" w:after="0"/>
        <w:ind w:left="0" w:right="-30" w:hanging="0"/>
        <w:rPr/>
      </w:pPr>
      <w:r>
        <w:rPr>
          <w:rFonts w:cs="Arial" w:ascii="Arial" w:hAnsi="Arial"/>
          <w:b/>
        </w:rPr>
        <w:t>4.4.</w:t>
      </w:r>
      <w:r>
        <w:rPr>
          <w:rFonts w:cs="Arial" w:ascii="Arial" w:hAnsi="Arial"/>
        </w:rPr>
        <w:t xml:space="preserve"> </w:t>
      </w:r>
      <w:r>
        <w:rPr>
          <w:rFonts w:cs="Arial" w:ascii="Arial" w:hAnsi="Arial"/>
          <w:spacing w:val="-2"/>
          <w:lang w:val="pt-BR"/>
        </w:rPr>
        <w:t>Os</w:t>
      </w:r>
      <w:r>
        <w:rPr>
          <w:rFonts w:cs="Arial" w:ascii="Arial" w:hAnsi="Arial"/>
          <w:spacing w:val="-20"/>
          <w:lang w:val="pt-BR"/>
        </w:rPr>
        <w:t xml:space="preserve"> </w:t>
      </w:r>
      <w:r>
        <w:rPr>
          <w:rFonts w:cs="Arial" w:ascii="Arial" w:hAnsi="Arial"/>
          <w:spacing w:val="-2"/>
          <w:lang w:val="pt-BR"/>
        </w:rPr>
        <w:t>interessados</w:t>
      </w:r>
      <w:r>
        <w:rPr>
          <w:rFonts w:cs="Arial" w:ascii="Arial" w:hAnsi="Arial"/>
          <w:spacing w:val="-19"/>
          <w:lang w:val="pt-BR"/>
        </w:rPr>
        <w:t xml:space="preserve"> </w:t>
      </w:r>
      <w:r>
        <w:rPr>
          <w:rFonts w:cs="Arial" w:ascii="Arial" w:hAnsi="Arial"/>
          <w:spacing w:val="-2"/>
          <w:lang w:val="pt-BR"/>
        </w:rPr>
        <w:t>se</w:t>
      </w:r>
      <w:r>
        <w:rPr>
          <w:rFonts w:cs="Arial" w:ascii="Arial" w:hAnsi="Arial"/>
          <w:spacing w:val="-19"/>
          <w:lang w:val="pt-BR"/>
        </w:rPr>
        <w:t xml:space="preserve"> </w:t>
      </w:r>
      <w:r>
        <w:rPr>
          <w:rFonts w:cs="Arial" w:ascii="Arial" w:hAnsi="Arial"/>
          <w:spacing w:val="-2"/>
          <w:lang w:val="pt-BR"/>
        </w:rPr>
        <w:t>farão</w:t>
      </w:r>
      <w:r>
        <w:rPr>
          <w:rFonts w:cs="Arial" w:ascii="Arial" w:hAnsi="Arial"/>
          <w:spacing w:val="-19"/>
          <w:lang w:val="pt-BR"/>
        </w:rPr>
        <w:t xml:space="preserve"> </w:t>
      </w:r>
      <w:r>
        <w:rPr>
          <w:rFonts w:cs="Arial" w:ascii="Arial" w:hAnsi="Arial"/>
          <w:spacing w:val="-2"/>
          <w:lang w:val="pt-BR"/>
        </w:rPr>
        <w:t>representar</w:t>
      </w:r>
      <w:r>
        <w:rPr>
          <w:rFonts w:cs="Arial" w:ascii="Arial" w:hAnsi="Arial"/>
          <w:spacing w:val="-19"/>
          <w:lang w:val="pt-BR"/>
        </w:rPr>
        <w:t xml:space="preserve"> </w:t>
      </w:r>
      <w:r>
        <w:rPr>
          <w:rFonts w:cs="Arial" w:ascii="Arial" w:hAnsi="Arial"/>
          <w:spacing w:val="-2"/>
          <w:lang w:val="pt-BR"/>
        </w:rPr>
        <w:t>na</w:t>
      </w:r>
      <w:r>
        <w:rPr>
          <w:rFonts w:cs="Arial" w:ascii="Arial" w:hAnsi="Arial"/>
          <w:spacing w:val="-19"/>
          <w:lang w:val="pt-BR"/>
        </w:rPr>
        <w:t xml:space="preserve"> </w:t>
      </w:r>
      <w:r>
        <w:rPr>
          <w:rFonts w:cs="Arial" w:ascii="Arial" w:hAnsi="Arial"/>
          <w:spacing w:val="-2"/>
          <w:lang w:val="pt-BR"/>
        </w:rPr>
        <w:t>reunião</w:t>
      </w:r>
      <w:r>
        <w:rPr>
          <w:rFonts w:cs="Arial" w:ascii="Arial" w:hAnsi="Arial"/>
          <w:spacing w:val="-19"/>
          <w:lang w:val="pt-BR"/>
        </w:rPr>
        <w:t xml:space="preserve"> </w:t>
      </w:r>
      <w:r>
        <w:rPr>
          <w:rFonts w:cs="Arial" w:ascii="Arial" w:hAnsi="Arial"/>
          <w:spacing w:val="-2"/>
          <w:lang w:val="pt-BR"/>
        </w:rPr>
        <w:t>licitatória</w:t>
      </w:r>
      <w:r>
        <w:rPr>
          <w:rFonts w:cs="Arial" w:ascii="Arial" w:hAnsi="Arial"/>
          <w:spacing w:val="-19"/>
          <w:lang w:val="pt-BR"/>
        </w:rPr>
        <w:t xml:space="preserve"> </w:t>
      </w:r>
      <w:r>
        <w:rPr>
          <w:rFonts w:cs="Arial" w:ascii="Arial" w:hAnsi="Arial"/>
          <w:spacing w:val="-2"/>
          <w:lang w:val="pt-BR"/>
        </w:rPr>
        <w:t>de</w:t>
      </w:r>
      <w:r>
        <w:rPr>
          <w:rFonts w:cs="Arial" w:ascii="Arial" w:hAnsi="Arial"/>
          <w:spacing w:val="-19"/>
          <w:lang w:val="pt-BR"/>
        </w:rPr>
        <w:t xml:space="preserve"> </w:t>
      </w:r>
      <w:r>
        <w:rPr>
          <w:rFonts w:cs="Arial" w:ascii="Arial" w:hAnsi="Arial"/>
          <w:spacing w:val="-2"/>
          <w:lang w:val="pt-BR"/>
        </w:rPr>
        <w:t xml:space="preserve">recebimento </w:t>
      </w:r>
      <w:r>
        <w:rPr>
          <w:rFonts w:cs="Arial" w:ascii="Arial" w:hAnsi="Arial"/>
          <w:lang w:val="pt-BR"/>
        </w:rPr>
        <w:t xml:space="preserve">dos envelopes, por seus representantes legais, por meio de documento que comprove seus poderes, ou procurador bastante, munido de instrumento </w:t>
      </w:r>
      <w:r>
        <w:rPr>
          <w:rFonts w:cs="Arial" w:ascii="Arial" w:hAnsi="Arial"/>
          <w:spacing w:val="-2"/>
          <w:lang w:val="pt-BR"/>
        </w:rPr>
        <w:t>procuratório</w:t>
      </w:r>
      <w:r>
        <w:rPr>
          <w:rFonts w:cs="Arial" w:ascii="Arial" w:hAnsi="Arial"/>
          <w:spacing w:val="-16"/>
          <w:lang w:val="pt-BR"/>
        </w:rPr>
        <w:t xml:space="preserve"> </w:t>
      </w:r>
      <w:r>
        <w:rPr>
          <w:rFonts w:cs="Arial" w:ascii="Arial" w:hAnsi="Arial"/>
          <w:spacing w:val="-2"/>
          <w:lang w:val="pt-BR"/>
        </w:rPr>
        <w:t>conferindo-lhe</w:t>
      </w:r>
      <w:r>
        <w:rPr>
          <w:rFonts w:cs="Arial" w:ascii="Arial" w:hAnsi="Arial"/>
          <w:spacing w:val="-13"/>
          <w:lang w:val="pt-BR"/>
        </w:rPr>
        <w:t xml:space="preserve"> </w:t>
      </w:r>
      <w:r>
        <w:rPr>
          <w:rFonts w:cs="Arial" w:ascii="Arial" w:hAnsi="Arial"/>
          <w:spacing w:val="-2"/>
          <w:lang w:val="pt-BR"/>
        </w:rPr>
        <w:t>poderes</w:t>
      </w:r>
      <w:r>
        <w:rPr>
          <w:rFonts w:cs="Arial" w:ascii="Arial" w:hAnsi="Arial"/>
          <w:spacing w:val="-13"/>
          <w:lang w:val="pt-BR"/>
        </w:rPr>
        <w:t xml:space="preserve"> </w:t>
      </w:r>
      <w:r>
        <w:rPr>
          <w:rFonts w:cs="Arial" w:ascii="Arial" w:hAnsi="Arial"/>
          <w:spacing w:val="-2"/>
          <w:lang w:val="pt-BR"/>
        </w:rPr>
        <w:t>para</w:t>
      </w:r>
      <w:r>
        <w:rPr>
          <w:rFonts w:cs="Arial" w:ascii="Arial" w:hAnsi="Arial"/>
          <w:spacing w:val="-14"/>
          <w:lang w:val="pt-BR"/>
        </w:rPr>
        <w:t xml:space="preserve"> </w:t>
      </w:r>
      <w:r>
        <w:rPr>
          <w:rFonts w:cs="Arial" w:ascii="Arial" w:hAnsi="Arial"/>
          <w:spacing w:val="-2"/>
          <w:lang w:val="pt-BR"/>
        </w:rPr>
        <w:t>prática</w:t>
      </w:r>
      <w:r>
        <w:rPr>
          <w:rFonts w:cs="Arial" w:ascii="Arial" w:hAnsi="Arial"/>
          <w:spacing w:val="-14"/>
          <w:lang w:val="pt-BR"/>
        </w:rPr>
        <w:t xml:space="preserve"> </w:t>
      </w:r>
      <w:r>
        <w:rPr>
          <w:rFonts w:cs="Arial" w:ascii="Arial" w:hAnsi="Arial"/>
          <w:spacing w:val="-2"/>
          <w:lang w:val="pt-BR"/>
        </w:rPr>
        <w:t>de</w:t>
      </w:r>
      <w:r>
        <w:rPr>
          <w:rFonts w:cs="Arial" w:ascii="Arial" w:hAnsi="Arial"/>
          <w:spacing w:val="-13"/>
          <w:lang w:val="pt-BR"/>
        </w:rPr>
        <w:t xml:space="preserve"> </w:t>
      </w:r>
      <w:r>
        <w:rPr>
          <w:rFonts w:cs="Arial" w:ascii="Arial" w:hAnsi="Arial"/>
          <w:spacing w:val="-2"/>
          <w:lang w:val="pt-BR"/>
        </w:rPr>
        <w:t>todos</w:t>
      </w:r>
      <w:r>
        <w:rPr>
          <w:rFonts w:cs="Arial" w:ascii="Arial" w:hAnsi="Arial"/>
          <w:spacing w:val="-16"/>
          <w:lang w:val="pt-BR"/>
        </w:rPr>
        <w:t xml:space="preserve"> </w:t>
      </w:r>
      <w:r>
        <w:rPr>
          <w:rFonts w:cs="Arial" w:ascii="Arial" w:hAnsi="Arial"/>
          <w:spacing w:val="-2"/>
          <w:lang w:val="pt-BR"/>
        </w:rPr>
        <w:t>os</w:t>
      </w:r>
      <w:r>
        <w:rPr>
          <w:rFonts w:cs="Arial" w:ascii="Arial" w:hAnsi="Arial"/>
          <w:spacing w:val="-13"/>
          <w:lang w:val="pt-BR"/>
        </w:rPr>
        <w:t xml:space="preserve"> </w:t>
      </w:r>
      <w:r>
        <w:rPr>
          <w:rFonts w:cs="Arial" w:ascii="Arial" w:hAnsi="Arial"/>
          <w:spacing w:val="-2"/>
          <w:lang w:val="pt-BR"/>
        </w:rPr>
        <w:t>atos</w:t>
      </w:r>
      <w:r>
        <w:rPr>
          <w:rFonts w:cs="Arial" w:ascii="Arial" w:hAnsi="Arial"/>
          <w:spacing w:val="-13"/>
          <w:lang w:val="pt-BR"/>
        </w:rPr>
        <w:t xml:space="preserve"> </w:t>
      </w:r>
      <w:r>
        <w:rPr>
          <w:rFonts w:cs="Arial" w:ascii="Arial" w:hAnsi="Arial"/>
          <w:spacing w:val="-2"/>
          <w:lang w:val="pt-BR"/>
        </w:rPr>
        <w:t>referentes</w:t>
      </w:r>
      <w:r>
        <w:rPr>
          <w:rFonts w:cs="Arial" w:ascii="Arial" w:hAnsi="Arial"/>
          <w:spacing w:val="-13"/>
          <w:lang w:val="pt-BR"/>
        </w:rPr>
        <w:t xml:space="preserve"> </w:t>
      </w:r>
      <w:r>
        <w:rPr>
          <w:rFonts w:cs="Arial" w:ascii="Arial" w:hAnsi="Arial"/>
          <w:spacing w:val="-2"/>
          <w:lang w:val="pt-BR"/>
        </w:rPr>
        <w:t xml:space="preserve">ao </w:t>
      </w:r>
      <w:r>
        <w:rPr>
          <w:rFonts w:cs="Arial" w:ascii="Arial" w:hAnsi="Arial"/>
          <w:lang w:val="pt-BR"/>
        </w:rPr>
        <w:t>processo, com a identificação da empresa de quem o emitiu;</w:t>
      </w:r>
    </w:p>
    <w:p>
      <w:pPr>
        <w:pStyle w:val="ListParagraph"/>
        <w:tabs>
          <w:tab w:val="clear" w:pos="708"/>
          <w:tab w:val="left" w:pos="1645" w:leader="none"/>
        </w:tabs>
        <w:spacing w:before="117" w:after="0"/>
        <w:ind w:left="0" w:right="-30" w:hanging="0"/>
        <w:rPr/>
      </w:pPr>
      <w:r>
        <w:rPr>
          <w:rFonts w:cs="Arial" w:ascii="Arial" w:hAnsi="Arial"/>
          <w:b/>
        </w:rPr>
        <w:t>4.5.</w:t>
      </w:r>
      <w:r>
        <w:rPr>
          <w:rFonts w:cs="Arial" w:ascii="Arial" w:hAnsi="Arial"/>
        </w:rPr>
        <w:t xml:space="preserve"> </w:t>
      </w:r>
      <w:r>
        <w:rPr>
          <w:rFonts w:cs="Arial" w:ascii="Arial" w:hAnsi="Arial"/>
          <w:lang w:val="pt-BR"/>
        </w:rPr>
        <w:t>Os documentos acima referidos deverão estar acompanhados de documento</w:t>
      </w:r>
      <w:r>
        <w:rPr>
          <w:rFonts w:cs="Arial" w:ascii="Arial" w:hAnsi="Arial"/>
          <w:spacing w:val="-1"/>
          <w:lang w:val="pt-BR"/>
        </w:rPr>
        <w:t xml:space="preserve"> </w:t>
      </w:r>
      <w:r>
        <w:rPr>
          <w:rFonts w:cs="Arial" w:ascii="Arial" w:hAnsi="Arial"/>
          <w:lang w:val="pt-BR"/>
        </w:rPr>
        <w:t>legível</w:t>
      </w:r>
      <w:r>
        <w:rPr>
          <w:rFonts w:cs="Arial" w:ascii="Arial" w:hAnsi="Arial"/>
          <w:spacing w:val="-3"/>
          <w:lang w:val="pt-BR"/>
        </w:rPr>
        <w:t xml:space="preserve"> </w:t>
      </w:r>
      <w:r>
        <w:rPr>
          <w:rFonts w:cs="Arial" w:ascii="Arial" w:hAnsi="Arial"/>
          <w:lang w:val="pt-BR"/>
        </w:rPr>
        <w:t>de identificação pessoal com</w:t>
      </w:r>
      <w:r>
        <w:rPr>
          <w:rFonts w:cs="Arial" w:ascii="Arial" w:hAnsi="Arial"/>
          <w:spacing w:val="-3"/>
          <w:lang w:val="pt-BR"/>
        </w:rPr>
        <w:t xml:space="preserve"> </w:t>
      </w:r>
      <w:r>
        <w:rPr>
          <w:rFonts w:cs="Arial" w:ascii="Arial" w:hAnsi="Arial"/>
          <w:lang w:val="pt-BR"/>
        </w:rPr>
        <w:t>fotografia</w:t>
      </w:r>
      <w:r>
        <w:rPr>
          <w:rFonts w:cs="Arial" w:ascii="Arial" w:hAnsi="Arial"/>
          <w:spacing w:val="-1"/>
          <w:lang w:val="pt-BR"/>
        </w:rPr>
        <w:t xml:space="preserve"> </w:t>
      </w:r>
      <w:r>
        <w:rPr>
          <w:rFonts w:cs="Arial" w:ascii="Arial" w:hAnsi="Arial"/>
          <w:lang w:val="pt-BR"/>
        </w:rPr>
        <w:t>para</w:t>
      </w:r>
      <w:r>
        <w:rPr>
          <w:rFonts w:cs="Arial" w:ascii="Arial" w:hAnsi="Arial"/>
          <w:spacing w:val="-1"/>
          <w:lang w:val="pt-BR"/>
        </w:rPr>
        <w:t xml:space="preserve"> </w:t>
      </w:r>
      <w:r>
        <w:rPr>
          <w:rFonts w:cs="Arial" w:ascii="Arial" w:hAnsi="Arial"/>
          <w:lang w:val="pt-BR"/>
        </w:rPr>
        <w:t xml:space="preserve">verificação no </w:t>
      </w:r>
      <w:r>
        <w:rPr>
          <w:rFonts w:cs="Arial" w:ascii="Arial" w:hAnsi="Arial"/>
          <w:spacing w:val="-2"/>
          <w:lang w:val="pt-BR"/>
        </w:rPr>
        <w:t>ato</w:t>
      </w:r>
      <w:r>
        <w:rPr>
          <w:rFonts w:cs="Arial" w:ascii="Arial" w:hAnsi="Arial"/>
          <w:spacing w:val="-20"/>
          <w:lang w:val="pt-BR"/>
        </w:rPr>
        <w:t xml:space="preserve"> </w:t>
      </w:r>
      <w:r>
        <w:rPr>
          <w:rFonts w:cs="Arial" w:ascii="Arial" w:hAnsi="Arial"/>
          <w:spacing w:val="-2"/>
          <w:lang w:val="pt-BR"/>
        </w:rPr>
        <w:t>e</w:t>
      </w:r>
      <w:r>
        <w:rPr>
          <w:rFonts w:cs="Arial" w:ascii="Arial" w:hAnsi="Arial"/>
          <w:spacing w:val="-19"/>
          <w:lang w:val="pt-BR"/>
        </w:rPr>
        <w:t xml:space="preserve"> </w:t>
      </w:r>
      <w:r>
        <w:rPr>
          <w:rFonts w:cs="Arial" w:ascii="Arial" w:hAnsi="Arial"/>
          <w:spacing w:val="-2"/>
          <w:lang w:val="pt-BR"/>
        </w:rPr>
        <w:t>deverão</w:t>
      </w:r>
      <w:r>
        <w:rPr>
          <w:rFonts w:cs="Arial" w:ascii="Arial" w:hAnsi="Arial"/>
          <w:spacing w:val="-19"/>
          <w:lang w:val="pt-BR"/>
        </w:rPr>
        <w:t xml:space="preserve"> </w:t>
      </w:r>
      <w:r>
        <w:rPr>
          <w:rFonts w:cs="Arial" w:ascii="Arial" w:hAnsi="Arial"/>
          <w:spacing w:val="-2"/>
          <w:lang w:val="pt-BR"/>
        </w:rPr>
        <w:t>estar</w:t>
      </w:r>
      <w:r>
        <w:rPr>
          <w:rFonts w:cs="Arial" w:ascii="Arial" w:hAnsi="Arial"/>
          <w:spacing w:val="-19"/>
          <w:lang w:val="pt-BR"/>
        </w:rPr>
        <w:t xml:space="preserve"> </w:t>
      </w:r>
      <w:r>
        <w:rPr>
          <w:rFonts w:cs="Arial" w:ascii="Arial" w:hAnsi="Arial"/>
          <w:b/>
          <w:spacing w:val="-2"/>
          <w:u w:val="single"/>
          <w:lang w:val="pt-BR"/>
        </w:rPr>
        <w:t>fora</w:t>
      </w:r>
      <w:r>
        <w:rPr>
          <w:rFonts w:cs="Arial" w:ascii="Arial" w:hAnsi="Arial"/>
          <w:b/>
          <w:spacing w:val="-15"/>
          <w:u w:val="single"/>
          <w:lang w:val="pt-BR"/>
        </w:rPr>
        <w:t xml:space="preserve"> </w:t>
      </w:r>
      <w:r>
        <w:rPr>
          <w:rFonts w:cs="Arial" w:ascii="Arial" w:hAnsi="Arial"/>
          <w:b/>
          <w:spacing w:val="-2"/>
          <w:u w:val="single"/>
          <w:lang w:val="pt-BR"/>
        </w:rPr>
        <w:t>dos</w:t>
      </w:r>
      <w:r>
        <w:rPr>
          <w:rFonts w:cs="Arial" w:ascii="Arial" w:hAnsi="Arial"/>
          <w:b/>
          <w:spacing w:val="-16"/>
          <w:u w:val="single"/>
          <w:lang w:val="pt-BR"/>
        </w:rPr>
        <w:t xml:space="preserve"> </w:t>
      </w:r>
      <w:r>
        <w:rPr>
          <w:rFonts w:cs="Arial" w:ascii="Arial" w:hAnsi="Arial"/>
          <w:b/>
          <w:spacing w:val="-2"/>
          <w:u w:val="single"/>
          <w:lang w:val="pt-BR"/>
        </w:rPr>
        <w:t>Envelopes</w:t>
      </w:r>
      <w:r>
        <w:rPr>
          <w:rFonts w:cs="Arial" w:ascii="Arial" w:hAnsi="Arial"/>
          <w:b/>
          <w:spacing w:val="-16"/>
          <w:lang w:val="pt-BR"/>
        </w:rPr>
        <w:t xml:space="preserve"> </w:t>
      </w:r>
      <w:r>
        <w:rPr>
          <w:rFonts w:cs="Arial" w:ascii="Arial" w:hAnsi="Arial"/>
          <w:spacing w:val="-2"/>
          <w:lang w:val="pt-BR"/>
        </w:rPr>
        <w:t>N.º</w:t>
      </w:r>
      <w:r>
        <w:rPr>
          <w:rFonts w:cs="Arial" w:ascii="Arial" w:hAnsi="Arial"/>
          <w:spacing w:val="-19"/>
          <w:lang w:val="pt-BR"/>
        </w:rPr>
        <w:t xml:space="preserve"> </w:t>
      </w:r>
      <w:r>
        <w:rPr>
          <w:rFonts w:cs="Arial" w:ascii="Arial" w:hAnsi="Arial"/>
          <w:spacing w:val="-2"/>
          <w:lang w:val="pt-BR"/>
        </w:rPr>
        <w:t>01</w:t>
      </w:r>
      <w:r>
        <w:rPr>
          <w:rFonts w:cs="Arial" w:ascii="Arial" w:hAnsi="Arial"/>
          <w:spacing w:val="-19"/>
          <w:lang w:val="pt-BR"/>
        </w:rPr>
        <w:t xml:space="preserve"> </w:t>
      </w:r>
      <w:r>
        <w:rPr>
          <w:rFonts w:cs="Arial" w:ascii="Arial" w:hAnsi="Arial"/>
          <w:spacing w:val="-2"/>
          <w:lang w:val="pt-BR"/>
        </w:rPr>
        <w:t>e</w:t>
      </w:r>
      <w:r>
        <w:rPr>
          <w:rFonts w:cs="Arial" w:ascii="Arial" w:hAnsi="Arial"/>
          <w:spacing w:val="-19"/>
          <w:lang w:val="pt-BR"/>
        </w:rPr>
        <w:t xml:space="preserve"> </w:t>
      </w:r>
      <w:r>
        <w:rPr>
          <w:rFonts w:cs="Arial" w:ascii="Arial" w:hAnsi="Arial"/>
          <w:spacing w:val="-2"/>
          <w:lang w:val="pt-BR"/>
        </w:rPr>
        <w:t>N.º</w:t>
      </w:r>
      <w:r>
        <w:rPr>
          <w:rFonts w:cs="Arial" w:ascii="Arial" w:hAnsi="Arial"/>
          <w:spacing w:val="-19"/>
          <w:lang w:val="pt-BR"/>
        </w:rPr>
        <w:t xml:space="preserve"> </w:t>
      </w:r>
      <w:r>
        <w:rPr>
          <w:rFonts w:cs="Arial" w:ascii="Arial" w:hAnsi="Arial"/>
          <w:spacing w:val="-2"/>
          <w:lang w:val="pt-BR"/>
        </w:rPr>
        <w:t>02;</w:t>
      </w:r>
    </w:p>
    <w:p>
      <w:pPr>
        <w:pStyle w:val="ListParagraph"/>
        <w:tabs>
          <w:tab w:val="clear" w:pos="708"/>
          <w:tab w:val="left" w:pos="1645" w:leader="none"/>
        </w:tabs>
        <w:spacing w:before="127" w:after="0"/>
        <w:ind w:left="0" w:right="-30" w:hanging="0"/>
        <w:rPr/>
      </w:pPr>
      <w:r>
        <w:rPr>
          <w:rFonts w:cs="Arial" w:ascii="Arial" w:hAnsi="Arial"/>
          <w:b/>
        </w:rPr>
        <w:t>4.6.</w:t>
      </w:r>
      <w:r>
        <w:rPr>
          <w:rFonts w:cs="Arial" w:ascii="Arial" w:hAnsi="Arial"/>
        </w:rPr>
        <w:t xml:space="preserve"> </w:t>
      </w:r>
      <w:r>
        <w:rPr>
          <w:rFonts w:cs="Arial" w:ascii="Arial" w:hAnsi="Arial"/>
          <w:spacing w:val="-2"/>
          <w:lang w:val="pt-BR"/>
        </w:rPr>
        <w:t>É</w:t>
      </w:r>
      <w:r>
        <w:rPr>
          <w:rFonts w:cs="Arial" w:ascii="Arial" w:hAnsi="Arial"/>
          <w:spacing w:val="-14"/>
          <w:lang w:val="pt-BR"/>
        </w:rPr>
        <w:t xml:space="preserve"> </w:t>
      </w:r>
      <w:r>
        <w:rPr>
          <w:rFonts w:cs="Arial" w:ascii="Arial" w:hAnsi="Arial"/>
          <w:spacing w:val="-2"/>
          <w:lang w:val="pt-BR"/>
        </w:rPr>
        <w:t>dispensável</w:t>
      </w:r>
      <w:r>
        <w:rPr>
          <w:rFonts w:cs="Arial" w:ascii="Arial" w:hAnsi="Arial"/>
          <w:spacing w:val="-15"/>
          <w:lang w:val="pt-BR"/>
        </w:rPr>
        <w:t xml:space="preserve"> </w:t>
      </w:r>
      <w:r>
        <w:rPr>
          <w:rFonts w:cs="Arial" w:ascii="Arial" w:hAnsi="Arial"/>
          <w:spacing w:val="-2"/>
          <w:lang w:val="pt-BR"/>
        </w:rPr>
        <w:t>a</w:t>
      </w:r>
      <w:r>
        <w:rPr>
          <w:rFonts w:cs="Arial" w:ascii="Arial" w:hAnsi="Arial"/>
          <w:spacing w:val="-14"/>
          <w:lang w:val="pt-BR"/>
        </w:rPr>
        <w:t xml:space="preserve"> </w:t>
      </w:r>
      <w:r>
        <w:rPr>
          <w:rFonts w:cs="Arial" w:ascii="Arial" w:hAnsi="Arial"/>
          <w:spacing w:val="-2"/>
          <w:lang w:val="pt-BR"/>
        </w:rPr>
        <w:t>procuração,</w:t>
      </w:r>
      <w:r>
        <w:rPr>
          <w:rFonts w:cs="Arial" w:ascii="Arial" w:hAnsi="Arial"/>
          <w:spacing w:val="-14"/>
          <w:lang w:val="pt-BR"/>
        </w:rPr>
        <w:t xml:space="preserve"> </w:t>
      </w:r>
      <w:r>
        <w:rPr>
          <w:rFonts w:cs="Arial" w:ascii="Arial" w:hAnsi="Arial"/>
          <w:spacing w:val="-2"/>
          <w:lang w:val="pt-BR"/>
        </w:rPr>
        <w:t>na</w:t>
      </w:r>
      <w:r>
        <w:rPr>
          <w:rFonts w:cs="Arial" w:ascii="Arial" w:hAnsi="Arial"/>
          <w:spacing w:val="-16"/>
          <w:lang w:val="pt-BR"/>
        </w:rPr>
        <w:t xml:space="preserve"> </w:t>
      </w:r>
      <w:r>
        <w:rPr>
          <w:rFonts w:cs="Arial" w:ascii="Arial" w:hAnsi="Arial"/>
          <w:spacing w:val="-2"/>
          <w:lang w:val="pt-BR"/>
        </w:rPr>
        <w:t>hipótese</w:t>
      </w:r>
      <w:r>
        <w:rPr>
          <w:rFonts w:cs="Arial" w:ascii="Arial" w:hAnsi="Arial"/>
          <w:spacing w:val="-17"/>
          <w:lang w:val="pt-BR"/>
        </w:rPr>
        <w:t xml:space="preserve"> </w:t>
      </w:r>
      <w:r>
        <w:rPr>
          <w:rFonts w:cs="Arial" w:ascii="Arial" w:hAnsi="Arial"/>
          <w:spacing w:val="-2"/>
          <w:lang w:val="pt-BR"/>
        </w:rPr>
        <w:t>da</w:t>
      </w:r>
      <w:r>
        <w:rPr>
          <w:rFonts w:cs="Arial" w:ascii="Arial" w:hAnsi="Arial"/>
          <w:spacing w:val="-16"/>
          <w:lang w:val="pt-BR"/>
        </w:rPr>
        <w:t xml:space="preserve"> </w:t>
      </w:r>
      <w:r>
        <w:rPr>
          <w:rFonts w:cs="Arial" w:ascii="Arial" w:hAnsi="Arial"/>
          <w:spacing w:val="-2"/>
          <w:lang w:val="pt-BR"/>
        </w:rPr>
        <w:t>empresa</w:t>
      </w:r>
      <w:r>
        <w:rPr>
          <w:rFonts w:cs="Arial" w:ascii="Arial" w:hAnsi="Arial"/>
          <w:spacing w:val="-15"/>
          <w:lang w:val="pt-BR"/>
        </w:rPr>
        <w:t xml:space="preserve"> </w:t>
      </w:r>
      <w:r>
        <w:rPr>
          <w:rFonts w:cs="Arial" w:ascii="Arial" w:hAnsi="Arial"/>
          <w:spacing w:val="-2"/>
          <w:lang w:val="pt-BR"/>
        </w:rPr>
        <w:t>concorrente</w:t>
      </w:r>
      <w:r>
        <w:rPr>
          <w:rFonts w:cs="Arial" w:ascii="Arial" w:hAnsi="Arial"/>
          <w:spacing w:val="-15"/>
          <w:lang w:val="pt-BR"/>
        </w:rPr>
        <w:t xml:space="preserve"> </w:t>
      </w:r>
      <w:r>
        <w:rPr>
          <w:rFonts w:cs="Arial" w:ascii="Arial" w:hAnsi="Arial"/>
          <w:spacing w:val="-2"/>
          <w:lang w:val="pt-BR"/>
        </w:rPr>
        <w:t>se</w:t>
      </w:r>
      <w:r>
        <w:rPr>
          <w:rFonts w:cs="Arial" w:ascii="Arial" w:hAnsi="Arial"/>
          <w:spacing w:val="-14"/>
          <w:lang w:val="pt-BR"/>
        </w:rPr>
        <w:t xml:space="preserve"> </w:t>
      </w:r>
      <w:r>
        <w:rPr>
          <w:rFonts w:cs="Arial" w:ascii="Arial" w:hAnsi="Arial"/>
          <w:spacing w:val="-2"/>
          <w:lang w:val="pt-BR"/>
        </w:rPr>
        <w:t xml:space="preserve">fazer </w:t>
      </w:r>
      <w:r>
        <w:rPr>
          <w:rFonts w:cs="Arial" w:ascii="Arial" w:hAnsi="Arial"/>
          <w:lang w:val="pt-BR"/>
        </w:rPr>
        <w:t>representar</w:t>
      </w:r>
      <w:r>
        <w:rPr>
          <w:rFonts w:cs="Arial" w:ascii="Arial" w:hAnsi="Arial"/>
          <w:spacing w:val="-2"/>
          <w:lang w:val="pt-BR"/>
        </w:rPr>
        <w:t xml:space="preserve"> </w:t>
      </w:r>
      <w:r>
        <w:rPr>
          <w:rFonts w:cs="Arial" w:ascii="Arial" w:hAnsi="Arial"/>
          <w:lang w:val="pt-BR"/>
        </w:rPr>
        <w:t>pelo</w:t>
      </w:r>
      <w:r>
        <w:rPr>
          <w:rFonts w:cs="Arial" w:ascii="Arial" w:hAnsi="Arial"/>
          <w:spacing w:val="-2"/>
          <w:lang w:val="pt-BR"/>
        </w:rPr>
        <w:t xml:space="preserve"> </w:t>
      </w:r>
      <w:r>
        <w:rPr>
          <w:rFonts w:cs="Arial" w:ascii="Arial" w:hAnsi="Arial"/>
          <w:lang w:val="pt-BR"/>
        </w:rPr>
        <w:t>próprio</w:t>
      </w:r>
      <w:r>
        <w:rPr>
          <w:rFonts w:cs="Arial" w:ascii="Arial" w:hAnsi="Arial"/>
          <w:spacing w:val="-2"/>
          <w:lang w:val="pt-BR"/>
        </w:rPr>
        <w:t xml:space="preserve"> </w:t>
      </w:r>
      <w:r>
        <w:rPr>
          <w:rFonts w:cs="Arial" w:ascii="Arial" w:hAnsi="Arial"/>
          <w:lang w:val="pt-BR"/>
        </w:rPr>
        <w:t>titular,</w:t>
      </w:r>
      <w:r>
        <w:rPr>
          <w:rFonts w:cs="Arial" w:ascii="Arial" w:hAnsi="Arial"/>
          <w:spacing w:val="-4"/>
          <w:lang w:val="pt-BR"/>
        </w:rPr>
        <w:t xml:space="preserve"> </w:t>
      </w:r>
      <w:r>
        <w:rPr>
          <w:rFonts w:cs="Arial" w:ascii="Arial" w:hAnsi="Arial"/>
          <w:lang w:val="pt-BR"/>
        </w:rPr>
        <w:t>no</w:t>
      </w:r>
      <w:r>
        <w:rPr>
          <w:rFonts w:cs="Arial" w:ascii="Arial" w:hAnsi="Arial"/>
          <w:spacing w:val="-4"/>
          <w:lang w:val="pt-BR"/>
        </w:rPr>
        <w:t xml:space="preserve"> </w:t>
      </w:r>
      <w:r>
        <w:rPr>
          <w:rFonts w:cs="Arial" w:ascii="Arial" w:hAnsi="Arial"/>
          <w:lang w:val="pt-BR"/>
        </w:rPr>
        <w:t>caso</w:t>
      </w:r>
      <w:r>
        <w:rPr>
          <w:rFonts w:cs="Arial" w:ascii="Arial" w:hAnsi="Arial"/>
          <w:spacing w:val="-5"/>
          <w:lang w:val="pt-BR"/>
        </w:rPr>
        <w:t xml:space="preserve"> </w:t>
      </w:r>
      <w:r>
        <w:rPr>
          <w:rFonts w:cs="Arial" w:ascii="Arial" w:hAnsi="Arial"/>
          <w:lang w:val="pt-BR"/>
        </w:rPr>
        <w:t>de</w:t>
      </w:r>
      <w:r>
        <w:rPr>
          <w:rFonts w:cs="Arial" w:ascii="Arial" w:hAnsi="Arial"/>
          <w:spacing w:val="-2"/>
          <w:lang w:val="pt-BR"/>
        </w:rPr>
        <w:t xml:space="preserve"> </w:t>
      </w:r>
      <w:r>
        <w:rPr>
          <w:rFonts w:cs="Arial" w:ascii="Arial" w:hAnsi="Arial"/>
          <w:lang w:val="pt-BR"/>
        </w:rPr>
        <w:t>firma</w:t>
      </w:r>
      <w:r>
        <w:rPr>
          <w:rFonts w:cs="Arial" w:ascii="Arial" w:hAnsi="Arial"/>
          <w:spacing w:val="-3"/>
          <w:lang w:val="pt-BR"/>
        </w:rPr>
        <w:t xml:space="preserve"> </w:t>
      </w:r>
      <w:r>
        <w:rPr>
          <w:rFonts w:cs="Arial" w:ascii="Arial" w:hAnsi="Arial"/>
          <w:lang w:val="pt-BR"/>
        </w:rPr>
        <w:t>individual,</w:t>
      </w:r>
      <w:r>
        <w:rPr>
          <w:rFonts w:cs="Arial" w:ascii="Arial" w:hAnsi="Arial"/>
          <w:spacing w:val="-6"/>
          <w:lang w:val="pt-BR"/>
        </w:rPr>
        <w:t xml:space="preserve"> </w:t>
      </w:r>
      <w:r>
        <w:rPr>
          <w:rFonts w:cs="Arial" w:ascii="Arial" w:hAnsi="Arial"/>
          <w:lang w:val="pt-BR"/>
        </w:rPr>
        <w:t>ou</w:t>
      </w:r>
      <w:r>
        <w:rPr>
          <w:rFonts w:cs="Arial" w:ascii="Arial" w:hAnsi="Arial"/>
          <w:spacing w:val="-4"/>
          <w:lang w:val="pt-BR"/>
        </w:rPr>
        <w:t xml:space="preserve"> </w:t>
      </w:r>
      <w:r>
        <w:rPr>
          <w:rFonts w:cs="Arial" w:ascii="Arial" w:hAnsi="Arial"/>
          <w:lang w:val="pt-BR"/>
        </w:rPr>
        <w:t>por</w:t>
      </w:r>
      <w:r>
        <w:rPr>
          <w:rFonts w:cs="Arial" w:ascii="Arial" w:hAnsi="Arial"/>
          <w:spacing w:val="-5"/>
          <w:lang w:val="pt-BR"/>
        </w:rPr>
        <w:t xml:space="preserve"> </w:t>
      </w:r>
      <w:r>
        <w:rPr>
          <w:rFonts w:cs="Arial" w:ascii="Arial" w:hAnsi="Arial"/>
          <w:lang w:val="pt-BR"/>
        </w:rPr>
        <w:t>sócio</w:t>
      </w:r>
      <w:r>
        <w:rPr>
          <w:rFonts w:cs="Arial" w:ascii="Arial" w:hAnsi="Arial"/>
          <w:spacing w:val="-3"/>
          <w:lang w:val="pt-BR"/>
        </w:rPr>
        <w:t xml:space="preserve"> </w:t>
      </w:r>
      <w:r>
        <w:rPr>
          <w:rFonts w:cs="Arial" w:ascii="Arial" w:hAnsi="Arial"/>
          <w:lang w:val="pt-BR"/>
        </w:rPr>
        <w:t>com poderes</w:t>
      </w:r>
      <w:r>
        <w:rPr>
          <w:rFonts w:cs="Arial" w:ascii="Arial" w:hAnsi="Arial"/>
          <w:spacing w:val="-19"/>
          <w:lang w:val="pt-BR"/>
        </w:rPr>
        <w:t xml:space="preserve"> </w:t>
      </w:r>
      <w:r>
        <w:rPr>
          <w:rFonts w:cs="Arial" w:ascii="Arial" w:hAnsi="Arial"/>
          <w:lang w:val="pt-BR"/>
        </w:rPr>
        <w:t>para</w:t>
      </w:r>
      <w:r>
        <w:rPr>
          <w:rFonts w:cs="Arial" w:ascii="Arial" w:hAnsi="Arial"/>
          <w:spacing w:val="-20"/>
          <w:lang w:val="pt-BR"/>
        </w:rPr>
        <w:t xml:space="preserve"> </w:t>
      </w:r>
      <w:r>
        <w:rPr>
          <w:rFonts w:cs="Arial" w:ascii="Arial" w:hAnsi="Arial"/>
          <w:lang w:val="pt-BR"/>
        </w:rPr>
        <w:t>representá-la,</w:t>
      </w:r>
      <w:r>
        <w:rPr>
          <w:rFonts w:cs="Arial" w:ascii="Arial" w:hAnsi="Arial"/>
          <w:spacing w:val="-18"/>
          <w:lang w:val="pt-BR"/>
        </w:rPr>
        <w:t xml:space="preserve"> </w:t>
      </w:r>
      <w:r>
        <w:rPr>
          <w:rFonts w:cs="Arial" w:ascii="Arial" w:hAnsi="Arial"/>
          <w:lang w:val="pt-BR"/>
        </w:rPr>
        <w:t>na</w:t>
      </w:r>
      <w:r>
        <w:rPr>
          <w:rFonts w:cs="Arial" w:ascii="Arial" w:hAnsi="Arial"/>
          <w:spacing w:val="-20"/>
          <w:lang w:val="pt-BR"/>
        </w:rPr>
        <w:t xml:space="preserve"> </w:t>
      </w:r>
      <w:r>
        <w:rPr>
          <w:rFonts w:cs="Arial" w:ascii="Arial" w:hAnsi="Arial"/>
          <w:lang w:val="pt-BR"/>
        </w:rPr>
        <w:t>licitação,</w:t>
      </w:r>
      <w:r>
        <w:rPr>
          <w:rFonts w:cs="Arial" w:ascii="Arial" w:hAnsi="Arial"/>
          <w:spacing w:val="-21"/>
          <w:lang w:val="pt-BR"/>
        </w:rPr>
        <w:t xml:space="preserve"> </w:t>
      </w:r>
      <w:r>
        <w:rPr>
          <w:rFonts w:cs="Arial" w:ascii="Arial" w:hAnsi="Arial"/>
          <w:lang w:val="pt-BR"/>
        </w:rPr>
        <w:t>através</w:t>
      </w:r>
      <w:r>
        <w:rPr>
          <w:rFonts w:cs="Arial" w:ascii="Arial" w:hAnsi="Arial"/>
          <w:spacing w:val="-18"/>
          <w:lang w:val="pt-BR"/>
        </w:rPr>
        <w:t xml:space="preserve"> </w:t>
      </w:r>
      <w:r>
        <w:rPr>
          <w:rFonts w:cs="Arial" w:ascii="Arial" w:hAnsi="Arial"/>
          <w:lang w:val="pt-BR"/>
        </w:rPr>
        <w:t>do</w:t>
      </w:r>
      <w:r>
        <w:rPr>
          <w:rFonts w:cs="Arial" w:ascii="Arial" w:hAnsi="Arial"/>
          <w:spacing w:val="-18"/>
          <w:lang w:val="pt-BR"/>
        </w:rPr>
        <w:t xml:space="preserve"> </w:t>
      </w:r>
      <w:r>
        <w:rPr>
          <w:rFonts w:cs="Arial" w:ascii="Arial" w:hAnsi="Arial"/>
          <w:lang w:val="pt-BR"/>
        </w:rPr>
        <w:t>Ato</w:t>
      </w:r>
      <w:r>
        <w:rPr>
          <w:rFonts w:cs="Arial" w:ascii="Arial" w:hAnsi="Arial"/>
          <w:spacing w:val="-18"/>
          <w:lang w:val="pt-BR"/>
        </w:rPr>
        <w:t xml:space="preserve"> </w:t>
      </w:r>
      <w:r>
        <w:rPr>
          <w:rFonts w:cs="Arial" w:ascii="Arial" w:hAnsi="Arial"/>
          <w:lang w:val="pt-BR"/>
        </w:rPr>
        <w:t>Constitutivo;</w:t>
      </w:r>
    </w:p>
    <w:p>
      <w:pPr>
        <w:pStyle w:val="ListParagraph"/>
        <w:tabs>
          <w:tab w:val="clear" w:pos="708"/>
          <w:tab w:val="left" w:pos="1645" w:leader="none"/>
        </w:tabs>
        <w:spacing w:before="126" w:after="0"/>
        <w:ind w:left="0" w:right="-30" w:hanging="0"/>
        <w:rPr/>
      </w:pPr>
      <w:r>
        <w:rPr>
          <w:rFonts w:cs="Arial" w:ascii="Arial" w:hAnsi="Arial"/>
          <w:b/>
        </w:rPr>
        <w:t>4.7.</w:t>
      </w:r>
      <w:r>
        <w:rPr>
          <w:rFonts w:cs="Arial" w:ascii="Arial" w:hAnsi="Arial"/>
        </w:rPr>
        <w:t xml:space="preserve"> </w:t>
      </w:r>
      <w:r>
        <w:rPr>
          <w:rFonts w:cs="Arial" w:ascii="Arial" w:hAnsi="Arial"/>
          <w:spacing w:val="-2"/>
          <w:lang w:val="pt-BR"/>
        </w:rPr>
        <w:t>Uma</w:t>
      </w:r>
      <w:r>
        <w:rPr>
          <w:rFonts w:cs="Arial" w:ascii="Arial" w:hAnsi="Arial"/>
          <w:spacing w:val="-22"/>
          <w:lang w:val="pt-BR"/>
        </w:rPr>
        <w:t xml:space="preserve"> </w:t>
      </w:r>
      <w:r>
        <w:rPr>
          <w:rFonts w:cs="Arial" w:ascii="Arial" w:hAnsi="Arial"/>
          <w:spacing w:val="-2"/>
          <w:lang w:val="pt-BR"/>
        </w:rPr>
        <w:t>mesma</w:t>
      </w:r>
      <w:r>
        <w:rPr>
          <w:rFonts w:cs="Arial" w:ascii="Arial" w:hAnsi="Arial"/>
          <w:spacing w:val="-16"/>
          <w:lang w:val="pt-BR"/>
        </w:rPr>
        <w:t xml:space="preserve"> </w:t>
      </w:r>
      <w:r>
        <w:rPr>
          <w:rFonts w:cs="Arial" w:ascii="Arial" w:hAnsi="Arial"/>
          <w:spacing w:val="-2"/>
          <w:lang w:val="pt-BR"/>
        </w:rPr>
        <w:t>pessoa</w:t>
      </w:r>
      <w:r>
        <w:rPr>
          <w:rFonts w:cs="Arial" w:ascii="Arial" w:hAnsi="Arial"/>
          <w:spacing w:val="-20"/>
          <w:lang w:val="pt-BR"/>
        </w:rPr>
        <w:t xml:space="preserve"> </w:t>
      </w:r>
      <w:r>
        <w:rPr>
          <w:rFonts w:cs="Arial" w:ascii="Arial" w:hAnsi="Arial"/>
          <w:spacing w:val="-2"/>
          <w:lang w:val="pt-BR"/>
        </w:rPr>
        <w:t>não</w:t>
      </w:r>
      <w:r>
        <w:rPr>
          <w:rFonts w:cs="Arial" w:ascii="Arial" w:hAnsi="Arial"/>
          <w:spacing w:val="-15"/>
          <w:lang w:val="pt-BR"/>
        </w:rPr>
        <w:t xml:space="preserve"> </w:t>
      </w:r>
      <w:r>
        <w:rPr>
          <w:rFonts w:cs="Arial" w:ascii="Arial" w:hAnsi="Arial"/>
          <w:spacing w:val="-2"/>
          <w:lang w:val="pt-BR"/>
        </w:rPr>
        <w:t>poderá</w:t>
      </w:r>
      <w:r>
        <w:rPr>
          <w:rFonts w:cs="Arial" w:ascii="Arial" w:hAnsi="Arial"/>
          <w:spacing w:val="-19"/>
          <w:lang w:val="pt-BR"/>
        </w:rPr>
        <w:t xml:space="preserve"> </w:t>
      </w:r>
      <w:r>
        <w:rPr>
          <w:rFonts w:cs="Arial" w:ascii="Arial" w:hAnsi="Arial"/>
          <w:spacing w:val="-2"/>
          <w:lang w:val="pt-BR"/>
        </w:rPr>
        <w:t>representar</w:t>
      </w:r>
      <w:r>
        <w:rPr>
          <w:rFonts w:cs="Arial" w:ascii="Arial" w:hAnsi="Arial"/>
          <w:spacing w:val="-19"/>
          <w:lang w:val="pt-BR"/>
        </w:rPr>
        <w:t xml:space="preserve"> </w:t>
      </w:r>
      <w:r>
        <w:rPr>
          <w:rFonts w:cs="Arial" w:ascii="Arial" w:hAnsi="Arial"/>
          <w:spacing w:val="-2"/>
          <w:lang w:val="pt-BR"/>
        </w:rPr>
        <w:t>mais</w:t>
      </w:r>
      <w:r>
        <w:rPr>
          <w:rFonts w:cs="Arial" w:ascii="Arial" w:hAnsi="Arial"/>
          <w:spacing w:val="-16"/>
          <w:lang w:val="pt-BR"/>
        </w:rPr>
        <w:t xml:space="preserve"> </w:t>
      </w:r>
      <w:r>
        <w:rPr>
          <w:rFonts w:cs="Arial" w:ascii="Arial" w:hAnsi="Arial"/>
          <w:spacing w:val="-2"/>
          <w:lang w:val="pt-BR"/>
        </w:rPr>
        <w:t>de</w:t>
      </w:r>
      <w:r>
        <w:rPr>
          <w:rFonts w:cs="Arial" w:ascii="Arial" w:hAnsi="Arial"/>
          <w:spacing w:val="-17"/>
          <w:lang w:val="pt-BR"/>
        </w:rPr>
        <w:t xml:space="preserve"> </w:t>
      </w:r>
      <w:r>
        <w:rPr>
          <w:rFonts w:cs="Arial" w:ascii="Arial" w:hAnsi="Arial"/>
          <w:spacing w:val="-2"/>
          <w:lang w:val="pt-BR"/>
        </w:rPr>
        <w:t>uma</w:t>
      </w:r>
      <w:r>
        <w:rPr>
          <w:rFonts w:cs="Arial" w:ascii="Arial" w:hAnsi="Arial"/>
          <w:spacing w:val="-17"/>
          <w:lang w:val="pt-BR"/>
        </w:rPr>
        <w:t xml:space="preserve"> </w:t>
      </w:r>
      <w:r>
        <w:rPr>
          <w:rFonts w:cs="Arial" w:ascii="Arial" w:hAnsi="Arial"/>
          <w:spacing w:val="-2"/>
          <w:lang w:val="pt-BR"/>
        </w:rPr>
        <w:t>empresa;</w:t>
      </w:r>
    </w:p>
    <w:p>
      <w:pPr>
        <w:pStyle w:val="ListParagraph"/>
        <w:tabs>
          <w:tab w:val="clear" w:pos="708"/>
          <w:tab w:val="left" w:pos="1645" w:leader="none"/>
        </w:tabs>
        <w:spacing w:before="120" w:after="0"/>
        <w:ind w:left="0" w:right="-30" w:hanging="0"/>
        <w:rPr/>
      </w:pPr>
      <w:r>
        <w:rPr>
          <w:rFonts w:cs="Arial" w:ascii="Arial" w:hAnsi="Arial"/>
          <w:b/>
        </w:rPr>
        <w:t>4.8.</w:t>
      </w:r>
      <w:r>
        <w:rPr>
          <w:rFonts w:cs="Arial" w:ascii="Arial" w:hAnsi="Arial"/>
        </w:rPr>
        <w:t xml:space="preserve"> </w:t>
      </w:r>
      <w:r>
        <w:rPr>
          <w:rFonts w:cs="Arial" w:ascii="Arial" w:hAnsi="Arial"/>
          <w:lang w:val="pt-BR"/>
        </w:rPr>
        <w:t>As</w:t>
      </w:r>
      <w:r>
        <w:rPr>
          <w:rFonts w:cs="Arial" w:ascii="Arial" w:hAnsi="Arial"/>
          <w:spacing w:val="-21"/>
          <w:lang w:val="pt-BR"/>
        </w:rPr>
        <w:t xml:space="preserve"> </w:t>
      </w:r>
      <w:r>
        <w:rPr>
          <w:rFonts w:cs="Arial" w:ascii="Arial" w:hAnsi="Arial"/>
          <w:lang w:val="pt-BR"/>
        </w:rPr>
        <w:t>empresas</w:t>
      </w:r>
      <w:r>
        <w:rPr>
          <w:rFonts w:cs="Arial" w:ascii="Arial" w:hAnsi="Arial"/>
          <w:spacing w:val="-21"/>
          <w:lang w:val="pt-BR"/>
        </w:rPr>
        <w:t xml:space="preserve"> </w:t>
      </w:r>
      <w:r>
        <w:rPr>
          <w:rFonts w:cs="Arial" w:ascii="Arial" w:hAnsi="Arial"/>
          <w:lang w:val="pt-BR"/>
        </w:rPr>
        <w:t>que</w:t>
      </w:r>
      <w:r>
        <w:rPr>
          <w:rFonts w:cs="Arial" w:ascii="Arial" w:hAnsi="Arial"/>
          <w:spacing w:val="-21"/>
          <w:lang w:val="pt-BR"/>
        </w:rPr>
        <w:t xml:space="preserve"> </w:t>
      </w:r>
      <w:r>
        <w:rPr>
          <w:rFonts w:cs="Arial" w:ascii="Arial" w:hAnsi="Arial"/>
          <w:lang w:val="pt-BR"/>
        </w:rPr>
        <w:t>não</w:t>
      </w:r>
      <w:r>
        <w:rPr>
          <w:rFonts w:cs="Arial" w:ascii="Arial" w:hAnsi="Arial"/>
          <w:spacing w:val="-20"/>
          <w:lang w:val="pt-BR"/>
        </w:rPr>
        <w:t xml:space="preserve"> </w:t>
      </w:r>
      <w:r>
        <w:rPr>
          <w:rFonts w:cs="Arial" w:ascii="Arial" w:hAnsi="Arial"/>
          <w:lang w:val="pt-BR"/>
        </w:rPr>
        <w:t>se</w:t>
      </w:r>
      <w:r>
        <w:rPr>
          <w:rFonts w:cs="Arial" w:ascii="Arial" w:hAnsi="Arial"/>
          <w:spacing w:val="-21"/>
          <w:lang w:val="pt-BR"/>
        </w:rPr>
        <w:t xml:space="preserve"> </w:t>
      </w:r>
      <w:r>
        <w:rPr>
          <w:rFonts w:cs="Arial" w:ascii="Arial" w:hAnsi="Arial"/>
          <w:lang w:val="pt-BR"/>
        </w:rPr>
        <w:t>fizerem</w:t>
      </w:r>
      <w:r>
        <w:rPr>
          <w:rFonts w:cs="Arial" w:ascii="Arial" w:hAnsi="Arial"/>
          <w:spacing w:val="-21"/>
          <w:lang w:val="pt-BR"/>
        </w:rPr>
        <w:t xml:space="preserve"> </w:t>
      </w:r>
      <w:r>
        <w:rPr>
          <w:rFonts w:cs="Arial" w:ascii="Arial" w:hAnsi="Arial"/>
          <w:lang w:val="pt-BR"/>
        </w:rPr>
        <w:t>representar</w:t>
      </w:r>
      <w:r>
        <w:rPr>
          <w:rFonts w:cs="Arial" w:ascii="Arial" w:hAnsi="Arial"/>
          <w:spacing w:val="-21"/>
          <w:lang w:val="pt-BR"/>
        </w:rPr>
        <w:t xml:space="preserve"> </w:t>
      </w:r>
      <w:r>
        <w:rPr>
          <w:rFonts w:cs="Arial" w:ascii="Arial" w:hAnsi="Arial"/>
          <w:lang w:val="pt-BR"/>
        </w:rPr>
        <w:t>ou</w:t>
      </w:r>
      <w:r>
        <w:rPr>
          <w:rFonts w:cs="Arial" w:ascii="Arial" w:hAnsi="Arial"/>
          <w:spacing w:val="-21"/>
          <w:lang w:val="pt-BR"/>
        </w:rPr>
        <w:t xml:space="preserve"> </w:t>
      </w:r>
      <w:r>
        <w:rPr>
          <w:rFonts w:cs="Arial" w:ascii="Arial" w:hAnsi="Arial"/>
          <w:lang w:val="pt-BR"/>
        </w:rPr>
        <w:t>que</w:t>
      </w:r>
      <w:r>
        <w:rPr>
          <w:rFonts w:cs="Arial" w:ascii="Arial" w:hAnsi="Arial"/>
          <w:spacing w:val="-21"/>
          <w:lang w:val="pt-BR"/>
        </w:rPr>
        <w:t xml:space="preserve"> </w:t>
      </w:r>
      <w:r>
        <w:rPr>
          <w:rFonts w:cs="Arial" w:ascii="Arial" w:hAnsi="Arial"/>
          <w:lang w:val="pt-BR"/>
        </w:rPr>
        <w:t>seus</w:t>
      </w:r>
      <w:r>
        <w:rPr>
          <w:rFonts w:cs="Arial" w:ascii="Arial" w:hAnsi="Arial"/>
          <w:spacing w:val="-21"/>
          <w:lang w:val="pt-BR"/>
        </w:rPr>
        <w:t xml:space="preserve"> </w:t>
      </w:r>
      <w:r>
        <w:rPr>
          <w:rFonts w:cs="Arial" w:ascii="Arial" w:hAnsi="Arial"/>
          <w:lang w:val="pt-BR"/>
        </w:rPr>
        <w:t xml:space="preserve">representantes não portem documentos que os credencie e/ou os identifiquem, não terão participação ativa durante a reunião, ou seja, não poderão assinar, rubricar documentos, apresentar impugnações, pedido de reconsideração ou recurso, </w:t>
      </w:r>
      <w:r>
        <w:rPr>
          <w:rFonts w:cs="Arial" w:ascii="Arial" w:hAnsi="Arial"/>
          <w:spacing w:val="-4"/>
          <w:lang w:val="pt-BR"/>
        </w:rPr>
        <w:t>quanto</w:t>
      </w:r>
      <w:r>
        <w:rPr>
          <w:rFonts w:cs="Arial" w:ascii="Arial" w:hAnsi="Arial"/>
          <w:spacing w:val="-18"/>
          <w:lang w:val="pt-BR"/>
        </w:rPr>
        <w:t xml:space="preserve"> </w:t>
      </w:r>
      <w:r>
        <w:rPr>
          <w:rFonts w:cs="Arial" w:ascii="Arial" w:hAnsi="Arial"/>
          <w:spacing w:val="-4"/>
          <w:lang w:val="pt-BR"/>
        </w:rPr>
        <w:t>aos</w:t>
      </w:r>
      <w:r>
        <w:rPr>
          <w:rFonts w:cs="Arial" w:ascii="Arial" w:hAnsi="Arial"/>
          <w:spacing w:val="-17"/>
          <w:lang w:val="pt-BR"/>
        </w:rPr>
        <w:t xml:space="preserve"> </w:t>
      </w:r>
      <w:r>
        <w:rPr>
          <w:rFonts w:cs="Arial" w:ascii="Arial" w:hAnsi="Arial"/>
          <w:spacing w:val="-4"/>
          <w:lang w:val="pt-BR"/>
        </w:rPr>
        <w:t>atos</w:t>
      </w:r>
      <w:r>
        <w:rPr>
          <w:rFonts w:cs="Arial" w:ascii="Arial" w:hAnsi="Arial"/>
          <w:spacing w:val="-17"/>
          <w:lang w:val="pt-BR"/>
        </w:rPr>
        <w:t xml:space="preserve"> </w:t>
      </w:r>
      <w:r>
        <w:rPr>
          <w:rFonts w:cs="Arial" w:ascii="Arial" w:hAnsi="Arial"/>
          <w:spacing w:val="-4"/>
          <w:lang w:val="pt-BR"/>
        </w:rPr>
        <w:t>formais</w:t>
      </w:r>
      <w:r>
        <w:rPr>
          <w:rFonts w:cs="Arial" w:ascii="Arial" w:hAnsi="Arial"/>
          <w:spacing w:val="-17"/>
          <w:lang w:val="pt-BR"/>
        </w:rPr>
        <w:t xml:space="preserve"> </w:t>
      </w:r>
      <w:r>
        <w:rPr>
          <w:rFonts w:cs="Arial" w:ascii="Arial" w:hAnsi="Arial"/>
          <w:spacing w:val="-4"/>
          <w:lang w:val="pt-BR"/>
        </w:rPr>
        <w:t>da</w:t>
      </w:r>
      <w:r>
        <w:rPr>
          <w:rFonts w:cs="Arial" w:ascii="Arial" w:hAnsi="Arial"/>
          <w:spacing w:val="-17"/>
          <w:lang w:val="pt-BR"/>
        </w:rPr>
        <w:t xml:space="preserve"> </w:t>
      </w:r>
      <w:r>
        <w:rPr>
          <w:rFonts w:cs="Arial" w:ascii="Arial" w:hAnsi="Arial"/>
          <w:spacing w:val="-4"/>
          <w:lang w:val="pt-BR"/>
        </w:rPr>
        <w:t>Comissão,</w:t>
      </w:r>
      <w:r>
        <w:rPr>
          <w:rFonts w:cs="Arial" w:ascii="Arial" w:hAnsi="Arial"/>
          <w:spacing w:val="-17"/>
          <w:lang w:val="pt-BR"/>
        </w:rPr>
        <w:t xml:space="preserve"> </w:t>
      </w:r>
      <w:r>
        <w:rPr>
          <w:rFonts w:cs="Arial" w:ascii="Arial" w:hAnsi="Arial"/>
          <w:spacing w:val="-4"/>
          <w:lang w:val="pt-BR"/>
        </w:rPr>
        <w:t>que</w:t>
      </w:r>
      <w:r>
        <w:rPr>
          <w:rFonts w:cs="Arial" w:ascii="Arial" w:hAnsi="Arial"/>
          <w:spacing w:val="-16"/>
          <w:lang w:val="pt-BR"/>
        </w:rPr>
        <w:t xml:space="preserve"> </w:t>
      </w:r>
      <w:r>
        <w:rPr>
          <w:rFonts w:cs="Arial" w:ascii="Arial" w:hAnsi="Arial"/>
          <w:spacing w:val="-4"/>
          <w:lang w:val="pt-BR"/>
        </w:rPr>
        <w:t>só</w:t>
      </w:r>
      <w:r>
        <w:rPr>
          <w:rFonts w:cs="Arial" w:ascii="Arial" w:hAnsi="Arial"/>
          <w:spacing w:val="-17"/>
          <w:lang w:val="pt-BR"/>
        </w:rPr>
        <w:t xml:space="preserve"> </w:t>
      </w:r>
      <w:r>
        <w:rPr>
          <w:rFonts w:cs="Arial" w:ascii="Arial" w:hAnsi="Arial"/>
          <w:spacing w:val="-4"/>
          <w:lang w:val="pt-BR"/>
        </w:rPr>
        <w:t>poderão</w:t>
      </w:r>
      <w:r>
        <w:rPr>
          <w:rFonts w:cs="Arial" w:ascii="Arial" w:hAnsi="Arial"/>
          <w:spacing w:val="-17"/>
          <w:lang w:val="pt-BR"/>
        </w:rPr>
        <w:t xml:space="preserve"> </w:t>
      </w:r>
      <w:r>
        <w:rPr>
          <w:rFonts w:cs="Arial" w:ascii="Arial" w:hAnsi="Arial"/>
          <w:spacing w:val="-4"/>
          <w:lang w:val="pt-BR"/>
        </w:rPr>
        <w:t>ser</w:t>
      </w:r>
      <w:r>
        <w:rPr>
          <w:rFonts w:cs="Arial" w:ascii="Arial" w:hAnsi="Arial"/>
          <w:spacing w:val="-16"/>
          <w:lang w:val="pt-BR"/>
        </w:rPr>
        <w:t xml:space="preserve"> </w:t>
      </w:r>
      <w:r>
        <w:rPr>
          <w:rFonts w:cs="Arial" w:ascii="Arial" w:hAnsi="Arial"/>
          <w:spacing w:val="-4"/>
          <w:lang w:val="pt-BR"/>
        </w:rPr>
        <w:t>interpostos</w:t>
      </w:r>
      <w:r>
        <w:rPr>
          <w:rFonts w:cs="Arial" w:ascii="Arial" w:hAnsi="Arial"/>
          <w:spacing w:val="-17"/>
          <w:lang w:val="pt-BR"/>
        </w:rPr>
        <w:t xml:space="preserve"> </w:t>
      </w:r>
      <w:r>
        <w:rPr>
          <w:rFonts w:cs="Arial" w:ascii="Arial" w:hAnsi="Arial"/>
          <w:spacing w:val="-4"/>
          <w:lang w:val="pt-BR"/>
        </w:rPr>
        <w:t>dentro</w:t>
      </w:r>
      <w:r>
        <w:rPr>
          <w:rFonts w:cs="Arial" w:ascii="Arial" w:hAnsi="Arial"/>
          <w:spacing w:val="-17"/>
          <w:lang w:val="pt-BR"/>
        </w:rPr>
        <w:t xml:space="preserve"> </w:t>
      </w:r>
      <w:r>
        <w:rPr>
          <w:rFonts w:cs="Arial" w:ascii="Arial" w:hAnsi="Arial"/>
          <w:spacing w:val="-4"/>
          <w:lang w:val="pt-BR"/>
        </w:rPr>
        <w:t xml:space="preserve">das </w:t>
      </w:r>
      <w:r>
        <w:rPr>
          <w:rFonts w:cs="Arial" w:ascii="Arial" w:hAnsi="Arial"/>
          <w:lang w:val="pt-BR"/>
        </w:rPr>
        <w:t>fases correspondentes, sob pena de preclusão.</w:t>
      </w:r>
    </w:p>
    <w:p>
      <w:pPr>
        <w:pStyle w:val="SemEspaamento"/>
        <w:rPr>
          <w:rFonts w:ascii="Arial" w:hAnsi="Arial" w:cs="Arial"/>
          <w:color w:val="000000"/>
        </w:rPr>
      </w:pPr>
      <w:r>
        <w:rPr>
          <w:rFonts w:cs="Arial" w:ascii="Arial" w:hAnsi="Arial"/>
          <w:color w:val="000000"/>
        </w:rPr>
      </w:r>
    </w:p>
    <w:p>
      <w:pPr>
        <w:pStyle w:val="SemEspaamento"/>
        <w:rPr>
          <w:rFonts w:ascii="Arial" w:hAnsi="Arial" w:cs="Arial"/>
          <w:b/>
          <w:b/>
          <w:color w:val="000000"/>
        </w:rPr>
      </w:pPr>
      <w:r>
        <w:rPr>
          <w:rFonts w:cs="Arial" w:ascii="Arial" w:hAnsi="Arial"/>
          <w:b/>
          <w:color w:val="000000"/>
        </w:rPr>
        <w:t>5. DA VISTORIA</w:t>
      </w:r>
    </w:p>
    <w:p>
      <w:pPr>
        <w:pStyle w:val="ListParagraph"/>
        <w:tabs>
          <w:tab w:val="clear" w:pos="708"/>
          <w:tab w:val="left" w:pos="1645" w:leader="none"/>
        </w:tabs>
        <w:spacing w:before="120" w:after="0"/>
        <w:ind w:left="0" w:right="-30" w:hanging="0"/>
        <w:rPr/>
      </w:pPr>
      <w:r>
        <w:rPr>
          <w:rFonts w:cs="Arial" w:ascii="Arial" w:hAnsi="Arial"/>
          <w:b/>
          <w:color w:val="000000"/>
          <w:lang w:val="pt-BR"/>
        </w:rPr>
        <w:t>5.1.</w:t>
      </w:r>
      <w:r>
        <w:rPr>
          <w:rFonts w:cs="Arial" w:ascii="Arial" w:hAnsi="Arial"/>
          <w:color w:val="000000"/>
          <w:lang w:val="pt-BR"/>
        </w:rPr>
        <w:t xml:space="preserve"> A avaliação prévia</w:t>
      </w:r>
      <w:r>
        <w:rPr>
          <w:rFonts w:cs="Arial" w:ascii="Arial" w:hAnsi="Arial"/>
          <w:lang w:val="pt-BR"/>
        </w:rPr>
        <w:t xml:space="preserve"> do local de execução dos serviços é imprescindível para conhecimento pleno das condições e peculiaridades do objeto a ser contratado, sendo assegurado ao interessado o direito de realização de vistoria prévia, acompanhado por servidor designado para esse fim, de segunda à sexta-feira, das 08:00 horas às 17:00 horas, podendo ser agendado pelos e-mails: obras@rioclaro.rj.gov.br e obrasrioclarorj@gmail.com;</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rPr>
        <w:t>5.2.</w:t>
      </w:r>
      <w:r>
        <w:rPr>
          <w:rFonts w:cs="Arial" w:ascii="Arial" w:hAnsi="Arial"/>
        </w:rPr>
        <w:t xml:space="preserve"> Serão disponibilizados data e horário diferentes aos interessados em realizar vistoria prévia;</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rPr>
        <w:t>5.3.</w:t>
      </w:r>
      <w:r>
        <w:rPr>
          <w:rFonts w:cs="Arial" w:ascii="Arial" w:hAnsi="Arial"/>
        </w:rPr>
        <w:t xml:space="preserve"> Para a vistoria, o representante legal da empresa ou responsável técnico dever estar devidamente identificado, apresentando documento de identidade civil e documento expedido pela empresa comprovando sua habilitação para a realização da vistoria;</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rPr>
        <w:t>5.4.</w:t>
      </w:r>
      <w:r>
        <w:rPr>
          <w:rFonts w:cs="Arial" w:ascii="Arial" w:hAnsi="Arial"/>
        </w:rPr>
        <w:t xml:space="preserve"> A vistoria deverá ser realizada somente com prévio agendamento;</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rPr>
        <w:t>5.5.</w:t>
      </w:r>
      <w:r>
        <w:rPr>
          <w:rFonts w:cs="Arial" w:ascii="Arial" w:hAnsi="Arial"/>
        </w:rPr>
        <w:t xml:space="preserve"> A vistoria deverá ser realizada com o acompanhamento de servidor designado pela Secretaria Municipal de Planejamento Urbano, Obras e Serviços Públicos;</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rPr>
        <w:t>5.6.</w:t>
      </w:r>
      <w:r>
        <w:rPr>
          <w:rFonts w:cs="Arial" w:ascii="Arial" w:hAnsi="Arial"/>
        </w:rPr>
        <w:t xml:space="preserve"> O licitante que optar pela vistoria receberá um termo de comprovação;</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rPr>
        <w:t>5.7.</w:t>
      </w:r>
      <w:r>
        <w:rPr>
          <w:rFonts w:cs="Arial" w:ascii="Arial" w:hAnsi="Arial"/>
        </w:rPr>
        <w:t xml:space="preserve"> Caso o licitante opte por não realizar a vistoria, deverá prestar declaração forma assinada pelo responsável técnico do licitante acerca do conhecimento pleno das condições e peculiaridades da contratação;</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rPr>
        <w:t>5.8.</w:t>
      </w:r>
      <w:r>
        <w:rPr>
          <w:rFonts w:cs="Arial" w:ascii="Arial" w:hAnsi="Arial"/>
        </w:rPr>
        <w:t xml:space="preserve"> 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SemEspaamento"/>
        <w:jc w:val="both"/>
        <w:rPr>
          <w:rFonts w:ascii="Arial" w:hAnsi="Arial" w:cs="Arial"/>
        </w:rPr>
      </w:pPr>
      <w:r>
        <w:rPr>
          <w:rFonts w:cs="Arial" w:ascii="Arial" w:hAnsi="Arial"/>
        </w:rPr>
      </w:r>
    </w:p>
    <w:p>
      <w:pPr>
        <w:pStyle w:val="SemEspaamento"/>
        <w:jc w:val="both"/>
        <w:rPr>
          <w:rFonts w:ascii="Arial" w:hAnsi="Arial" w:cs="Arial"/>
          <w:b/>
          <w:b/>
          <w:bCs/>
          <w:color w:val="000000"/>
          <w:spacing w:val="-8"/>
        </w:rPr>
      </w:pPr>
      <w:r>
        <w:rPr>
          <w:rFonts w:cs="Arial" w:ascii="Arial" w:hAnsi="Arial"/>
          <w:b/>
          <w:bCs/>
          <w:color w:val="000000"/>
          <w:spacing w:val="-8"/>
        </w:rPr>
        <w:t>6. GARANTIA FINANCEIRA DA PROPOSTA</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bCs/>
          <w:color w:val="000000"/>
          <w:spacing w:val="-8"/>
        </w:rPr>
        <w:t>6.1.</w:t>
      </w:r>
      <w:r>
        <w:rPr>
          <w:rFonts w:cs="Arial" w:ascii="Arial" w:hAnsi="Arial"/>
          <w:bCs/>
          <w:color w:val="000000"/>
          <w:spacing w:val="-8"/>
        </w:rPr>
        <w:t xml:space="preserve"> </w:t>
      </w:r>
      <w:r>
        <w:rPr>
          <w:rFonts w:cs="Arial" w:ascii="Arial" w:hAnsi="Arial"/>
        </w:rPr>
        <w:t>Será exigida nos termos do art. 58 da Lei nº 14.133/2021, como requisito de pré-habilitação, garantia de 1% (um por cento) do valor estimado para a contratação;</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bCs/>
          <w:color w:val="000000"/>
          <w:spacing w:val="-8"/>
        </w:rPr>
        <w:t>6.2.</w:t>
      </w:r>
      <w:r>
        <w:rPr>
          <w:rFonts w:cs="Arial" w:ascii="Arial" w:hAnsi="Arial"/>
          <w:bCs/>
          <w:color w:val="000000"/>
          <w:spacing w:val="-8"/>
        </w:rPr>
        <w:t xml:space="preserve"> </w:t>
      </w:r>
      <w:r>
        <w:rPr>
          <w:rFonts w:cs="Arial" w:ascii="Arial" w:hAnsi="Arial"/>
        </w:rPr>
        <w:t>Nos termos do § 2º do art. 58 da Lei nº 14.133/2021, a garantia de proposta será devolvida aos licitantes no prazo de 10 (dez) diás úteis, contados da assinatura do contrato ou da data em que for declarada fracassada a licitação;</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bCs/>
          <w:color w:val="000000"/>
          <w:spacing w:val="-8"/>
        </w:rPr>
        <w:t>6.3.</w:t>
      </w:r>
      <w:r>
        <w:rPr>
          <w:rFonts w:cs="Arial" w:ascii="Arial" w:hAnsi="Arial"/>
          <w:bCs/>
          <w:color w:val="000000"/>
          <w:spacing w:val="-8"/>
        </w:rPr>
        <w:t xml:space="preserve"> </w:t>
      </w:r>
      <w:r>
        <w:rPr>
          <w:rFonts w:cs="Arial" w:ascii="Arial" w:hAnsi="Arial"/>
        </w:rPr>
        <w:t>Implicará execução do valor integral da garantia de proposta a recusa em assinar o contrato ou a não apresentação dos documentos para a contratação;</w:t>
      </w:r>
    </w:p>
    <w:p>
      <w:pPr>
        <w:pStyle w:val="SemEspaamento"/>
        <w:jc w:val="both"/>
        <w:rPr>
          <w:rFonts w:ascii="Arial" w:hAnsi="Arial" w:cs="Arial"/>
        </w:rPr>
      </w:pPr>
      <w:r>
        <w:rPr>
          <w:rFonts w:cs="Arial" w:ascii="Arial" w:hAnsi="Arial"/>
        </w:rPr>
      </w:r>
    </w:p>
    <w:p>
      <w:pPr>
        <w:pStyle w:val="SemEspaamento"/>
        <w:jc w:val="both"/>
        <w:rPr/>
      </w:pPr>
      <w:r>
        <w:rPr>
          <w:rFonts w:cs="Arial" w:ascii="Arial" w:hAnsi="Arial"/>
          <w:b/>
          <w:bCs/>
          <w:color w:val="000000"/>
          <w:spacing w:val="-8"/>
        </w:rPr>
        <w:t>6.4.</w:t>
      </w:r>
      <w:r>
        <w:rPr>
          <w:rFonts w:cs="Arial" w:ascii="Arial" w:hAnsi="Arial"/>
          <w:bCs/>
          <w:color w:val="000000"/>
          <w:spacing w:val="-8"/>
        </w:rPr>
        <w:t xml:space="preserve"> </w:t>
      </w:r>
      <w:r>
        <w:rPr>
          <w:rFonts w:cs="Arial" w:ascii="Arial" w:hAnsi="Arial"/>
        </w:rPr>
        <w:t>A garantia de proposta poderá ser prestada nas modalidades de que trata o § 1º do art. 96 da Lei 14.133/2021.</w:t>
      </w:r>
    </w:p>
    <w:p>
      <w:pPr>
        <w:pStyle w:val="SemEspaamento"/>
        <w:jc w:val="both"/>
        <w:rPr>
          <w:rFonts w:ascii="Arial" w:hAnsi="Arial" w:cs="Arial"/>
        </w:rPr>
      </w:pPr>
      <w:r>
        <w:rPr>
          <w:rFonts w:cs="Arial" w:ascii="Arial" w:hAnsi="Arial"/>
        </w:rPr>
      </w:r>
    </w:p>
    <w:p>
      <w:pPr>
        <w:pStyle w:val="Ttulo1"/>
        <w:numPr>
          <w:ilvl w:val="0"/>
          <w:numId w:val="0"/>
        </w:numPr>
        <w:tabs>
          <w:tab w:val="clear" w:pos="708"/>
          <w:tab w:val="left" w:pos="1152" w:leader="none"/>
          <w:tab w:val="left" w:pos="10324" w:leader="none"/>
        </w:tabs>
        <w:ind w:left="0" w:right="-30" w:hanging="0"/>
        <w:rPr/>
      </w:pPr>
      <w:r>
        <w:rPr>
          <w:rFonts w:cs="Arial" w:ascii="Arial" w:hAnsi="Arial"/>
          <w:b/>
          <w:sz w:val="20"/>
        </w:rPr>
        <w:t>7.</w:t>
      </w:r>
      <w:r>
        <w:rPr>
          <w:rFonts w:cs="Arial" w:ascii="Arial" w:hAnsi="Arial"/>
          <w:sz w:val="20"/>
        </w:rPr>
        <w:t xml:space="preserve"> </w:t>
      </w:r>
      <w:r>
        <w:rPr>
          <w:rFonts w:cs="Arial" w:ascii="Arial" w:hAnsi="Arial"/>
          <w:b/>
          <w:bCs/>
          <w:color w:val="000000"/>
          <w:spacing w:val="-12"/>
          <w:sz w:val="20"/>
        </w:rPr>
        <w:t>DOCUMENTOS</w:t>
      </w:r>
      <w:r>
        <w:rPr>
          <w:rFonts w:cs="Arial" w:ascii="Arial" w:hAnsi="Arial"/>
          <w:b/>
          <w:bCs/>
          <w:color w:val="000000"/>
          <w:spacing w:val="4"/>
          <w:sz w:val="20"/>
        </w:rPr>
        <w:t xml:space="preserve"> </w:t>
      </w:r>
      <w:r>
        <w:rPr>
          <w:rFonts w:cs="Arial" w:ascii="Arial" w:hAnsi="Arial"/>
          <w:b/>
          <w:bCs/>
          <w:color w:val="000000"/>
          <w:spacing w:val="-12"/>
          <w:sz w:val="20"/>
        </w:rPr>
        <w:t>DE</w:t>
      </w:r>
      <w:r>
        <w:rPr>
          <w:rFonts w:cs="Arial" w:ascii="Arial" w:hAnsi="Arial"/>
          <w:b/>
          <w:bCs/>
          <w:color w:val="000000"/>
          <w:spacing w:val="4"/>
          <w:sz w:val="20"/>
        </w:rPr>
        <w:t xml:space="preserve"> </w:t>
      </w:r>
      <w:r>
        <w:rPr>
          <w:rFonts w:cs="Arial" w:ascii="Arial" w:hAnsi="Arial"/>
          <w:b/>
          <w:bCs/>
          <w:color w:val="000000"/>
          <w:spacing w:val="-12"/>
          <w:sz w:val="20"/>
        </w:rPr>
        <w:t>HABILITAÇÃO</w:t>
      </w:r>
      <w:r>
        <w:rPr>
          <w:rFonts w:cs="Arial" w:ascii="Arial" w:hAnsi="Arial"/>
          <w:color w:val="000000"/>
          <w:sz w:val="20"/>
        </w:rPr>
        <w:tab/>
      </w:r>
    </w:p>
    <w:p>
      <w:pPr>
        <w:pStyle w:val="SemEspaamento"/>
        <w:rPr>
          <w:rFonts w:ascii="Arial" w:hAnsi="Arial" w:cs="Arial"/>
        </w:rPr>
      </w:pPr>
      <w:r>
        <w:rPr>
          <w:rFonts w:cs="Arial" w:ascii="Arial" w:hAnsi="Arial"/>
        </w:rPr>
      </w:r>
    </w:p>
    <w:p>
      <w:pPr>
        <w:pStyle w:val="ListParagraph"/>
        <w:tabs>
          <w:tab w:val="clear" w:pos="708"/>
          <w:tab w:val="left" w:pos="1358" w:leader="none"/>
        </w:tabs>
        <w:ind w:left="0" w:right="-30" w:hanging="0"/>
        <w:rPr/>
      </w:pPr>
      <w:r>
        <w:rPr>
          <w:rFonts w:cs="Arial" w:ascii="Arial" w:hAnsi="Arial"/>
          <w:b/>
          <w:color w:val="000000"/>
        </w:rPr>
        <w:t>7.1.</w:t>
      </w:r>
      <w:r>
        <w:rPr>
          <w:rFonts w:cs="Arial" w:ascii="Arial" w:hAnsi="Arial"/>
          <w:color w:val="000000"/>
        </w:rPr>
        <w:t xml:space="preserve"> </w:t>
      </w:r>
      <w:r>
        <w:rPr>
          <w:rFonts w:cs="Arial" w:ascii="Arial" w:hAnsi="Arial"/>
          <w:color w:val="000000"/>
          <w:spacing w:val="-4"/>
          <w:lang w:val="pt-BR"/>
        </w:rPr>
        <w:t>FORMA</w:t>
      </w:r>
      <w:r>
        <w:rPr>
          <w:rFonts w:cs="Arial" w:ascii="Arial" w:hAnsi="Arial"/>
          <w:color w:val="000000"/>
          <w:spacing w:val="-22"/>
          <w:lang w:val="pt-BR"/>
        </w:rPr>
        <w:t xml:space="preserve"> </w:t>
      </w:r>
      <w:r>
        <w:rPr>
          <w:rFonts w:cs="Arial" w:ascii="Arial" w:hAnsi="Arial"/>
          <w:color w:val="000000"/>
          <w:spacing w:val="-4"/>
          <w:lang w:val="pt-BR"/>
        </w:rPr>
        <w:t>DE</w:t>
      </w:r>
      <w:r>
        <w:rPr>
          <w:rFonts w:cs="Arial" w:ascii="Arial" w:hAnsi="Arial"/>
          <w:color w:val="000000"/>
          <w:spacing w:val="-18"/>
          <w:lang w:val="pt-BR"/>
        </w:rPr>
        <w:t xml:space="preserve"> </w:t>
      </w:r>
      <w:r>
        <w:rPr>
          <w:rFonts w:cs="Arial" w:ascii="Arial" w:hAnsi="Arial"/>
          <w:color w:val="000000"/>
          <w:spacing w:val="-4"/>
          <w:lang w:val="pt-BR"/>
        </w:rPr>
        <w:t>APRESENTAÇÃO</w:t>
      </w:r>
    </w:p>
    <w:p>
      <w:pPr>
        <w:pStyle w:val="ListParagraph"/>
        <w:tabs>
          <w:tab w:val="clear" w:pos="708"/>
          <w:tab w:val="left" w:pos="1561" w:leader="none"/>
        </w:tabs>
        <w:spacing w:before="120" w:after="0"/>
        <w:ind w:left="0" w:right="-30" w:hanging="0"/>
        <w:rPr/>
      </w:pPr>
      <w:r>
        <w:rPr>
          <w:rFonts w:cs="Arial" w:ascii="Arial" w:hAnsi="Arial"/>
          <w:b/>
          <w:color w:val="000000"/>
        </w:rPr>
        <w:t>7.1.1.</w:t>
      </w:r>
      <w:r>
        <w:rPr>
          <w:rFonts w:cs="Arial" w:ascii="Arial" w:hAnsi="Arial"/>
          <w:color w:val="000000"/>
        </w:rPr>
        <w:t xml:space="preserve"> </w:t>
      </w:r>
      <w:r>
        <w:rPr>
          <w:rFonts w:cs="Arial" w:ascii="Arial" w:hAnsi="Arial"/>
          <w:b/>
          <w:color w:val="000000"/>
          <w:lang w:val="pt-BR"/>
        </w:rPr>
        <w:t xml:space="preserve">Envelope. </w:t>
      </w:r>
      <w:r>
        <w:rPr>
          <w:rFonts w:cs="Arial" w:ascii="Arial" w:hAnsi="Arial"/>
          <w:color w:val="000000"/>
          <w:lang w:val="pt-BR"/>
        </w:rPr>
        <w:t>O</w:t>
      </w:r>
      <w:r>
        <w:rPr>
          <w:rFonts w:cs="Arial" w:ascii="Arial" w:hAnsi="Arial"/>
          <w:color w:val="000000"/>
          <w:spacing w:val="-13"/>
          <w:lang w:val="pt-BR"/>
        </w:rPr>
        <w:t xml:space="preserve"> </w:t>
      </w:r>
      <w:r>
        <w:rPr>
          <w:rFonts w:cs="Arial" w:ascii="Arial" w:hAnsi="Arial"/>
          <w:color w:val="000000"/>
          <w:lang w:val="pt-BR"/>
        </w:rPr>
        <w:t>ENVELOPE</w:t>
      </w:r>
      <w:r>
        <w:rPr>
          <w:rFonts w:cs="Arial" w:ascii="Arial" w:hAnsi="Arial"/>
          <w:color w:val="000000"/>
          <w:spacing w:val="-13"/>
          <w:lang w:val="pt-BR"/>
        </w:rPr>
        <w:t xml:space="preserve"> </w:t>
      </w:r>
      <w:r>
        <w:rPr>
          <w:rFonts w:cs="Arial" w:ascii="Arial" w:hAnsi="Arial"/>
          <w:color w:val="000000"/>
          <w:lang w:val="pt-BR"/>
        </w:rPr>
        <w:t>Nº.</w:t>
      </w:r>
      <w:r>
        <w:rPr>
          <w:rFonts w:cs="Arial" w:ascii="Arial" w:hAnsi="Arial"/>
          <w:color w:val="000000"/>
          <w:spacing w:val="-15"/>
          <w:lang w:val="pt-BR"/>
        </w:rPr>
        <w:t xml:space="preserve"> 1</w:t>
      </w:r>
      <w:r>
        <w:rPr>
          <w:rFonts w:cs="Arial" w:ascii="Arial" w:hAnsi="Arial"/>
          <w:color w:val="000000"/>
          <w:spacing w:val="-13"/>
          <w:lang w:val="pt-BR"/>
        </w:rPr>
        <w:t xml:space="preserve"> </w:t>
      </w:r>
      <w:r>
        <w:rPr>
          <w:rFonts w:cs="Arial" w:ascii="Arial" w:hAnsi="Arial"/>
          <w:color w:val="000000"/>
          <w:lang w:val="pt-BR"/>
        </w:rPr>
        <w:t>-</w:t>
      </w:r>
      <w:r>
        <w:rPr>
          <w:rFonts w:cs="Arial" w:ascii="Arial" w:hAnsi="Arial"/>
          <w:color w:val="000000"/>
          <w:spacing w:val="-15"/>
          <w:lang w:val="pt-BR"/>
        </w:rPr>
        <w:t xml:space="preserve"> </w:t>
      </w:r>
      <w:r>
        <w:rPr>
          <w:rFonts w:cs="Arial" w:ascii="Arial" w:hAnsi="Arial"/>
          <w:color w:val="000000"/>
          <w:lang w:val="pt-BR"/>
        </w:rPr>
        <w:t>HABILITAÇÃO</w:t>
      </w:r>
      <w:r>
        <w:rPr>
          <w:rFonts w:cs="Arial" w:ascii="Arial" w:hAnsi="Arial"/>
          <w:color w:val="000000"/>
          <w:spacing w:val="-13"/>
          <w:lang w:val="pt-BR"/>
        </w:rPr>
        <w:t xml:space="preserve"> </w:t>
      </w:r>
      <w:r>
        <w:rPr>
          <w:rFonts w:cs="Arial" w:ascii="Arial" w:hAnsi="Arial"/>
          <w:color w:val="000000"/>
          <w:lang w:val="pt-BR"/>
        </w:rPr>
        <w:t>deverá</w:t>
      </w:r>
      <w:r>
        <w:rPr>
          <w:rFonts w:cs="Arial" w:ascii="Arial" w:hAnsi="Arial"/>
          <w:color w:val="000000"/>
          <w:spacing w:val="-14"/>
          <w:lang w:val="pt-BR"/>
        </w:rPr>
        <w:t xml:space="preserve"> </w:t>
      </w:r>
      <w:r>
        <w:rPr>
          <w:rFonts w:cs="Arial" w:ascii="Arial" w:hAnsi="Arial"/>
          <w:color w:val="000000"/>
          <w:lang w:val="pt-BR"/>
        </w:rPr>
        <w:t>ser</w:t>
      </w:r>
      <w:r>
        <w:rPr>
          <w:rFonts w:cs="Arial" w:ascii="Arial" w:hAnsi="Arial"/>
          <w:color w:val="000000"/>
          <w:spacing w:val="-13"/>
          <w:lang w:val="pt-BR"/>
        </w:rPr>
        <w:t xml:space="preserve"> </w:t>
      </w:r>
      <w:r>
        <w:rPr>
          <w:rFonts w:cs="Arial" w:ascii="Arial" w:hAnsi="Arial"/>
          <w:color w:val="000000"/>
          <w:lang w:val="pt-BR"/>
        </w:rPr>
        <w:t>apresentado</w:t>
      </w:r>
      <w:r>
        <w:rPr>
          <w:rFonts w:cs="Arial" w:ascii="Arial" w:hAnsi="Arial"/>
          <w:color w:val="000000"/>
          <w:spacing w:val="-15"/>
          <w:lang w:val="pt-BR"/>
        </w:rPr>
        <w:t xml:space="preserve"> </w:t>
      </w:r>
      <w:r>
        <w:rPr>
          <w:rFonts w:cs="Arial" w:ascii="Arial" w:hAnsi="Arial"/>
          <w:color w:val="000000"/>
          <w:lang w:val="pt-BR"/>
        </w:rPr>
        <w:t>em envelope opaco, fechado e indevassável, rubricado no fecho e contendo em sua</w:t>
      </w:r>
      <w:r>
        <w:rPr>
          <w:rFonts w:cs="Arial" w:ascii="Arial" w:hAnsi="Arial"/>
          <w:color w:val="000000"/>
          <w:spacing w:val="-20"/>
          <w:lang w:val="pt-BR"/>
        </w:rPr>
        <w:t xml:space="preserve"> </w:t>
      </w:r>
      <w:r>
        <w:rPr>
          <w:rFonts w:cs="Arial" w:ascii="Arial" w:hAnsi="Arial"/>
          <w:color w:val="000000"/>
          <w:lang w:val="pt-BR"/>
        </w:rPr>
        <w:t>parte</w:t>
      </w:r>
      <w:r>
        <w:rPr>
          <w:rFonts w:cs="Arial" w:ascii="Arial" w:hAnsi="Arial"/>
          <w:color w:val="000000"/>
          <w:spacing w:val="-19"/>
          <w:lang w:val="pt-BR"/>
        </w:rPr>
        <w:t xml:space="preserve"> </w:t>
      </w:r>
      <w:r>
        <w:rPr>
          <w:rFonts w:cs="Arial" w:ascii="Arial" w:hAnsi="Arial"/>
          <w:color w:val="000000"/>
          <w:lang w:val="pt-BR"/>
        </w:rPr>
        <w:t>externa</w:t>
      </w:r>
      <w:r>
        <w:rPr>
          <w:rFonts w:cs="Arial" w:ascii="Arial" w:hAnsi="Arial"/>
          <w:color w:val="000000"/>
          <w:spacing w:val="-20"/>
          <w:lang w:val="pt-BR"/>
        </w:rPr>
        <w:t xml:space="preserve"> </w:t>
      </w:r>
      <w:r>
        <w:rPr>
          <w:rFonts w:cs="Arial" w:ascii="Arial" w:hAnsi="Arial"/>
          <w:color w:val="000000"/>
          <w:lang w:val="pt-BR"/>
        </w:rPr>
        <w:t>a</w:t>
      </w:r>
      <w:r>
        <w:rPr>
          <w:rFonts w:cs="Arial" w:ascii="Arial" w:hAnsi="Arial"/>
          <w:color w:val="000000"/>
          <w:spacing w:val="-20"/>
          <w:lang w:val="pt-BR"/>
        </w:rPr>
        <w:t xml:space="preserve"> </w:t>
      </w:r>
      <w:r>
        <w:rPr>
          <w:rFonts w:cs="Arial" w:ascii="Arial" w:hAnsi="Arial"/>
          <w:color w:val="000000"/>
          <w:lang w:val="pt-BR"/>
        </w:rPr>
        <w:t>identificação</w:t>
      </w:r>
      <w:r>
        <w:rPr>
          <w:rFonts w:cs="Arial" w:ascii="Arial" w:hAnsi="Arial"/>
          <w:color w:val="000000"/>
          <w:spacing w:val="-19"/>
          <w:lang w:val="pt-BR"/>
        </w:rPr>
        <w:t xml:space="preserve"> </w:t>
      </w:r>
      <w:r>
        <w:rPr>
          <w:rFonts w:cs="Arial" w:ascii="Arial" w:hAnsi="Arial"/>
          <w:color w:val="000000"/>
          <w:lang w:val="pt-BR"/>
        </w:rPr>
        <w:t>do</w:t>
      </w:r>
      <w:r>
        <w:rPr>
          <w:rFonts w:cs="Arial" w:ascii="Arial" w:hAnsi="Arial"/>
          <w:color w:val="000000"/>
          <w:spacing w:val="-18"/>
          <w:lang w:val="pt-BR"/>
        </w:rPr>
        <w:t xml:space="preserve"> </w:t>
      </w:r>
      <w:r>
        <w:rPr>
          <w:rFonts w:cs="Arial" w:ascii="Arial" w:hAnsi="Arial"/>
          <w:color w:val="000000"/>
          <w:lang w:val="pt-BR"/>
        </w:rPr>
        <w:t>licitante</w:t>
      </w:r>
      <w:r>
        <w:rPr>
          <w:rFonts w:cs="Arial" w:ascii="Arial" w:hAnsi="Arial"/>
          <w:color w:val="000000"/>
          <w:spacing w:val="-19"/>
          <w:lang w:val="pt-BR"/>
        </w:rPr>
        <w:t xml:space="preserve"> </w:t>
      </w:r>
      <w:r>
        <w:rPr>
          <w:rFonts w:cs="Arial" w:ascii="Arial" w:hAnsi="Arial"/>
          <w:color w:val="000000"/>
          <w:lang w:val="pt-BR"/>
        </w:rPr>
        <w:t>(razão</w:t>
      </w:r>
      <w:r>
        <w:rPr>
          <w:rFonts w:cs="Arial" w:ascii="Arial" w:hAnsi="Arial"/>
          <w:color w:val="000000"/>
          <w:spacing w:val="-18"/>
          <w:lang w:val="pt-BR"/>
        </w:rPr>
        <w:t xml:space="preserve"> </w:t>
      </w:r>
      <w:r>
        <w:rPr>
          <w:rFonts w:cs="Arial" w:ascii="Arial" w:hAnsi="Arial"/>
          <w:color w:val="000000"/>
          <w:lang w:val="pt-BR"/>
        </w:rPr>
        <w:t>social</w:t>
      </w:r>
      <w:r>
        <w:rPr>
          <w:rFonts w:cs="Arial" w:ascii="Arial" w:hAnsi="Arial"/>
          <w:color w:val="000000"/>
          <w:spacing w:val="-19"/>
          <w:lang w:val="pt-BR"/>
        </w:rPr>
        <w:t xml:space="preserve"> </w:t>
      </w:r>
      <w:r>
        <w:rPr>
          <w:rFonts w:cs="Arial" w:ascii="Arial" w:hAnsi="Arial"/>
          <w:color w:val="000000"/>
          <w:lang w:val="pt-BR"/>
        </w:rPr>
        <w:t>e</w:t>
      </w:r>
      <w:r>
        <w:rPr>
          <w:rFonts w:cs="Arial" w:ascii="Arial" w:hAnsi="Arial"/>
          <w:color w:val="000000"/>
          <w:spacing w:val="-21"/>
          <w:lang w:val="pt-BR"/>
        </w:rPr>
        <w:t xml:space="preserve"> </w:t>
      </w:r>
      <w:r>
        <w:rPr>
          <w:rFonts w:cs="Arial" w:ascii="Arial" w:hAnsi="Arial"/>
          <w:color w:val="000000"/>
          <w:lang w:val="pt-BR"/>
        </w:rPr>
        <w:t>CNPJ,</w:t>
      </w:r>
      <w:r>
        <w:rPr>
          <w:rFonts w:cs="Arial" w:ascii="Arial" w:hAnsi="Arial"/>
          <w:color w:val="000000"/>
          <w:spacing w:val="-18"/>
          <w:lang w:val="pt-BR"/>
        </w:rPr>
        <w:t xml:space="preserve"> </w:t>
      </w:r>
      <w:r>
        <w:rPr>
          <w:rFonts w:cs="Arial" w:ascii="Arial" w:hAnsi="Arial"/>
          <w:color w:val="000000"/>
          <w:lang w:val="pt-BR"/>
        </w:rPr>
        <w:t>telefone</w:t>
      </w:r>
      <w:r>
        <w:rPr>
          <w:rFonts w:cs="Arial" w:ascii="Arial" w:hAnsi="Arial"/>
          <w:color w:val="000000"/>
          <w:spacing w:val="-19"/>
          <w:lang w:val="pt-BR"/>
        </w:rPr>
        <w:t xml:space="preserve"> </w:t>
      </w:r>
      <w:r>
        <w:rPr>
          <w:rFonts w:cs="Arial" w:ascii="Arial" w:hAnsi="Arial"/>
          <w:color w:val="000000"/>
          <w:lang w:val="pt-BR"/>
        </w:rPr>
        <w:t>e</w:t>
      </w:r>
      <w:r>
        <w:rPr>
          <w:rFonts w:cs="Arial" w:ascii="Arial" w:hAnsi="Arial"/>
          <w:color w:val="000000"/>
          <w:spacing w:val="-19"/>
          <w:lang w:val="pt-BR"/>
        </w:rPr>
        <w:t xml:space="preserve"> </w:t>
      </w:r>
      <w:r>
        <w:rPr>
          <w:rFonts w:cs="Arial" w:ascii="Arial" w:hAnsi="Arial"/>
          <w:color w:val="000000"/>
          <w:lang w:val="pt-BR"/>
        </w:rPr>
        <w:t>e- mail), a referência ao Município de Rio Claro – RJ e o número deste Edital.</w:t>
      </w:r>
    </w:p>
    <w:p>
      <w:pPr>
        <w:pStyle w:val="ListParagraph"/>
        <w:tabs>
          <w:tab w:val="clear" w:pos="708"/>
          <w:tab w:val="left" w:pos="1302" w:leader="none"/>
        </w:tabs>
        <w:spacing w:before="1" w:after="0"/>
        <w:ind w:left="0" w:right="-30" w:hanging="0"/>
        <w:rPr>
          <w:rFonts w:ascii="Arial" w:hAnsi="Arial" w:cs="Arial"/>
          <w:color w:val="000000"/>
          <w:spacing w:val="-2"/>
          <w:lang w:val="pt-BR"/>
        </w:rPr>
      </w:pPr>
      <w:r>
        <w:rPr>
          <w:rFonts w:cs="Arial" w:ascii="Arial" w:hAnsi="Arial"/>
          <w:color w:val="000000"/>
          <w:spacing w:val="-2"/>
          <w:lang w:val="pt-BR"/>
        </w:rPr>
      </w:r>
    </w:p>
    <w:tbl>
      <w:tblPr>
        <w:tblW w:w="8647" w:type="dxa"/>
        <w:jc w:val="left"/>
        <w:tblInd w:w="675" w:type="dxa"/>
        <w:tblLayout w:type="fixed"/>
        <w:tblCellMar>
          <w:top w:w="0" w:type="dxa"/>
          <w:left w:w="108" w:type="dxa"/>
          <w:bottom w:w="0" w:type="dxa"/>
          <w:right w:w="108" w:type="dxa"/>
        </w:tblCellMar>
      </w:tblPr>
      <w:tblGrid>
        <w:gridCol w:w="8647"/>
      </w:tblGrid>
      <w:tr>
        <w:trPr/>
        <w:tc>
          <w:tcPr>
            <w:tcW w:w="8647" w:type="dxa"/>
            <w:tcBorders>
              <w:top w:val="single" w:sz="4" w:space="0" w:color="000000"/>
              <w:left w:val="single" w:sz="4" w:space="0" w:color="000000"/>
              <w:bottom w:val="single" w:sz="4" w:space="0" w:color="000000"/>
              <w:right w:val="single" w:sz="4" w:space="0" w:color="000000"/>
            </w:tcBorders>
          </w:tcPr>
          <w:p>
            <w:pPr>
              <w:pStyle w:val="Corpodotexto"/>
              <w:widowControl w:val="false"/>
              <w:spacing w:before="140" w:after="0"/>
              <w:ind w:left="0" w:right="-30" w:hanging="0"/>
              <w:jc w:val="center"/>
              <w:rPr>
                <w:rFonts w:ascii="Arial" w:hAnsi="Arial" w:cs="Arial"/>
                <w:b/>
                <w:b/>
                <w:color w:val="000000"/>
                <w:szCs w:val="24"/>
              </w:rPr>
            </w:pPr>
            <w:r>
              <w:rPr>
                <w:rFonts w:cs="Arial" w:ascii="Arial" w:hAnsi="Arial"/>
                <w:b/>
                <w:color w:val="000000"/>
                <w:szCs w:val="24"/>
              </w:rPr>
              <w:t>ENVELOPE Nº 1 – HABILITAÇÃO CONCORRÊNCIA Nº 001/2025/FMS</w:t>
            </w:r>
          </w:p>
          <w:p>
            <w:pPr>
              <w:pStyle w:val="Corpodotexto"/>
              <w:widowControl w:val="false"/>
              <w:spacing w:before="140" w:after="0"/>
              <w:ind w:left="0" w:right="-30" w:hanging="0"/>
              <w:jc w:val="center"/>
              <w:rPr>
                <w:rFonts w:ascii="Arial" w:hAnsi="Arial" w:cs="Arial"/>
                <w:b/>
                <w:b/>
                <w:color w:val="000000"/>
                <w:szCs w:val="24"/>
              </w:rPr>
            </w:pPr>
            <w:r>
              <w:rPr>
                <w:rFonts w:cs="Arial" w:ascii="Arial" w:hAnsi="Arial"/>
                <w:b/>
                <w:color w:val="000000"/>
                <w:szCs w:val="24"/>
              </w:rPr>
              <w:t>PREFEITURA MUNICIPAL DE RIO CLARO-RJ</w:t>
            </w:r>
          </w:p>
          <w:p>
            <w:pPr>
              <w:pStyle w:val="Corpodotexto"/>
              <w:widowControl w:val="false"/>
              <w:spacing w:before="140" w:after="0"/>
              <w:ind w:left="0" w:right="-30" w:hanging="0"/>
              <w:jc w:val="center"/>
              <w:rPr>
                <w:rFonts w:ascii="Arial" w:hAnsi="Arial" w:cs="Arial"/>
                <w:b/>
                <w:b/>
                <w:color w:val="000000"/>
                <w:szCs w:val="24"/>
              </w:rPr>
            </w:pPr>
            <w:r>
              <w:rPr>
                <w:rFonts w:cs="Arial" w:ascii="Arial" w:hAnsi="Arial"/>
                <w:b/>
                <w:color w:val="000000"/>
                <w:szCs w:val="24"/>
              </w:rPr>
              <w:t>(RAZÃO SOCIAL e CNPJ)</w:t>
            </w:r>
          </w:p>
          <w:p>
            <w:pPr>
              <w:pStyle w:val="Corpodotexto"/>
              <w:widowControl w:val="false"/>
              <w:spacing w:before="140" w:after="0"/>
              <w:ind w:left="0" w:right="-30" w:hanging="0"/>
              <w:jc w:val="center"/>
              <w:rPr>
                <w:rFonts w:ascii="Arial" w:hAnsi="Arial" w:cs="Arial"/>
                <w:b/>
                <w:b/>
                <w:color w:val="000000"/>
                <w:szCs w:val="24"/>
              </w:rPr>
            </w:pPr>
            <w:r>
              <w:rPr>
                <w:rFonts w:cs="Arial" w:ascii="Arial" w:hAnsi="Arial"/>
                <w:b/>
                <w:color w:val="000000"/>
                <w:szCs w:val="24"/>
              </w:rPr>
              <w:t>E-MAIL e TELEFONE</w:t>
            </w:r>
          </w:p>
        </w:tc>
      </w:tr>
    </w:tbl>
    <w:p>
      <w:pPr>
        <w:pStyle w:val="Corpodotexto"/>
        <w:spacing w:before="140" w:after="0"/>
        <w:ind w:left="0" w:right="-30" w:hanging="0"/>
        <w:rPr>
          <w:rFonts w:ascii="Arial" w:hAnsi="Arial" w:cs="Arial"/>
          <w:sz w:val="20"/>
        </w:rPr>
      </w:pPr>
      <w:r>
        <w:rPr>
          <w:rFonts w:cs="Arial" w:ascii="Arial" w:hAnsi="Arial"/>
          <w:sz w:val="20"/>
        </w:rPr>
      </w:r>
    </w:p>
    <w:p>
      <w:pPr>
        <w:pStyle w:val="ListParagraph"/>
        <w:tabs>
          <w:tab w:val="clear" w:pos="708"/>
          <w:tab w:val="left" w:pos="1408" w:leader="none"/>
        </w:tabs>
        <w:ind w:left="0" w:right="-30" w:hanging="0"/>
        <w:rPr/>
      </w:pPr>
      <w:r>
        <w:rPr>
          <w:rFonts w:cs="Arial" w:ascii="Arial" w:hAnsi="Arial"/>
          <w:b/>
          <w:spacing w:val="-2"/>
          <w:lang w:val="pt-BR"/>
        </w:rPr>
        <w:t>7.2.</w:t>
      </w:r>
      <w:r>
        <w:rPr>
          <w:rFonts w:cs="Arial" w:ascii="Arial" w:hAnsi="Arial"/>
          <w:spacing w:val="-2"/>
          <w:lang w:val="pt-BR"/>
        </w:rPr>
        <w:t xml:space="preserve"> OS</w:t>
      </w:r>
      <w:r>
        <w:rPr>
          <w:rFonts w:cs="Arial" w:ascii="Arial" w:hAnsi="Arial"/>
          <w:spacing w:val="-20"/>
          <w:lang w:val="pt-BR"/>
        </w:rPr>
        <w:t xml:space="preserve"> </w:t>
      </w:r>
      <w:r>
        <w:rPr>
          <w:rFonts w:cs="Arial" w:ascii="Arial" w:hAnsi="Arial"/>
          <w:spacing w:val="-2"/>
          <w:lang w:val="pt-BR"/>
        </w:rPr>
        <w:t>DOCUMENTOS</w:t>
      </w:r>
      <w:r>
        <w:rPr>
          <w:rFonts w:cs="Arial" w:ascii="Arial" w:hAnsi="Arial"/>
          <w:spacing w:val="-19"/>
          <w:lang w:val="pt-BR"/>
        </w:rPr>
        <w:t xml:space="preserve"> </w:t>
      </w:r>
      <w:r>
        <w:rPr>
          <w:rFonts w:cs="Arial" w:ascii="Arial" w:hAnsi="Arial"/>
          <w:spacing w:val="-2"/>
          <w:lang w:val="pt-BR"/>
        </w:rPr>
        <w:t>DE</w:t>
      </w:r>
      <w:r>
        <w:rPr>
          <w:rFonts w:cs="Arial" w:ascii="Arial" w:hAnsi="Arial"/>
          <w:spacing w:val="-19"/>
          <w:lang w:val="pt-BR"/>
        </w:rPr>
        <w:t xml:space="preserve"> </w:t>
      </w:r>
      <w:r>
        <w:rPr>
          <w:rFonts w:cs="Arial" w:ascii="Arial" w:hAnsi="Arial"/>
          <w:spacing w:val="-2"/>
          <w:lang w:val="pt-BR"/>
        </w:rPr>
        <w:t>HABILITAÇÃO</w:t>
      </w:r>
      <w:r>
        <w:rPr>
          <w:rFonts w:cs="Arial" w:ascii="Arial" w:hAnsi="Arial"/>
          <w:spacing w:val="-19"/>
          <w:lang w:val="pt-BR"/>
        </w:rPr>
        <w:t xml:space="preserve"> </w:t>
      </w:r>
      <w:r>
        <w:rPr>
          <w:rFonts w:cs="Arial" w:ascii="Arial" w:hAnsi="Arial"/>
          <w:spacing w:val="-2"/>
          <w:lang w:val="pt-BR"/>
        </w:rPr>
        <w:t>serão</w:t>
      </w:r>
      <w:r>
        <w:rPr>
          <w:rFonts w:cs="Arial" w:ascii="Arial" w:hAnsi="Arial"/>
          <w:spacing w:val="-19"/>
          <w:lang w:val="pt-BR"/>
        </w:rPr>
        <w:t xml:space="preserve"> </w:t>
      </w:r>
      <w:r>
        <w:rPr>
          <w:rFonts w:cs="Arial" w:ascii="Arial" w:hAnsi="Arial"/>
          <w:spacing w:val="-2"/>
          <w:lang w:val="pt-BR"/>
        </w:rPr>
        <w:t>exigidos</w:t>
      </w:r>
      <w:r>
        <w:rPr>
          <w:rFonts w:cs="Arial" w:ascii="Arial" w:hAnsi="Arial"/>
          <w:spacing w:val="-19"/>
          <w:lang w:val="pt-BR"/>
        </w:rPr>
        <w:t xml:space="preserve"> </w:t>
      </w:r>
      <w:r>
        <w:rPr>
          <w:rFonts w:cs="Arial" w:ascii="Arial" w:hAnsi="Arial"/>
          <w:spacing w:val="-2"/>
          <w:lang w:val="pt-BR"/>
        </w:rPr>
        <w:t>apenas</w:t>
      </w:r>
      <w:r>
        <w:rPr>
          <w:rFonts w:cs="Arial" w:ascii="Arial" w:hAnsi="Arial"/>
          <w:spacing w:val="-19"/>
          <w:lang w:val="pt-BR"/>
        </w:rPr>
        <w:t xml:space="preserve"> </w:t>
      </w:r>
      <w:r>
        <w:rPr>
          <w:rFonts w:cs="Arial" w:ascii="Arial" w:hAnsi="Arial"/>
          <w:spacing w:val="-2"/>
          <w:lang w:val="pt-BR"/>
        </w:rPr>
        <w:t>do</w:t>
      </w:r>
      <w:r>
        <w:rPr>
          <w:rFonts w:cs="Arial" w:ascii="Arial" w:hAnsi="Arial"/>
          <w:spacing w:val="-19"/>
          <w:lang w:val="pt-BR"/>
        </w:rPr>
        <w:t xml:space="preserve"> </w:t>
      </w:r>
      <w:r>
        <w:rPr>
          <w:rFonts w:cs="Arial" w:ascii="Arial" w:hAnsi="Arial"/>
          <w:spacing w:val="-2"/>
          <w:lang w:val="pt-BR"/>
        </w:rPr>
        <w:t>licitante</w:t>
      </w:r>
      <w:r>
        <w:rPr>
          <w:rFonts w:cs="Arial" w:ascii="Arial" w:hAnsi="Arial"/>
          <w:spacing w:val="-19"/>
          <w:lang w:val="pt-BR"/>
        </w:rPr>
        <w:t xml:space="preserve"> </w:t>
      </w:r>
      <w:r>
        <w:rPr>
          <w:rFonts w:cs="Arial" w:ascii="Arial" w:hAnsi="Arial"/>
          <w:spacing w:val="-2"/>
          <w:lang w:val="pt-BR"/>
        </w:rPr>
        <w:t xml:space="preserve">mais </w:t>
      </w:r>
      <w:r>
        <w:rPr>
          <w:rFonts w:cs="Arial" w:ascii="Arial" w:hAnsi="Arial"/>
          <w:spacing w:val="-4"/>
          <w:lang w:val="pt-BR"/>
        </w:rPr>
        <w:t>bem</w:t>
      </w:r>
      <w:r>
        <w:rPr>
          <w:rFonts w:cs="Arial" w:ascii="Arial" w:hAnsi="Arial"/>
          <w:spacing w:val="-17"/>
          <w:lang w:val="pt-BR"/>
        </w:rPr>
        <w:t xml:space="preserve"> </w:t>
      </w:r>
      <w:r>
        <w:rPr>
          <w:rFonts w:cs="Arial" w:ascii="Arial" w:hAnsi="Arial"/>
          <w:spacing w:val="-4"/>
          <w:lang w:val="pt-BR"/>
        </w:rPr>
        <w:t>classificado,</w:t>
      </w:r>
      <w:r>
        <w:rPr>
          <w:rFonts w:cs="Arial" w:ascii="Arial" w:hAnsi="Arial"/>
          <w:spacing w:val="-15"/>
          <w:lang w:val="pt-BR"/>
        </w:rPr>
        <w:t xml:space="preserve"> </w:t>
      </w:r>
      <w:r>
        <w:rPr>
          <w:rFonts w:cs="Arial" w:ascii="Arial" w:hAnsi="Arial"/>
          <w:spacing w:val="-4"/>
          <w:lang w:val="pt-BR"/>
        </w:rPr>
        <w:t>nos</w:t>
      </w:r>
      <w:r>
        <w:rPr>
          <w:rFonts w:cs="Arial" w:ascii="Arial" w:hAnsi="Arial"/>
          <w:spacing w:val="-15"/>
          <w:lang w:val="pt-BR"/>
        </w:rPr>
        <w:t xml:space="preserve"> </w:t>
      </w:r>
      <w:r>
        <w:rPr>
          <w:rFonts w:cs="Arial" w:ascii="Arial" w:hAnsi="Arial"/>
          <w:spacing w:val="-4"/>
          <w:lang w:val="pt-BR"/>
        </w:rPr>
        <w:t>termos</w:t>
      </w:r>
      <w:r>
        <w:rPr>
          <w:rFonts w:cs="Arial" w:ascii="Arial" w:hAnsi="Arial"/>
          <w:spacing w:val="-18"/>
          <w:lang w:val="pt-BR"/>
        </w:rPr>
        <w:t xml:space="preserve"> </w:t>
      </w:r>
      <w:r>
        <w:rPr>
          <w:rFonts w:cs="Arial" w:ascii="Arial" w:hAnsi="Arial"/>
          <w:spacing w:val="-4"/>
          <w:lang w:val="pt-BR"/>
        </w:rPr>
        <w:t>do</w:t>
      </w:r>
      <w:r>
        <w:rPr>
          <w:rFonts w:cs="Arial" w:ascii="Arial" w:hAnsi="Arial"/>
          <w:spacing w:val="-14"/>
          <w:lang w:val="pt-BR"/>
        </w:rPr>
        <w:t xml:space="preserve"> </w:t>
      </w:r>
      <w:r>
        <w:rPr>
          <w:rFonts w:cs="Arial" w:ascii="Arial" w:hAnsi="Arial"/>
          <w:spacing w:val="-4"/>
          <w:lang w:val="pt-BR"/>
        </w:rPr>
        <w:t>inciso</w:t>
      </w:r>
      <w:r>
        <w:rPr>
          <w:rFonts w:cs="Arial" w:ascii="Arial" w:hAnsi="Arial"/>
          <w:spacing w:val="-17"/>
          <w:lang w:val="pt-BR"/>
        </w:rPr>
        <w:t xml:space="preserve"> </w:t>
      </w:r>
      <w:r>
        <w:rPr>
          <w:rFonts w:cs="Arial" w:ascii="Arial" w:hAnsi="Arial"/>
          <w:spacing w:val="-4"/>
          <w:lang w:val="pt-BR"/>
        </w:rPr>
        <w:t>II,</w:t>
      </w:r>
      <w:r>
        <w:rPr>
          <w:rFonts w:cs="Arial" w:ascii="Arial" w:hAnsi="Arial"/>
          <w:spacing w:val="-18"/>
          <w:lang w:val="pt-BR"/>
        </w:rPr>
        <w:t xml:space="preserve"> </w:t>
      </w:r>
      <w:r>
        <w:rPr>
          <w:rFonts w:cs="Arial" w:ascii="Arial" w:hAnsi="Arial"/>
          <w:spacing w:val="-4"/>
          <w:lang w:val="pt-BR"/>
        </w:rPr>
        <w:t>artigo</w:t>
      </w:r>
      <w:r>
        <w:rPr>
          <w:rFonts w:cs="Arial" w:ascii="Arial" w:hAnsi="Arial"/>
          <w:spacing w:val="-14"/>
          <w:lang w:val="pt-BR"/>
        </w:rPr>
        <w:t xml:space="preserve"> </w:t>
      </w:r>
      <w:r>
        <w:rPr>
          <w:rFonts w:cs="Arial" w:ascii="Arial" w:hAnsi="Arial"/>
          <w:spacing w:val="-4"/>
          <w:lang w:val="pt-BR"/>
        </w:rPr>
        <w:t>63</w:t>
      </w:r>
      <w:r>
        <w:rPr>
          <w:rFonts w:cs="Arial" w:ascii="Arial" w:hAnsi="Arial"/>
          <w:spacing w:val="-17"/>
          <w:lang w:val="pt-BR"/>
        </w:rPr>
        <w:t xml:space="preserve"> </w:t>
      </w:r>
      <w:r>
        <w:rPr>
          <w:rFonts w:cs="Arial" w:ascii="Arial" w:hAnsi="Arial"/>
          <w:spacing w:val="-4"/>
          <w:lang w:val="pt-BR"/>
        </w:rPr>
        <w:t>da</w:t>
      </w:r>
      <w:r>
        <w:rPr>
          <w:rFonts w:cs="Arial" w:ascii="Arial" w:hAnsi="Arial"/>
          <w:spacing w:val="-17"/>
          <w:lang w:val="pt-BR"/>
        </w:rPr>
        <w:t xml:space="preserve"> </w:t>
      </w:r>
      <w:r>
        <w:rPr>
          <w:rFonts w:cs="Arial" w:ascii="Arial" w:hAnsi="Arial"/>
          <w:spacing w:val="-4"/>
          <w:lang w:val="pt-BR"/>
        </w:rPr>
        <w:t>lei</w:t>
      </w:r>
      <w:r>
        <w:rPr>
          <w:rFonts w:cs="Arial" w:ascii="Arial" w:hAnsi="Arial"/>
          <w:spacing w:val="-16"/>
          <w:lang w:val="pt-BR"/>
        </w:rPr>
        <w:t xml:space="preserve"> </w:t>
      </w:r>
      <w:r>
        <w:rPr>
          <w:rFonts w:cs="Arial" w:ascii="Arial" w:hAnsi="Arial"/>
          <w:spacing w:val="-4"/>
          <w:lang w:val="pt-BR"/>
        </w:rPr>
        <w:t>federal</w:t>
      </w:r>
      <w:r>
        <w:rPr>
          <w:rFonts w:cs="Arial" w:ascii="Arial" w:hAnsi="Arial"/>
          <w:spacing w:val="-16"/>
          <w:lang w:val="pt-BR"/>
        </w:rPr>
        <w:t xml:space="preserve"> </w:t>
      </w:r>
      <w:r>
        <w:rPr>
          <w:rFonts w:cs="Arial" w:ascii="Arial" w:hAnsi="Arial"/>
          <w:spacing w:val="-4"/>
          <w:lang w:val="pt-BR"/>
        </w:rPr>
        <w:t>14.133</w:t>
      </w:r>
      <w:r>
        <w:rPr>
          <w:rFonts w:cs="Arial" w:ascii="Arial" w:hAnsi="Arial"/>
          <w:spacing w:val="-17"/>
          <w:lang w:val="pt-BR"/>
        </w:rPr>
        <w:t xml:space="preserve"> </w:t>
      </w:r>
      <w:r>
        <w:rPr>
          <w:rFonts w:cs="Arial" w:ascii="Arial" w:hAnsi="Arial"/>
          <w:spacing w:val="-4"/>
          <w:lang w:val="pt-BR"/>
        </w:rPr>
        <w:t>e</w:t>
      </w:r>
      <w:r>
        <w:rPr>
          <w:rFonts w:cs="Arial" w:ascii="Arial" w:hAnsi="Arial"/>
          <w:spacing w:val="-16"/>
          <w:lang w:val="pt-BR"/>
        </w:rPr>
        <w:t xml:space="preserve"> </w:t>
      </w:r>
      <w:r>
        <w:rPr>
          <w:rFonts w:cs="Arial" w:ascii="Arial" w:hAnsi="Arial"/>
          <w:spacing w:val="-4"/>
          <w:lang w:val="pt-BR"/>
        </w:rPr>
        <w:t>item</w:t>
      </w:r>
      <w:r>
        <w:rPr>
          <w:rFonts w:cs="Arial" w:ascii="Arial" w:hAnsi="Arial"/>
          <w:spacing w:val="-14"/>
          <w:lang w:val="pt-BR"/>
        </w:rPr>
        <w:t xml:space="preserve"> 7</w:t>
      </w:r>
      <w:r>
        <w:rPr>
          <w:rFonts w:cs="Arial" w:ascii="Arial" w:hAnsi="Arial"/>
          <w:spacing w:val="-4"/>
          <w:lang w:val="pt-BR"/>
        </w:rPr>
        <w:t xml:space="preserve"> </w:t>
      </w:r>
      <w:r>
        <w:rPr>
          <w:rFonts w:cs="Arial" w:ascii="Arial" w:hAnsi="Arial"/>
          <w:lang w:val="pt-BR"/>
        </w:rPr>
        <w:t>deste</w:t>
      </w:r>
      <w:r>
        <w:rPr>
          <w:rFonts w:cs="Arial" w:ascii="Arial" w:hAnsi="Arial"/>
          <w:spacing w:val="-15"/>
          <w:lang w:val="pt-BR"/>
        </w:rPr>
        <w:t xml:space="preserve"> </w:t>
      </w:r>
      <w:r>
        <w:rPr>
          <w:rFonts w:cs="Arial" w:ascii="Arial" w:hAnsi="Arial"/>
          <w:lang w:val="pt-BR"/>
        </w:rPr>
        <w:t>edital,</w:t>
      </w:r>
      <w:r>
        <w:rPr>
          <w:rFonts w:cs="Arial" w:ascii="Arial" w:hAnsi="Arial"/>
          <w:spacing w:val="28"/>
          <w:lang w:val="pt-BR"/>
        </w:rPr>
        <w:t xml:space="preserve"> </w:t>
      </w:r>
      <w:r>
        <w:rPr>
          <w:rFonts w:cs="Arial" w:ascii="Arial" w:hAnsi="Arial"/>
          <w:lang w:val="pt-BR"/>
        </w:rPr>
        <w:t>devendo</w:t>
      </w:r>
      <w:r>
        <w:rPr>
          <w:rFonts w:cs="Arial" w:ascii="Arial" w:hAnsi="Arial"/>
          <w:spacing w:val="-14"/>
          <w:lang w:val="pt-BR"/>
        </w:rPr>
        <w:t xml:space="preserve"> </w:t>
      </w:r>
      <w:r>
        <w:rPr>
          <w:rFonts w:cs="Arial" w:ascii="Arial" w:hAnsi="Arial"/>
          <w:lang w:val="pt-BR"/>
        </w:rPr>
        <w:t>ser</w:t>
      </w:r>
      <w:r>
        <w:rPr>
          <w:rFonts w:cs="Arial" w:ascii="Arial" w:hAnsi="Arial"/>
          <w:spacing w:val="-15"/>
          <w:lang w:val="pt-BR"/>
        </w:rPr>
        <w:t xml:space="preserve"> </w:t>
      </w:r>
      <w:r>
        <w:rPr>
          <w:rFonts w:cs="Arial" w:ascii="Arial" w:hAnsi="Arial"/>
          <w:lang w:val="pt-BR"/>
        </w:rPr>
        <w:t>apresentado</w:t>
      </w:r>
      <w:r>
        <w:rPr>
          <w:rFonts w:cs="Arial" w:ascii="Arial" w:hAnsi="Arial"/>
          <w:spacing w:val="-16"/>
          <w:lang w:val="pt-BR"/>
        </w:rPr>
        <w:t xml:space="preserve"> </w:t>
      </w:r>
      <w:r>
        <w:rPr>
          <w:rFonts w:cs="Arial" w:ascii="Arial" w:hAnsi="Arial"/>
          <w:lang w:val="pt-BR"/>
        </w:rPr>
        <w:t>os</w:t>
      </w:r>
      <w:r>
        <w:rPr>
          <w:rFonts w:cs="Arial" w:ascii="Arial" w:hAnsi="Arial"/>
          <w:spacing w:val="-14"/>
          <w:lang w:val="pt-BR"/>
        </w:rPr>
        <w:t xml:space="preserve"> </w:t>
      </w:r>
      <w:r>
        <w:rPr>
          <w:rFonts w:cs="Arial" w:ascii="Arial" w:hAnsi="Arial"/>
          <w:lang w:val="pt-BR"/>
        </w:rPr>
        <w:t>seguintes</w:t>
      </w:r>
      <w:r>
        <w:rPr>
          <w:rFonts w:cs="Arial" w:ascii="Arial" w:hAnsi="Arial"/>
          <w:spacing w:val="-17"/>
          <w:lang w:val="pt-BR"/>
        </w:rPr>
        <w:t xml:space="preserve"> </w:t>
      </w:r>
      <w:r>
        <w:rPr>
          <w:rFonts w:cs="Arial" w:ascii="Arial" w:hAnsi="Arial"/>
          <w:lang w:val="pt-BR"/>
        </w:rPr>
        <w:t>documentos:</w:t>
      </w:r>
    </w:p>
    <w:p>
      <w:pPr>
        <w:pStyle w:val="ListParagraph"/>
        <w:tabs>
          <w:tab w:val="clear" w:pos="708"/>
          <w:tab w:val="left" w:pos="1408" w:leader="none"/>
        </w:tabs>
        <w:ind w:left="0" w:right="-30" w:hanging="0"/>
        <w:rPr>
          <w:rFonts w:ascii="Arial" w:hAnsi="Arial" w:cs="Arial"/>
          <w:lang w:val="pt-BR"/>
        </w:rPr>
      </w:pPr>
      <w:r>
        <w:rPr>
          <w:rFonts w:cs="Arial" w:ascii="Arial" w:hAnsi="Arial"/>
          <w:lang w:val="pt-BR"/>
        </w:rPr>
      </w:r>
    </w:p>
    <w:p>
      <w:pPr>
        <w:pStyle w:val="Ttulo2"/>
        <w:tabs>
          <w:tab w:val="clear" w:pos="708"/>
          <w:tab w:val="left" w:pos="1504" w:leader="none"/>
        </w:tabs>
        <w:spacing w:before="1" w:after="0"/>
        <w:ind w:left="0" w:right="-30" w:hanging="0"/>
        <w:rPr/>
      </w:pPr>
      <w:r>
        <w:rPr>
          <w:rFonts w:cs="Arial" w:ascii="Arial" w:hAnsi="Arial"/>
          <w:spacing w:val="-2"/>
          <w:sz w:val="20"/>
          <w:szCs w:val="20"/>
          <w:lang w:val="pt-BR"/>
        </w:rPr>
        <w:t>7.2.1. Habilitação</w:t>
      </w:r>
      <w:r>
        <w:rPr>
          <w:rFonts w:cs="Arial" w:ascii="Arial" w:hAnsi="Arial"/>
          <w:spacing w:val="-5"/>
          <w:sz w:val="20"/>
          <w:szCs w:val="20"/>
          <w:lang w:val="pt-BR"/>
        </w:rPr>
        <w:t xml:space="preserve"> </w:t>
      </w:r>
      <w:r>
        <w:rPr>
          <w:rFonts w:cs="Arial" w:ascii="Arial" w:hAnsi="Arial"/>
          <w:spacing w:val="-2"/>
          <w:sz w:val="20"/>
          <w:szCs w:val="20"/>
          <w:lang w:val="pt-BR"/>
        </w:rPr>
        <w:t>Jurídica</w:t>
      </w:r>
    </w:p>
    <w:p>
      <w:pPr>
        <w:pStyle w:val="ListParagraph"/>
        <w:numPr>
          <w:ilvl w:val="0"/>
          <w:numId w:val="2"/>
        </w:numPr>
        <w:tabs>
          <w:tab w:val="clear" w:pos="708"/>
          <w:tab w:val="left" w:pos="444" w:leader="none"/>
        </w:tabs>
        <w:ind w:left="144" w:right="-30" w:hanging="0"/>
        <w:rPr/>
      </w:pPr>
      <w:r>
        <w:rPr>
          <w:rFonts w:cs="Arial" w:ascii="Arial" w:hAnsi="Arial"/>
          <w:lang w:val="pt-BR"/>
        </w:rPr>
        <w:t>Registro</w:t>
      </w:r>
      <w:r>
        <w:rPr>
          <w:rFonts w:cs="Arial" w:ascii="Arial" w:hAnsi="Arial"/>
          <w:spacing w:val="40"/>
          <w:lang w:val="pt-BR"/>
        </w:rPr>
        <w:t xml:space="preserve"> </w:t>
      </w:r>
      <w:r>
        <w:rPr>
          <w:rFonts w:cs="Arial" w:ascii="Arial" w:hAnsi="Arial"/>
          <w:lang w:val="pt-BR"/>
        </w:rPr>
        <w:t>empresarial</w:t>
      </w:r>
      <w:r>
        <w:rPr>
          <w:rFonts w:cs="Arial" w:ascii="Arial" w:hAnsi="Arial"/>
          <w:spacing w:val="40"/>
          <w:lang w:val="pt-BR"/>
        </w:rPr>
        <w:t xml:space="preserve"> </w:t>
      </w:r>
      <w:r>
        <w:rPr>
          <w:rFonts w:cs="Arial" w:ascii="Arial" w:hAnsi="Arial"/>
          <w:lang w:val="pt-BR"/>
        </w:rPr>
        <w:t>na</w:t>
      </w:r>
      <w:r>
        <w:rPr>
          <w:rFonts w:cs="Arial" w:ascii="Arial" w:hAnsi="Arial"/>
          <w:spacing w:val="40"/>
          <w:lang w:val="pt-BR"/>
        </w:rPr>
        <w:t xml:space="preserve"> </w:t>
      </w:r>
      <w:r>
        <w:rPr>
          <w:rFonts w:cs="Arial" w:ascii="Arial" w:hAnsi="Arial"/>
          <w:lang w:val="pt-BR"/>
        </w:rPr>
        <w:t>Junta</w:t>
      </w:r>
      <w:r>
        <w:rPr>
          <w:rFonts w:cs="Arial" w:ascii="Arial" w:hAnsi="Arial"/>
          <w:spacing w:val="40"/>
          <w:lang w:val="pt-BR"/>
        </w:rPr>
        <w:t xml:space="preserve"> </w:t>
      </w:r>
      <w:r>
        <w:rPr>
          <w:rFonts w:cs="Arial" w:ascii="Arial" w:hAnsi="Arial"/>
          <w:lang w:val="pt-BR"/>
        </w:rPr>
        <w:t>Comercial,</w:t>
      </w:r>
      <w:r>
        <w:rPr>
          <w:rFonts w:cs="Arial" w:ascii="Arial" w:hAnsi="Arial"/>
          <w:spacing w:val="40"/>
          <w:lang w:val="pt-BR"/>
        </w:rPr>
        <w:t xml:space="preserve"> </w:t>
      </w:r>
      <w:r>
        <w:rPr>
          <w:rFonts w:cs="Arial" w:ascii="Arial" w:hAnsi="Arial"/>
          <w:lang w:val="pt-BR"/>
        </w:rPr>
        <w:t>no</w:t>
      </w:r>
      <w:r>
        <w:rPr>
          <w:rFonts w:cs="Arial" w:ascii="Arial" w:hAnsi="Arial"/>
          <w:spacing w:val="40"/>
          <w:lang w:val="pt-BR"/>
        </w:rPr>
        <w:t xml:space="preserve"> </w:t>
      </w:r>
      <w:r>
        <w:rPr>
          <w:rFonts w:cs="Arial" w:ascii="Arial" w:hAnsi="Arial"/>
          <w:lang w:val="pt-BR"/>
        </w:rPr>
        <w:t>caso</w:t>
      </w:r>
      <w:r>
        <w:rPr>
          <w:rFonts w:cs="Arial" w:ascii="Arial" w:hAnsi="Arial"/>
          <w:spacing w:val="40"/>
          <w:lang w:val="pt-BR"/>
        </w:rPr>
        <w:t xml:space="preserve"> </w:t>
      </w:r>
      <w:r>
        <w:rPr>
          <w:rFonts w:cs="Arial" w:ascii="Arial" w:hAnsi="Arial"/>
          <w:lang w:val="pt-BR"/>
        </w:rPr>
        <w:t>de</w:t>
      </w:r>
      <w:r>
        <w:rPr>
          <w:rFonts w:cs="Arial" w:ascii="Arial" w:hAnsi="Arial"/>
          <w:spacing w:val="40"/>
          <w:lang w:val="pt-BR"/>
        </w:rPr>
        <w:t xml:space="preserve"> </w:t>
      </w:r>
      <w:r>
        <w:rPr>
          <w:rFonts w:cs="Arial" w:ascii="Arial" w:hAnsi="Arial"/>
          <w:lang w:val="pt-BR"/>
        </w:rPr>
        <w:t>empresário</w:t>
      </w:r>
      <w:r>
        <w:rPr>
          <w:rFonts w:cs="Arial" w:ascii="Arial" w:hAnsi="Arial"/>
          <w:spacing w:val="40"/>
          <w:lang w:val="pt-BR"/>
        </w:rPr>
        <w:t xml:space="preserve"> </w:t>
      </w:r>
      <w:r>
        <w:rPr>
          <w:rFonts w:cs="Arial" w:ascii="Arial" w:hAnsi="Arial"/>
          <w:lang w:val="pt-BR"/>
        </w:rPr>
        <w:t>individual</w:t>
      </w:r>
      <w:r>
        <w:rPr>
          <w:rFonts w:cs="Arial" w:ascii="Arial" w:hAnsi="Arial"/>
          <w:spacing w:val="40"/>
          <w:lang w:val="pt-BR"/>
        </w:rPr>
        <w:t xml:space="preserve"> ou </w:t>
      </w:r>
      <w:r>
        <w:rPr>
          <w:rFonts w:cs="Arial" w:ascii="Arial" w:hAnsi="Arial"/>
          <w:lang w:val="pt-BR"/>
        </w:rPr>
        <w:t>Empresa Individual de Responsabilidade Limitada;</w:t>
      </w:r>
    </w:p>
    <w:p>
      <w:pPr>
        <w:pStyle w:val="ListParagraph"/>
        <w:numPr>
          <w:ilvl w:val="0"/>
          <w:numId w:val="2"/>
        </w:numPr>
        <w:tabs>
          <w:tab w:val="clear" w:pos="708"/>
          <w:tab w:val="left" w:pos="450" w:leader="none"/>
        </w:tabs>
        <w:ind w:left="144" w:right="-30" w:hanging="0"/>
        <w:rPr/>
      </w:pPr>
      <w:r>
        <w:rPr>
          <w:rFonts w:cs="Arial" w:ascii="Arial" w:hAnsi="Arial"/>
          <w:lang w:val="pt-BR"/>
        </w:rPr>
        <w:t>Ato</w:t>
      </w:r>
      <w:r>
        <w:rPr>
          <w:rFonts w:cs="Arial" w:ascii="Arial" w:hAnsi="Arial"/>
          <w:spacing w:val="40"/>
          <w:lang w:val="pt-BR"/>
        </w:rPr>
        <w:t xml:space="preserve"> </w:t>
      </w:r>
      <w:r>
        <w:rPr>
          <w:rFonts w:cs="Arial" w:ascii="Arial" w:hAnsi="Arial"/>
          <w:lang w:val="pt-BR"/>
        </w:rPr>
        <w:t>constitutivo,</w:t>
      </w:r>
      <w:r>
        <w:rPr>
          <w:rFonts w:cs="Arial" w:ascii="Arial" w:hAnsi="Arial"/>
          <w:spacing w:val="40"/>
          <w:lang w:val="pt-BR"/>
        </w:rPr>
        <w:t xml:space="preserve"> </w:t>
      </w:r>
      <w:r>
        <w:rPr>
          <w:rFonts w:cs="Arial" w:ascii="Arial" w:hAnsi="Arial"/>
          <w:lang w:val="pt-BR"/>
        </w:rPr>
        <w:t>estatuto</w:t>
      </w:r>
      <w:r>
        <w:rPr>
          <w:rFonts w:cs="Arial" w:ascii="Arial" w:hAnsi="Arial"/>
          <w:spacing w:val="40"/>
          <w:lang w:val="pt-BR"/>
        </w:rPr>
        <w:t xml:space="preserve"> </w:t>
      </w:r>
      <w:r>
        <w:rPr>
          <w:rFonts w:cs="Arial" w:ascii="Arial" w:hAnsi="Arial"/>
          <w:lang w:val="pt-BR"/>
        </w:rPr>
        <w:t>ou</w:t>
      </w:r>
      <w:r>
        <w:rPr>
          <w:rFonts w:cs="Arial" w:ascii="Arial" w:hAnsi="Arial"/>
          <w:spacing w:val="40"/>
          <w:lang w:val="pt-BR"/>
        </w:rPr>
        <w:t xml:space="preserve"> </w:t>
      </w:r>
      <w:r>
        <w:rPr>
          <w:rFonts w:cs="Arial" w:ascii="Arial" w:hAnsi="Arial"/>
          <w:lang w:val="pt-BR"/>
        </w:rPr>
        <w:t>contrato</w:t>
      </w:r>
      <w:r>
        <w:rPr>
          <w:rFonts w:cs="Arial" w:ascii="Arial" w:hAnsi="Arial"/>
          <w:spacing w:val="40"/>
          <w:lang w:val="pt-BR"/>
        </w:rPr>
        <w:t xml:space="preserve"> </w:t>
      </w:r>
      <w:r>
        <w:rPr>
          <w:rFonts w:cs="Arial" w:ascii="Arial" w:hAnsi="Arial"/>
          <w:lang w:val="pt-BR"/>
        </w:rPr>
        <w:t>social</w:t>
      </w:r>
      <w:r>
        <w:rPr>
          <w:rFonts w:cs="Arial" w:ascii="Arial" w:hAnsi="Arial"/>
          <w:spacing w:val="40"/>
          <w:lang w:val="pt-BR"/>
        </w:rPr>
        <w:t xml:space="preserve"> </w:t>
      </w:r>
      <w:r>
        <w:rPr>
          <w:rFonts w:cs="Arial" w:ascii="Arial" w:hAnsi="Arial"/>
          <w:lang w:val="pt-BR"/>
        </w:rPr>
        <w:t>em</w:t>
      </w:r>
      <w:r>
        <w:rPr>
          <w:rFonts w:cs="Arial" w:ascii="Arial" w:hAnsi="Arial"/>
          <w:spacing w:val="40"/>
          <w:lang w:val="pt-BR"/>
        </w:rPr>
        <w:t xml:space="preserve"> </w:t>
      </w:r>
      <w:r>
        <w:rPr>
          <w:rFonts w:cs="Arial" w:ascii="Arial" w:hAnsi="Arial"/>
          <w:lang w:val="pt-BR"/>
        </w:rPr>
        <w:t>vigor,</w:t>
      </w:r>
      <w:r>
        <w:rPr>
          <w:rFonts w:cs="Arial" w:ascii="Arial" w:hAnsi="Arial"/>
          <w:spacing w:val="40"/>
          <w:lang w:val="pt-BR"/>
        </w:rPr>
        <w:t xml:space="preserve"> </w:t>
      </w:r>
      <w:r>
        <w:rPr>
          <w:rFonts w:cs="Arial" w:ascii="Arial" w:hAnsi="Arial"/>
          <w:lang w:val="pt-BR"/>
        </w:rPr>
        <w:t>devidamente</w:t>
      </w:r>
      <w:r>
        <w:rPr>
          <w:rFonts w:cs="Arial" w:ascii="Arial" w:hAnsi="Arial"/>
          <w:spacing w:val="40"/>
          <w:lang w:val="pt-BR"/>
        </w:rPr>
        <w:t xml:space="preserve"> </w:t>
      </w:r>
      <w:r>
        <w:rPr>
          <w:rFonts w:cs="Arial" w:ascii="Arial" w:hAnsi="Arial"/>
          <w:lang w:val="pt-BR"/>
        </w:rPr>
        <w:t>registrado</w:t>
      </w:r>
      <w:r>
        <w:rPr>
          <w:rFonts w:cs="Arial" w:ascii="Arial" w:hAnsi="Arial"/>
          <w:spacing w:val="40"/>
          <w:lang w:val="pt-BR"/>
        </w:rPr>
        <w:t xml:space="preserve"> </w:t>
      </w:r>
      <w:r>
        <w:rPr>
          <w:rFonts w:cs="Arial" w:ascii="Arial" w:hAnsi="Arial"/>
          <w:lang w:val="pt-BR"/>
        </w:rPr>
        <w:t>na</w:t>
      </w:r>
      <w:r>
        <w:rPr>
          <w:rFonts w:cs="Arial" w:ascii="Arial" w:hAnsi="Arial"/>
          <w:spacing w:val="40"/>
          <w:lang w:val="pt-BR"/>
        </w:rPr>
        <w:t xml:space="preserve"> </w:t>
      </w:r>
      <w:r>
        <w:rPr>
          <w:rFonts w:cs="Arial" w:ascii="Arial" w:hAnsi="Arial"/>
          <w:lang w:val="pt-BR"/>
        </w:rPr>
        <w:t>Junta Comercial, tratando-se de sociedade empresária ou cooperativa;</w:t>
      </w:r>
    </w:p>
    <w:p>
      <w:pPr>
        <w:pStyle w:val="ListParagraph"/>
        <w:numPr>
          <w:ilvl w:val="0"/>
          <w:numId w:val="2"/>
        </w:numPr>
        <w:tabs>
          <w:tab w:val="clear" w:pos="708"/>
          <w:tab w:val="left" w:pos="390" w:leader="none"/>
        </w:tabs>
        <w:ind w:left="170" w:right="-30" w:hanging="0"/>
        <w:rPr/>
      </w:pPr>
      <w:r>
        <w:rPr>
          <w:rFonts w:cs="Arial" w:ascii="Arial" w:hAnsi="Arial"/>
          <w:lang w:val="pt-BR"/>
        </w:rPr>
        <w:t>Documentos</w:t>
      </w:r>
      <w:r>
        <w:rPr>
          <w:rFonts w:cs="Arial" w:ascii="Arial" w:hAnsi="Arial"/>
          <w:spacing w:val="-4"/>
          <w:lang w:val="pt-BR"/>
        </w:rPr>
        <w:t xml:space="preserve"> </w:t>
      </w:r>
      <w:r>
        <w:rPr>
          <w:rFonts w:cs="Arial" w:ascii="Arial" w:hAnsi="Arial"/>
          <w:lang w:val="pt-BR"/>
        </w:rPr>
        <w:t>de</w:t>
      </w:r>
      <w:r>
        <w:rPr>
          <w:rFonts w:cs="Arial" w:ascii="Arial" w:hAnsi="Arial"/>
          <w:spacing w:val="-5"/>
          <w:lang w:val="pt-BR"/>
        </w:rPr>
        <w:t xml:space="preserve"> </w:t>
      </w:r>
      <w:r>
        <w:rPr>
          <w:rFonts w:cs="Arial" w:ascii="Arial" w:hAnsi="Arial"/>
          <w:lang w:val="pt-BR"/>
        </w:rPr>
        <w:t>eleição</w:t>
      </w:r>
      <w:r>
        <w:rPr>
          <w:rFonts w:cs="Arial" w:ascii="Arial" w:hAnsi="Arial"/>
          <w:spacing w:val="-3"/>
          <w:lang w:val="pt-BR"/>
        </w:rPr>
        <w:t xml:space="preserve"> </w:t>
      </w:r>
      <w:r>
        <w:rPr>
          <w:rFonts w:cs="Arial" w:ascii="Arial" w:hAnsi="Arial"/>
          <w:lang w:val="pt-BR"/>
        </w:rPr>
        <w:t>ou</w:t>
      </w:r>
      <w:r>
        <w:rPr>
          <w:rFonts w:cs="Arial" w:ascii="Arial" w:hAnsi="Arial"/>
          <w:spacing w:val="-4"/>
          <w:lang w:val="pt-BR"/>
        </w:rPr>
        <w:t xml:space="preserve"> </w:t>
      </w:r>
      <w:r>
        <w:rPr>
          <w:rFonts w:cs="Arial" w:ascii="Arial" w:hAnsi="Arial"/>
          <w:lang w:val="pt-BR"/>
        </w:rPr>
        <w:t>designação</w:t>
      </w:r>
      <w:r>
        <w:rPr>
          <w:rFonts w:cs="Arial" w:ascii="Arial" w:hAnsi="Arial"/>
          <w:spacing w:val="-3"/>
          <w:lang w:val="pt-BR"/>
        </w:rPr>
        <w:t xml:space="preserve"> </w:t>
      </w:r>
      <w:r>
        <w:rPr>
          <w:rFonts w:cs="Arial" w:ascii="Arial" w:hAnsi="Arial"/>
          <w:lang w:val="pt-BR"/>
        </w:rPr>
        <w:t>dos</w:t>
      </w:r>
      <w:r>
        <w:rPr>
          <w:rFonts w:cs="Arial" w:ascii="Arial" w:hAnsi="Arial"/>
          <w:spacing w:val="-4"/>
          <w:lang w:val="pt-BR"/>
        </w:rPr>
        <w:t xml:space="preserve"> </w:t>
      </w:r>
      <w:r>
        <w:rPr>
          <w:rFonts w:cs="Arial" w:ascii="Arial" w:hAnsi="Arial"/>
          <w:lang w:val="pt-BR"/>
        </w:rPr>
        <w:t>atuais</w:t>
      </w:r>
      <w:r>
        <w:rPr>
          <w:rFonts w:cs="Arial" w:ascii="Arial" w:hAnsi="Arial"/>
          <w:spacing w:val="-4"/>
          <w:lang w:val="pt-BR"/>
        </w:rPr>
        <w:t xml:space="preserve"> </w:t>
      </w:r>
      <w:r>
        <w:rPr>
          <w:rFonts w:cs="Arial" w:ascii="Arial" w:hAnsi="Arial"/>
          <w:lang w:val="pt-BR"/>
        </w:rPr>
        <w:t>administradores,</w:t>
      </w:r>
      <w:r>
        <w:rPr>
          <w:rFonts w:cs="Arial" w:ascii="Arial" w:hAnsi="Arial"/>
          <w:spacing w:val="-4"/>
          <w:lang w:val="pt-BR"/>
        </w:rPr>
        <w:t xml:space="preserve"> </w:t>
      </w:r>
      <w:r>
        <w:rPr>
          <w:rFonts w:cs="Arial" w:ascii="Arial" w:hAnsi="Arial"/>
          <w:lang w:val="pt-BR"/>
        </w:rPr>
        <w:t>tratando-se</w:t>
      </w:r>
      <w:r>
        <w:rPr>
          <w:rFonts w:cs="Arial" w:ascii="Arial" w:hAnsi="Arial"/>
          <w:spacing w:val="-5"/>
          <w:lang w:val="pt-BR"/>
        </w:rPr>
        <w:t xml:space="preserve"> de </w:t>
      </w:r>
      <w:r>
        <w:rPr>
          <w:rFonts w:cs="Arial" w:ascii="Arial" w:hAnsi="Arial"/>
          <w:lang w:val="pt-BR"/>
        </w:rPr>
        <w:t>sociedade empresárias ou cooperativas;</w:t>
      </w:r>
    </w:p>
    <w:p>
      <w:pPr>
        <w:pStyle w:val="ListParagraph"/>
        <w:numPr>
          <w:ilvl w:val="0"/>
          <w:numId w:val="2"/>
        </w:numPr>
        <w:tabs>
          <w:tab w:val="clear" w:pos="708"/>
          <w:tab w:val="left" w:pos="391" w:leader="none"/>
        </w:tabs>
        <w:ind w:left="144" w:right="-30" w:hanging="0"/>
        <w:rPr/>
      </w:pPr>
      <w:r>
        <w:rPr>
          <w:rFonts w:cs="Arial" w:ascii="Arial" w:hAnsi="Arial"/>
          <w:lang w:val="pt-BR"/>
        </w:rPr>
        <w:t>Ato</w:t>
      </w:r>
      <w:r>
        <w:rPr>
          <w:rFonts w:cs="Arial" w:ascii="Arial" w:hAnsi="Arial"/>
          <w:spacing w:val="-4"/>
          <w:lang w:val="pt-BR"/>
        </w:rPr>
        <w:t xml:space="preserve"> </w:t>
      </w:r>
      <w:r>
        <w:rPr>
          <w:rFonts w:cs="Arial" w:ascii="Arial" w:hAnsi="Arial"/>
          <w:lang w:val="pt-BR"/>
        </w:rPr>
        <w:t>constitutivo</w:t>
      </w:r>
      <w:r>
        <w:rPr>
          <w:rFonts w:cs="Arial" w:ascii="Arial" w:hAnsi="Arial"/>
          <w:spacing w:val="-4"/>
          <w:lang w:val="pt-BR"/>
        </w:rPr>
        <w:t xml:space="preserve"> </w:t>
      </w:r>
      <w:r>
        <w:rPr>
          <w:rFonts w:cs="Arial" w:ascii="Arial" w:hAnsi="Arial"/>
          <w:lang w:val="pt-BR"/>
        </w:rPr>
        <w:t>devidamente</w:t>
      </w:r>
      <w:r>
        <w:rPr>
          <w:rFonts w:cs="Arial" w:ascii="Arial" w:hAnsi="Arial"/>
          <w:spacing w:val="-5"/>
          <w:lang w:val="pt-BR"/>
        </w:rPr>
        <w:t xml:space="preserve"> </w:t>
      </w:r>
      <w:r>
        <w:rPr>
          <w:rFonts w:cs="Arial" w:ascii="Arial" w:hAnsi="Arial"/>
          <w:lang w:val="pt-BR"/>
        </w:rPr>
        <w:t>registrado</w:t>
      </w:r>
      <w:r>
        <w:rPr>
          <w:rFonts w:cs="Arial" w:ascii="Arial" w:hAnsi="Arial"/>
          <w:spacing w:val="-4"/>
          <w:lang w:val="pt-BR"/>
        </w:rPr>
        <w:t xml:space="preserve"> </w:t>
      </w:r>
      <w:r>
        <w:rPr>
          <w:rFonts w:cs="Arial" w:ascii="Arial" w:hAnsi="Arial"/>
          <w:lang w:val="pt-BR"/>
        </w:rPr>
        <w:t>no</w:t>
      </w:r>
      <w:r>
        <w:rPr>
          <w:rFonts w:cs="Arial" w:ascii="Arial" w:hAnsi="Arial"/>
          <w:spacing w:val="-4"/>
          <w:lang w:val="pt-BR"/>
        </w:rPr>
        <w:t xml:space="preserve"> </w:t>
      </w:r>
      <w:r>
        <w:rPr>
          <w:rFonts w:cs="Arial" w:ascii="Arial" w:hAnsi="Arial"/>
          <w:lang w:val="pt-BR"/>
        </w:rPr>
        <w:t>Registro</w:t>
      </w:r>
      <w:r>
        <w:rPr>
          <w:rFonts w:cs="Arial" w:ascii="Arial" w:hAnsi="Arial"/>
          <w:spacing w:val="-3"/>
          <w:lang w:val="pt-BR"/>
        </w:rPr>
        <w:t xml:space="preserve"> </w:t>
      </w:r>
      <w:r>
        <w:rPr>
          <w:rFonts w:cs="Arial" w:ascii="Arial" w:hAnsi="Arial"/>
          <w:lang w:val="pt-BR"/>
        </w:rPr>
        <w:t>Civil</w:t>
      </w:r>
      <w:r>
        <w:rPr>
          <w:rFonts w:cs="Arial" w:ascii="Arial" w:hAnsi="Arial"/>
          <w:spacing w:val="-3"/>
          <w:lang w:val="pt-BR"/>
        </w:rPr>
        <w:t xml:space="preserve"> </w:t>
      </w:r>
      <w:r>
        <w:rPr>
          <w:rFonts w:cs="Arial" w:ascii="Arial" w:hAnsi="Arial"/>
          <w:lang w:val="pt-BR"/>
        </w:rPr>
        <w:t>de</w:t>
      </w:r>
      <w:r>
        <w:rPr>
          <w:rFonts w:cs="Arial" w:ascii="Arial" w:hAnsi="Arial"/>
          <w:spacing w:val="-5"/>
          <w:lang w:val="pt-BR"/>
        </w:rPr>
        <w:t xml:space="preserve"> </w:t>
      </w:r>
      <w:r>
        <w:rPr>
          <w:rFonts w:cs="Arial" w:ascii="Arial" w:hAnsi="Arial"/>
          <w:lang w:val="pt-BR"/>
        </w:rPr>
        <w:t>Pessoas</w:t>
      </w:r>
      <w:r>
        <w:rPr>
          <w:rFonts w:cs="Arial" w:ascii="Arial" w:hAnsi="Arial"/>
          <w:spacing w:val="-4"/>
          <w:lang w:val="pt-BR"/>
        </w:rPr>
        <w:t xml:space="preserve"> </w:t>
      </w:r>
      <w:r>
        <w:rPr>
          <w:rFonts w:cs="Arial" w:ascii="Arial" w:hAnsi="Arial"/>
          <w:lang w:val="pt-BR"/>
        </w:rPr>
        <w:t>Jurídicas</w:t>
      </w:r>
      <w:r>
        <w:rPr>
          <w:rFonts w:cs="Arial" w:ascii="Arial" w:hAnsi="Arial"/>
          <w:spacing w:val="-4"/>
          <w:lang w:val="pt-BR"/>
        </w:rPr>
        <w:t xml:space="preserve"> </w:t>
      </w:r>
      <w:r>
        <w:rPr>
          <w:rFonts w:cs="Arial" w:ascii="Arial" w:hAnsi="Arial"/>
          <w:lang w:val="pt-BR"/>
        </w:rPr>
        <w:t>tratando-se</w:t>
      </w:r>
      <w:r>
        <w:rPr>
          <w:rFonts w:cs="Arial" w:ascii="Arial" w:hAnsi="Arial"/>
          <w:spacing w:val="-5"/>
          <w:lang w:val="pt-BR"/>
        </w:rPr>
        <w:t xml:space="preserve"> </w:t>
      </w:r>
      <w:r>
        <w:rPr>
          <w:rFonts w:cs="Arial" w:ascii="Arial" w:hAnsi="Arial"/>
          <w:lang w:val="pt-BR"/>
        </w:rPr>
        <w:t>de sociedade não empresária, acompanhado de prova da diretoria em exercício;</w:t>
      </w:r>
    </w:p>
    <w:p>
      <w:pPr>
        <w:pStyle w:val="ListParagraph"/>
        <w:numPr>
          <w:ilvl w:val="0"/>
          <w:numId w:val="2"/>
        </w:numPr>
        <w:tabs>
          <w:tab w:val="clear" w:pos="708"/>
          <w:tab w:val="left" w:pos="428" w:leader="none"/>
        </w:tabs>
        <w:spacing w:before="1" w:after="0"/>
        <w:ind w:left="144" w:right="-30" w:hanging="0"/>
        <w:rPr/>
      </w:pPr>
      <w:r>
        <w:rPr>
          <w:rFonts w:cs="Arial" w:ascii="Arial" w:hAnsi="Arial"/>
          <w:lang w:val="pt-BR"/>
        </w:rPr>
        <w:t xml:space="preserve">Decreto de autorização, tratando-se de sociedade estrangeira no país, e ato de registro ou autorização para funcionamento, expedidos por órgão competente, quando a atividade assim o </w:t>
      </w:r>
      <w:r>
        <w:rPr>
          <w:rFonts w:cs="Arial" w:ascii="Arial" w:hAnsi="Arial"/>
          <w:spacing w:val="-2"/>
          <w:lang w:val="pt-BR"/>
        </w:rPr>
        <w:t>exigir;</w:t>
      </w:r>
    </w:p>
    <w:p>
      <w:pPr>
        <w:pStyle w:val="ListParagraph"/>
        <w:numPr>
          <w:ilvl w:val="0"/>
          <w:numId w:val="2"/>
        </w:numPr>
        <w:tabs>
          <w:tab w:val="clear" w:pos="708"/>
          <w:tab w:val="left" w:pos="363" w:leader="none"/>
        </w:tabs>
        <w:spacing w:lineRule="exact" w:line="259"/>
        <w:ind w:left="363" w:right="-30" w:hanging="219"/>
        <w:rPr/>
      </w:pPr>
      <w:r>
        <w:rPr>
          <w:rFonts w:cs="Arial" w:ascii="Arial" w:hAnsi="Arial"/>
          <w:lang w:val="pt-BR"/>
        </w:rPr>
        <w:t>MEI</w:t>
      </w:r>
      <w:r>
        <w:rPr>
          <w:rFonts w:cs="Arial" w:ascii="Arial" w:hAnsi="Arial"/>
          <w:spacing w:val="-7"/>
          <w:lang w:val="pt-BR"/>
        </w:rPr>
        <w:t xml:space="preserve"> </w:t>
      </w:r>
      <w:r>
        <w:rPr>
          <w:rFonts w:cs="Arial" w:ascii="Arial" w:hAnsi="Arial"/>
          <w:lang w:val="pt-BR"/>
        </w:rPr>
        <w:t>–</w:t>
      </w:r>
      <w:r>
        <w:rPr>
          <w:rFonts w:cs="Arial" w:ascii="Arial" w:hAnsi="Arial"/>
          <w:spacing w:val="-5"/>
          <w:lang w:val="pt-BR"/>
        </w:rPr>
        <w:t xml:space="preserve"> </w:t>
      </w:r>
      <w:r>
        <w:rPr>
          <w:rFonts w:cs="Arial" w:ascii="Arial" w:hAnsi="Arial"/>
          <w:lang w:val="pt-BR"/>
        </w:rPr>
        <w:t>Microempreendedor</w:t>
      </w:r>
      <w:r>
        <w:rPr>
          <w:rFonts w:cs="Arial" w:ascii="Arial" w:hAnsi="Arial"/>
          <w:spacing w:val="-4"/>
          <w:lang w:val="pt-BR"/>
        </w:rPr>
        <w:t xml:space="preserve"> </w:t>
      </w:r>
      <w:r>
        <w:rPr>
          <w:rFonts w:cs="Arial" w:ascii="Arial" w:hAnsi="Arial"/>
          <w:lang w:val="pt-BR"/>
        </w:rPr>
        <w:t>Individual,</w:t>
      </w:r>
      <w:r>
        <w:rPr>
          <w:rFonts w:cs="Arial" w:ascii="Arial" w:hAnsi="Arial"/>
          <w:spacing w:val="-5"/>
          <w:lang w:val="pt-BR"/>
        </w:rPr>
        <w:t xml:space="preserve"> </w:t>
      </w:r>
      <w:r>
        <w:rPr>
          <w:rFonts w:cs="Arial" w:ascii="Arial" w:hAnsi="Arial"/>
          <w:lang w:val="pt-BR"/>
        </w:rPr>
        <w:t>comprovante</w:t>
      </w:r>
      <w:r>
        <w:rPr>
          <w:rFonts w:cs="Arial" w:ascii="Arial" w:hAnsi="Arial"/>
          <w:spacing w:val="-4"/>
          <w:lang w:val="pt-BR"/>
        </w:rPr>
        <w:t xml:space="preserve"> </w:t>
      </w:r>
      <w:r>
        <w:rPr>
          <w:rFonts w:cs="Arial" w:ascii="Arial" w:hAnsi="Arial"/>
          <w:lang w:val="pt-BR"/>
        </w:rPr>
        <w:t>de</w:t>
      </w:r>
      <w:r>
        <w:rPr>
          <w:rFonts w:cs="Arial" w:ascii="Arial" w:hAnsi="Arial"/>
          <w:spacing w:val="-5"/>
          <w:lang w:val="pt-BR"/>
        </w:rPr>
        <w:t xml:space="preserve"> </w:t>
      </w:r>
      <w:r>
        <w:rPr>
          <w:rFonts w:cs="Arial" w:ascii="Arial" w:hAnsi="Arial"/>
          <w:spacing w:val="-2"/>
          <w:lang w:val="pt-BR"/>
        </w:rPr>
        <w:t>inscrição;</w:t>
      </w:r>
    </w:p>
    <w:p>
      <w:pPr>
        <w:pStyle w:val="ListParagraph"/>
        <w:numPr>
          <w:ilvl w:val="1"/>
          <w:numId w:val="2"/>
        </w:numPr>
        <w:tabs>
          <w:tab w:val="clear" w:pos="708"/>
          <w:tab w:val="left" w:pos="864" w:leader="none"/>
        </w:tabs>
        <w:spacing w:lineRule="auto" w:line="228"/>
        <w:ind w:left="864" w:right="-30" w:hanging="360"/>
        <w:rPr>
          <w:rFonts w:ascii="Arial" w:hAnsi="Arial" w:cs="Arial"/>
          <w:lang w:val="pt-BR"/>
        </w:rPr>
      </w:pPr>
      <w:r>
        <w:rPr>
          <w:rFonts w:cs="Arial" w:ascii="Arial" w:hAnsi="Arial"/>
          <w:lang w:val="pt-BR"/>
        </w:rPr>
        <w:t>Os documentos acima citados deverão ser apresentados com todas as suas alterações, excluindo-se os casos de documentos expressamente consolidados.</w:t>
      </w:r>
    </w:p>
    <w:p>
      <w:pPr>
        <w:pStyle w:val="ListParagraph"/>
        <w:tabs>
          <w:tab w:val="clear" w:pos="708"/>
          <w:tab w:val="left" w:pos="864" w:leader="none"/>
        </w:tabs>
        <w:spacing w:lineRule="auto" w:line="228"/>
        <w:ind w:left="0" w:right="-30" w:hanging="0"/>
        <w:rPr>
          <w:rFonts w:ascii="Arial" w:hAnsi="Arial" w:cs="Arial"/>
        </w:rPr>
      </w:pPr>
      <w:r>
        <w:rPr>
          <w:rFonts w:cs="Arial" w:ascii="Arial" w:hAnsi="Arial"/>
        </w:rPr>
      </w:r>
    </w:p>
    <w:p>
      <w:pPr>
        <w:pStyle w:val="ListParagraph"/>
        <w:tabs>
          <w:tab w:val="clear" w:pos="708"/>
          <w:tab w:val="left" w:pos="744" w:leader="none"/>
        </w:tabs>
        <w:ind w:left="0" w:right="-30" w:hanging="0"/>
        <w:rPr/>
      </w:pPr>
      <w:r>
        <w:rPr>
          <w:rFonts w:cs="Arial" w:ascii="Arial" w:hAnsi="Arial"/>
          <w:b/>
          <w:lang w:val="pt-BR"/>
        </w:rPr>
        <w:t>7.2.2. Relativos</w:t>
      </w:r>
      <w:r>
        <w:rPr>
          <w:rFonts w:cs="Arial" w:ascii="Arial" w:hAnsi="Arial"/>
          <w:b/>
          <w:spacing w:val="-3"/>
          <w:lang w:val="pt-BR"/>
        </w:rPr>
        <w:t xml:space="preserve"> </w:t>
      </w:r>
      <w:r>
        <w:rPr>
          <w:rFonts w:cs="Arial" w:ascii="Arial" w:hAnsi="Arial"/>
          <w:b/>
          <w:lang w:val="pt-BR"/>
        </w:rPr>
        <w:t>à</w:t>
      </w:r>
      <w:r>
        <w:rPr>
          <w:rFonts w:cs="Arial" w:ascii="Arial" w:hAnsi="Arial"/>
          <w:b/>
          <w:spacing w:val="-5"/>
          <w:lang w:val="pt-BR"/>
        </w:rPr>
        <w:t xml:space="preserve"> </w:t>
      </w:r>
      <w:r>
        <w:rPr>
          <w:rFonts w:cs="Arial" w:ascii="Arial" w:hAnsi="Arial"/>
          <w:b/>
          <w:lang w:val="pt-BR"/>
        </w:rPr>
        <w:t>Regularidade</w:t>
      </w:r>
      <w:r>
        <w:rPr>
          <w:rFonts w:cs="Arial" w:ascii="Arial" w:hAnsi="Arial"/>
          <w:b/>
          <w:spacing w:val="-6"/>
          <w:lang w:val="pt-BR"/>
        </w:rPr>
        <w:t xml:space="preserve"> </w:t>
      </w:r>
      <w:r>
        <w:rPr>
          <w:rFonts w:cs="Arial" w:ascii="Arial" w:hAnsi="Arial"/>
          <w:b/>
          <w:lang w:val="pt-BR"/>
        </w:rPr>
        <w:t>Fiscal</w:t>
      </w:r>
      <w:r>
        <w:rPr>
          <w:rFonts w:cs="Arial" w:ascii="Arial" w:hAnsi="Arial"/>
          <w:b/>
          <w:spacing w:val="-4"/>
          <w:lang w:val="pt-BR"/>
        </w:rPr>
        <w:t xml:space="preserve"> </w:t>
      </w:r>
      <w:r>
        <w:rPr>
          <w:rFonts w:cs="Arial" w:ascii="Arial" w:hAnsi="Arial"/>
          <w:b/>
          <w:lang w:val="pt-BR"/>
        </w:rPr>
        <w:t>e</w:t>
      </w:r>
      <w:r>
        <w:rPr>
          <w:rFonts w:cs="Arial" w:ascii="Arial" w:hAnsi="Arial"/>
          <w:b/>
          <w:spacing w:val="-9"/>
          <w:lang w:val="pt-BR"/>
        </w:rPr>
        <w:t xml:space="preserve"> </w:t>
      </w:r>
      <w:r>
        <w:rPr>
          <w:rFonts w:cs="Arial" w:ascii="Arial" w:hAnsi="Arial"/>
          <w:b/>
          <w:lang w:val="pt-BR"/>
        </w:rPr>
        <w:t>Trabalhista</w:t>
      </w:r>
      <w:r>
        <w:rPr>
          <w:rFonts w:cs="Arial" w:ascii="Arial" w:hAnsi="Arial"/>
          <w:b/>
          <w:spacing w:val="-2"/>
          <w:lang w:val="pt-BR"/>
        </w:rPr>
        <w:t xml:space="preserve"> </w:t>
      </w:r>
      <w:r>
        <w:rPr>
          <w:rFonts w:cs="Arial" w:ascii="Arial" w:hAnsi="Arial"/>
          <w:b/>
          <w:lang w:val="pt-BR"/>
        </w:rPr>
        <w:t>(artigo</w:t>
      </w:r>
      <w:r>
        <w:rPr>
          <w:rFonts w:cs="Arial" w:ascii="Arial" w:hAnsi="Arial"/>
          <w:b/>
          <w:spacing w:val="-4"/>
          <w:lang w:val="pt-BR"/>
        </w:rPr>
        <w:t xml:space="preserve"> </w:t>
      </w:r>
      <w:r>
        <w:rPr>
          <w:rFonts w:cs="Arial" w:ascii="Arial" w:hAnsi="Arial"/>
          <w:b/>
          <w:lang w:val="pt-BR"/>
        </w:rPr>
        <w:t>68</w:t>
      </w:r>
      <w:r>
        <w:rPr>
          <w:rFonts w:cs="Arial" w:ascii="Arial" w:hAnsi="Arial"/>
          <w:b/>
          <w:spacing w:val="-5"/>
          <w:lang w:val="pt-BR"/>
        </w:rPr>
        <w:t xml:space="preserve"> </w:t>
      </w:r>
      <w:r>
        <w:rPr>
          <w:rFonts w:cs="Arial" w:ascii="Arial" w:hAnsi="Arial"/>
          <w:b/>
          <w:lang w:val="pt-BR"/>
        </w:rPr>
        <w:t>da</w:t>
      </w:r>
      <w:r>
        <w:rPr>
          <w:rFonts w:cs="Arial" w:ascii="Arial" w:hAnsi="Arial"/>
          <w:b/>
          <w:spacing w:val="-5"/>
          <w:lang w:val="pt-BR"/>
        </w:rPr>
        <w:t xml:space="preserve"> </w:t>
      </w:r>
      <w:r>
        <w:rPr>
          <w:rFonts w:cs="Arial" w:ascii="Arial" w:hAnsi="Arial"/>
          <w:b/>
          <w:lang w:val="pt-BR"/>
        </w:rPr>
        <w:t>Lei</w:t>
      </w:r>
      <w:r>
        <w:rPr>
          <w:rFonts w:cs="Arial" w:ascii="Arial" w:hAnsi="Arial"/>
          <w:b/>
          <w:spacing w:val="-5"/>
          <w:lang w:val="pt-BR"/>
        </w:rPr>
        <w:t xml:space="preserve"> </w:t>
      </w:r>
      <w:r>
        <w:rPr>
          <w:rFonts w:cs="Arial" w:ascii="Arial" w:hAnsi="Arial"/>
          <w:b/>
          <w:spacing w:val="-2"/>
          <w:lang w:val="pt-BR"/>
        </w:rPr>
        <w:t>14.133/2021):</w:t>
      </w:r>
    </w:p>
    <w:p>
      <w:pPr>
        <w:pStyle w:val="ListParagraph"/>
        <w:tabs>
          <w:tab w:val="clear" w:pos="708"/>
          <w:tab w:val="left" w:pos="390" w:leader="none"/>
        </w:tabs>
        <w:ind w:left="144" w:right="-30" w:hanging="0"/>
        <w:rPr/>
      </w:pPr>
      <w:r>
        <w:rPr>
          <w:rFonts w:cs="Arial" w:ascii="Arial" w:hAnsi="Arial"/>
          <w:lang w:val="pt-BR"/>
        </w:rPr>
        <w:t>a) prova</w:t>
      </w:r>
      <w:r>
        <w:rPr>
          <w:rFonts w:cs="Arial" w:ascii="Arial" w:hAnsi="Arial"/>
          <w:spacing w:val="-5"/>
          <w:lang w:val="pt-BR"/>
        </w:rPr>
        <w:t xml:space="preserve"> </w:t>
      </w:r>
      <w:r>
        <w:rPr>
          <w:rFonts w:cs="Arial" w:ascii="Arial" w:hAnsi="Arial"/>
          <w:lang w:val="pt-BR"/>
        </w:rPr>
        <w:t>de</w:t>
      </w:r>
      <w:r>
        <w:rPr>
          <w:rFonts w:cs="Arial" w:ascii="Arial" w:hAnsi="Arial"/>
          <w:spacing w:val="-4"/>
          <w:lang w:val="pt-BR"/>
        </w:rPr>
        <w:t xml:space="preserve"> </w:t>
      </w:r>
      <w:r>
        <w:rPr>
          <w:rFonts w:cs="Arial" w:ascii="Arial" w:hAnsi="Arial"/>
          <w:lang w:val="pt-BR"/>
        </w:rPr>
        <w:t>inscrição</w:t>
      </w:r>
      <w:r>
        <w:rPr>
          <w:rFonts w:cs="Arial" w:ascii="Arial" w:hAnsi="Arial"/>
          <w:spacing w:val="-3"/>
          <w:lang w:val="pt-BR"/>
        </w:rPr>
        <w:t xml:space="preserve"> </w:t>
      </w:r>
      <w:r>
        <w:rPr>
          <w:rFonts w:cs="Arial" w:ascii="Arial" w:hAnsi="Arial"/>
          <w:lang w:val="pt-BR"/>
        </w:rPr>
        <w:t>no</w:t>
      </w:r>
      <w:r>
        <w:rPr>
          <w:rFonts w:cs="Arial" w:ascii="Arial" w:hAnsi="Arial"/>
          <w:spacing w:val="-3"/>
          <w:lang w:val="pt-BR"/>
        </w:rPr>
        <w:t xml:space="preserve"> </w:t>
      </w:r>
      <w:r>
        <w:rPr>
          <w:rFonts w:cs="Arial" w:ascii="Arial" w:hAnsi="Arial"/>
          <w:lang w:val="pt-BR"/>
        </w:rPr>
        <w:t>Cadastro</w:t>
      </w:r>
      <w:r>
        <w:rPr>
          <w:rFonts w:cs="Arial" w:ascii="Arial" w:hAnsi="Arial"/>
          <w:spacing w:val="-2"/>
          <w:lang w:val="pt-BR"/>
        </w:rPr>
        <w:t xml:space="preserve"> </w:t>
      </w:r>
      <w:r>
        <w:rPr>
          <w:rFonts w:cs="Arial" w:ascii="Arial" w:hAnsi="Arial"/>
          <w:lang w:val="pt-BR"/>
        </w:rPr>
        <w:t>Nacional</w:t>
      </w:r>
      <w:r>
        <w:rPr>
          <w:rFonts w:cs="Arial" w:ascii="Arial" w:hAnsi="Arial"/>
          <w:spacing w:val="-3"/>
          <w:lang w:val="pt-BR"/>
        </w:rPr>
        <w:t xml:space="preserve"> </w:t>
      </w:r>
      <w:r>
        <w:rPr>
          <w:rFonts w:cs="Arial" w:ascii="Arial" w:hAnsi="Arial"/>
          <w:lang w:val="pt-BR"/>
        </w:rPr>
        <w:t>de</w:t>
      </w:r>
      <w:r>
        <w:rPr>
          <w:rFonts w:cs="Arial" w:ascii="Arial" w:hAnsi="Arial"/>
          <w:spacing w:val="-4"/>
          <w:lang w:val="pt-BR"/>
        </w:rPr>
        <w:t xml:space="preserve"> </w:t>
      </w:r>
      <w:r>
        <w:rPr>
          <w:rFonts w:cs="Arial" w:ascii="Arial" w:hAnsi="Arial"/>
          <w:lang w:val="pt-BR"/>
        </w:rPr>
        <w:t>Pessoas</w:t>
      </w:r>
      <w:r>
        <w:rPr>
          <w:rFonts w:cs="Arial" w:ascii="Arial" w:hAnsi="Arial"/>
          <w:spacing w:val="-3"/>
          <w:lang w:val="pt-BR"/>
        </w:rPr>
        <w:t xml:space="preserve"> </w:t>
      </w:r>
      <w:r>
        <w:rPr>
          <w:rFonts w:cs="Arial" w:ascii="Arial" w:hAnsi="Arial"/>
          <w:lang w:val="pt-BR"/>
        </w:rPr>
        <w:t>Jurídicas</w:t>
      </w:r>
      <w:r>
        <w:rPr>
          <w:rFonts w:cs="Arial" w:ascii="Arial" w:hAnsi="Arial"/>
          <w:spacing w:val="-3"/>
          <w:lang w:val="pt-BR"/>
        </w:rPr>
        <w:t xml:space="preserve"> </w:t>
      </w:r>
      <w:r>
        <w:rPr>
          <w:rFonts w:cs="Arial" w:ascii="Arial" w:hAnsi="Arial"/>
          <w:lang w:val="pt-BR"/>
        </w:rPr>
        <w:t>–</w:t>
      </w:r>
      <w:r>
        <w:rPr>
          <w:rFonts w:cs="Arial" w:ascii="Arial" w:hAnsi="Arial"/>
          <w:spacing w:val="-3"/>
          <w:lang w:val="pt-BR"/>
        </w:rPr>
        <w:t xml:space="preserve"> </w:t>
      </w:r>
      <w:r>
        <w:rPr>
          <w:rFonts w:cs="Arial" w:ascii="Arial" w:hAnsi="Arial"/>
          <w:spacing w:val="-2"/>
          <w:lang w:val="pt-BR"/>
        </w:rPr>
        <w:t>CNPJ;</w:t>
      </w:r>
    </w:p>
    <w:p>
      <w:pPr>
        <w:pStyle w:val="ListParagraph"/>
        <w:tabs>
          <w:tab w:val="clear" w:pos="708"/>
          <w:tab w:val="left" w:pos="416" w:leader="none"/>
        </w:tabs>
        <w:ind w:left="142" w:right="-30" w:hanging="0"/>
        <w:rPr/>
      </w:pPr>
      <w:r>
        <w:rPr>
          <w:rFonts w:cs="Arial" w:ascii="Arial" w:hAnsi="Arial"/>
          <w:lang w:val="pt-BR"/>
        </w:rPr>
        <w:t>b) prova de inscrição no Cadastro de Contribuintes estadual e/ou municipal, se houver, relativo ao domicílio</w:t>
      </w:r>
      <w:r>
        <w:rPr>
          <w:rFonts w:cs="Arial" w:ascii="Arial" w:hAnsi="Arial"/>
          <w:spacing w:val="-1"/>
          <w:lang w:val="pt-BR"/>
        </w:rPr>
        <w:t xml:space="preserve"> </w:t>
      </w:r>
      <w:r>
        <w:rPr>
          <w:rFonts w:cs="Arial" w:ascii="Arial" w:hAnsi="Arial"/>
          <w:lang w:val="pt-BR"/>
        </w:rPr>
        <w:t>ou</w:t>
      </w:r>
      <w:r>
        <w:rPr>
          <w:rFonts w:cs="Arial" w:ascii="Arial" w:hAnsi="Arial"/>
          <w:spacing w:val="-1"/>
          <w:lang w:val="pt-BR"/>
        </w:rPr>
        <w:t xml:space="preserve"> </w:t>
      </w:r>
      <w:r>
        <w:rPr>
          <w:rFonts w:cs="Arial" w:ascii="Arial" w:hAnsi="Arial"/>
          <w:lang w:val="pt-BR"/>
        </w:rPr>
        <w:t>sede do</w:t>
      </w:r>
      <w:r>
        <w:rPr>
          <w:rFonts w:cs="Arial" w:ascii="Arial" w:hAnsi="Arial"/>
          <w:spacing w:val="-1"/>
          <w:lang w:val="pt-BR"/>
        </w:rPr>
        <w:t xml:space="preserve"> </w:t>
      </w:r>
      <w:r>
        <w:rPr>
          <w:rFonts w:cs="Arial" w:ascii="Arial" w:hAnsi="Arial"/>
          <w:lang w:val="pt-BR"/>
        </w:rPr>
        <w:t>licitante,</w:t>
      </w:r>
      <w:r>
        <w:rPr>
          <w:rFonts w:cs="Arial" w:ascii="Arial" w:hAnsi="Arial"/>
          <w:spacing w:val="-1"/>
          <w:lang w:val="pt-BR"/>
        </w:rPr>
        <w:t xml:space="preserve"> </w:t>
      </w:r>
      <w:r>
        <w:rPr>
          <w:rFonts w:cs="Arial" w:ascii="Arial" w:hAnsi="Arial"/>
          <w:lang w:val="pt-BR"/>
        </w:rPr>
        <w:t>pertinente ao</w:t>
      </w:r>
      <w:r>
        <w:rPr>
          <w:rFonts w:cs="Arial" w:ascii="Arial" w:hAnsi="Arial"/>
          <w:spacing w:val="-1"/>
          <w:lang w:val="pt-BR"/>
        </w:rPr>
        <w:t xml:space="preserve"> </w:t>
      </w:r>
      <w:r>
        <w:rPr>
          <w:rFonts w:cs="Arial" w:ascii="Arial" w:hAnsi="Arial"/>
          <w:lang w:val="pt-BR"/>
        </w:rPr>
        <w:t>seu</w:t>
      </w:r>
      <w:r>
        <w:rPr>
          <w:rFonts w:cs="Arial" w:ascii="Arial" w:hAnsi="Arial"/>
          <w:spacing w:val="-1"/>
          <w:lang w:val="pt-BR"/>
        </w:rPr>
        <w:t xml:space="preserve"> </w:t>
      </w:r>
      <w:r>
        <w:rPr>
          <w:rFonts w:cs="Arial" w:ascii="Arial" w:hAnsi="Arial"/>
          <w:lang w:val="pt-BR"/>
        </w:rPr>
        <w:t>ramo de</w:t>
      </w:r>
      <w:r>
        <w:rPr>
          <w:rFonts w:cs="Arial" w:ascii="Arial" w:hAnsi="Arial"/>
          <w:spacing w:val="-1"/>
          <w:lang w:val="pt-BR"/>
        </w:rPr>
        <w:t xml:space="preserve"> </w:t>
      </w:r>
      <w:r>
        <w:rPr>
          <w:rFonts w:cs="Arial" w:ascii="Arial" w:hAnsi="Arial"/>
          <w:lang w:val="pt-BR"/>
        </w:rPr>
        <w:t>atividade e</w:t>
      </w:r>
      <w:r>
        <w:rPr>
          <w:rFonts w:cs="Arial" w:ascii="Arial" w:hAnsi="Arial"/>
          <w:spacing w:val="-1"/>
          <w:lang w:val="pt-BR"/>
        </w:rPr>
        <w:t xml:space="preserve"> </w:t>
      </w:r>
      <w:r>
        <w:rPr>
          <w:rFonts w:cs="Arial" w:ascii="Arial" w:hAnsi="Arial"/>
          <w:lang w:val="pt-BR"/>
        </w:rPr>
        <w:t>compatível com</w:t>
      </w:r>
      <w:r>
        <w:rPr>
          <w:rFonts w:cs="Arial" w:ascii="Arial" w:hAnsi="Arial"/>
          <w:spacing w:val="-1"/>
          <w:lang w:val="pt-BR"/>
        </w:rPr>
        <w:t xml:space="preserve"> </w:t>
      </w:r>
      <w:r>
        <w:rPr>
          <w:rFonts w:cs="Arial" w:ascii="Arial" w:hAnsi="Arial"/>
          <w:lang w:val="pt-BR"/>
        </w:rPr>
        <w:t>o</w:t>
      </w:r>
      <w:r>
        <w:rPr>
          <w:rFonts w:cs="Arial" w:ascii="Arial" w:hAnsi="Arial"/>
          <w:spacing w:val="-1"/>
          <w:lang w:val="pt-BR"/>
        </w:rPr>
        <w:t xml:space="preserve"> </w:t>
      </w:r>
      <w:r>
        <w:rPr>
          <w:rFonts w:cs="Arial" w:ascii="Arial" w:hAnsi="Arial"/>
          <w:lang w:val="pt-BR"/>
        </w:rPr>
        <w:t xml:space="preserve">objeto </w:t>
      </w:r>
      <w:r>
        <w:rPr>
          <w:rFonts w:cs="Arial" w:ascii="Arial" w:hAnsi="Arial"/>
          <w:spacing w:val="-2"/>
          <w:lang w:val="pt-BR"/>
        </w:rPr>
        <w:t>contratual;</w:t>
      </w:r>
    </w:p>
    <w:p>
      <w:pPr>
        <w:pStyle w:val="ListParagraph"/>
        <w:tabs>
          <w:tab w:val="clear" w:pos="708"/>
          <w:tab w:val="left" w:pos="466" w:leader="none"/>
        </w:tabs>
        <w:ind w:left="144" w:right="-30" w:hanging="0"/>
        <w:rPr/>
      </w:pPr>
      <w:r>
        <w:rPr>
          <w:rFonts w:cs="Arial" w:ascii="Arial" w:hAnsi="Arial"/>
          <w:lang w:val="pt-BR"/>
        </w:rPr>
        <w:t>c) Certidão Conjunta Negativa de Débitos ou Positiva com efeito de Negativa, relativa a Tributos Federais (inclusive as contribuições sociais) e à Dívida</w:t>
      </w:r>
      <w:r>
        <w:rPr>
          <w:rFonts w:cs="Arial" w:ascii="Arial" w:hAnsi="Arial"/>
          <w:spacing w:val="-6"/>
          <w:lang w:val="pt-BR"/>
        </w:rPr>
        <w:t xml:space="preserve"> </w:t>
      </w:r>
      <w:r>
        <w:rPr>
          <w:rFonts w:cs="Arial" w:ascii="Arial" w:hAnsi="Arial"/>
          <w:lang w:val="pt-BR"/>
        </w:rPr>
        <w:t>Ativa da União;</w:t>
      </w:r>
    </w:p>
    <w:p>
      <w:pPr>
        <w:pStyle w:val="ListParagraph"/>
        <w:tabs>
          <w:tab w:val="clear" w:pos="708"/>
          <w:tab w:val="left" w:pos="410" w:leader="none"/>
        </w:tabs>
        <w:ind w:left="144" w:right="-30" w:hanging="0"/>
        <w:rPr/>
      </w:pPr>
      <w:r>
        <w:rPr>
          <w:rFonts w:cs="Arial" w:ascii="Arial" w:hAnsi="Arial"/>
          <w:lang w:val="pt-BR"/>
        </w:rPr>
        <w:t>d) Certidão de regularidade de débito com as Fazendas Estadual (relativo aos débitos inscritos</w:t>
      </w:r>
      <w:r>
        <w:rPr>
          <w:rFonts w:cs="Arial" w:ascii="Arial" w:hAnsi="Arial"/>
          <w:spacing w:val="40"/>
          <w:lang w:val="pt-BR"/>
        </w:rPr>
        <w:t xml:space="preserve"> </w:t>
      </w:r>
      <w:r>
        <w:rPr>
          <w:rFonts w:cs="Arial" w:ascii="Arial" w:hAnsi="Arial"/>
          <w:lang w:val="pt-BR"/>
        </w:rPr>
        <w:t>na dívida ativa) e Municipal, relativa à sede ou ao domicílio do licitante, pertinente ao seu ramo de atividade e compatível com o objeto do certame;</w:t>
      </w:r>
    </w:p>
    <w:p>
      <w:pPr>
        <w:pStyle w:val="ListParagraph"/>
        <w:tabs>
          <w:tab w:val="clear" w:pos="708"/>
          <w:tab w:val="left" w:pos="440" w:leader="none"/>
        </w:tabs>
        <w:ind w:left="144" w:right="-30" w:hanging="0"/>
        <w:rPr/>
      </w:pPr>
      <w:r>
        <w:rPr>
          <w:rFonts w:cs="Arial" w:ascii="Arial" w:hAnsi="Arial"/>
          <w:lang w:val="pt-BR"/>
        </w:rPr>
        <w:t xml:space="preserve">e) Certidão de regularidade de débito para com o Fundo de Garantia por Tempo de Serviço </w:t>
      </w:r>
      <w:r>
        <w:rPr>
          <w:rFonts w:cs="Arial" w:ascii="Arial" w:hAnsi="Arial"/>
          <w:spacing w:val="-2"/>
          <w:lang w:val="pt-BR"/>
        </w:rPr>
        <w:t>(FGTS);</w:t>
      </w:r>
    </w:p>
    <w:p>
      <w:pPr>
        <w:pStyle w:val="ListParagraph"/>
        <w:tabs>
          <w:tab w:val="clear" w:pos="708"/>
          <w:tab w:val="left" w:pos="438" w:leader="none"/>
        </w:tabs>
        <w:ind w:left="144" w:right="-30" w:hanging="0"/>
        <w:rPr>
          <w:rFonts w:ascii="Arial" w:hAnsi="Arial" w:cs="Arial"/>
          <w:lang w:val="pt-BR"/>
        </w:rPr>
      </w:pPr>
      <w:r>
        <w:rPr>
          <w:rFonts w:cs="Arial" w:ascii="Arial" w:hAnsi="Arial"/>
          <w:lang w:val="pt-BR"/>
        </w:rPr>
        <w:t>f) Prova de inexistência de débitos inadimplidos perante a Justiça do Trabalho, mediante a apresentação de certidão negativa, nos termos do Título VII-A da Consolidação das Leis do Trabalho, aprovada pelo Decreto-Lei no 5.452, de 1º de maio de 1943.</w:t>
      </w:r>
    </w:p>
    <w:p>
      <w:pPr>
        <w:pStyle w:val="ListParagraph"/>
        <w:tabs>
          <w:tab w:val="clear" w:pos="708"/>
          <w:tab w:val="left" w:pos="393" w:leader="none"/>
        </w:tabs>
        <w:ind w:left="144" w:right="-30" w:hanging="0"/>
        <w:rPr>
          <w:rFonts w:ascii="Arial" w:hAnsi="Arial" w:cs="Arial"/>
          <w:lang w:val="pt-BR"/>
        </w:rPr>
      </w:pPr>
      <w:r>
        <w:rPr>
          <w:rFonts w:cs="Arial" w:ascii="Arial" w:hAnsi="Arial"/>
          <w:lang w:val="pt-BR"/>
        </w:rPr>
        <w:t>Para fins de aferição da regularidade fiscal e trabalhista serão aceitas certidões negativas e certidões positivas com efeito de negativas, nos termos da legislação vigente.</w:t>
      </w:r>
    </w:p>
    <w:p>
      <w:pPr>
        <w:pStyle w:val="ListParagraph"/>
        <w:tabs>
          <w:tab w:val="clear" w:pos="708"/>
          <w:tab w:val="left" w:pos="925" w:leader="none"/>
        </w:tabs>
        <w:ind w:left="0" w:right="-30" w:hanging="0"/>
        <w:rPr/>
      </w:pPr>
      <w:r>
        <w:rPr>
          <w:rFonts w:cs="Arial" w:ascii="Arial" w:hAnsi="Arial"/>
          <w:b/>
          <w:lang w:val="pt-BR"/>
        </w:rPr>
        <w:t xml:space="preserve">7.2.2.1. </w:t>
      </w:r>
      <w:r>
        <w:rPr>
          <w:rFonts w:cs="Arial" w:ascii="Arial" w:hAnsi="Arial"/>
          <w:lang w:val="pt-BR"/>
        </w:rPr>
        <w:t>as</w:t>
      </w:r>
      <w:r>
        <w:rPr>
          <w:rFonts w:cs="Arial" w:ascii="Arial" w:hAnsi="Arial"/>
          <w:spacing w:val="-2"/>
          <w:lang w:val="pt-BR"/>
        </w:rPr>
        <w:t xml:space="preserve"> </w:t>
      </w:r>
      <w:r>
        <w:rPr>
          <w:rFonts w:cs="Arial" w:ascii="Arial" w:hAnsi="Arial"/>
          <w:lang w:val="pt-BR"/>
        </w:rPr>
        <w:t>microempresas e</w:t>
      </w:r>
      <w:r>
        <w:rPr>
          <w:rFonts w:cs="Arial" w:ascii="Arial" w:hAnsi="Arial"/>
          <w:spacing w:val="-3"/>
          <w:lang w:val="pt-BR"/>
        </w:rPr>
        <w:t xml:space="preserve"> </w:t>
      </w:r>
      <w:r>
        <w:rPr>
          <w:rFonts w:cs="Arial" w:ascii="Arial" w:hAnsi="Arial"/>
          <w:lang w:val="pt-BR"/>
        </w:rPr>
        <w:t>empresas</w:t>
      </w:r>
      <w:r>
        <w:rPr>
          <w:rFonts w:cs="Arial" w:ascii="Arial" w:hAnsi="Arial"/>
          <w:spacing w:val="-2"/>
          <w:lang w:val="pt-BR"/>
        </w:rPr>
        <w:t xml:space="preserve"> </w:t>
      </w:r>
      <w:r>
        <w:rPr>
          <w:rFonts w:cs="Arial" w:ascii="Arial" w:hAnsi="Arial"/>
          <w:lang w:val="pt-BR"/>
        </w:rPr>
        <w:t>de</w:t>
      </w:r>
      <w:r>
        <w:rPr>
          <w:rFonts w:cs="Arial" w:ascii="Arial" w:hAnsi="Arial"/>
          <w:spacing w:val="-3"/>
          <w:lang w:val="pt-BR"/>
        </w:rPr>
        <w:t xml:space="preserve"> </w:t>
      </w:r>
      <w:r>
        <w:rPr>
          <w:rFonts w:cs="Arial" w:ascii="Arial" w:hAnsi="Arial"/>
          <w:lang w:val="pt-BR"/>
        </w:rPr>
        <w:t>pequeno</w:t>
      </w:r>
      <w:r>
        <w:rPr>
          <w:rFonts w:cs="Arial" w:ascii="Arial" w:hAnsi="Arial"/>
          <w:spacing w:val="-1"/>
          <w:lang w:val="pt-BR"/>
        </w:rPr>
        <w:t xml:space="preserve"> </w:t>
      </w:r>
      <w:r>
        <w:rPr>
          <w:rFonts w:cs="Arial" w:ascii="Arial" w:hAnsi="Arial"/>
          <w:lang w:val="pt-BR"/>
        </w:rPr>
        <w:t>porte</w:t>
      </w:r>
      <w:r>
        <w:rPr>
          <w:rFonts w:cs="Arial" w:ascii="Arial" w:hAnsi="Arial"/>
          <w:spacing w:val="-2"/>
          <w:lang w:val="pt-BR"/>
        </w:rPr>
        <w:t xml:space="preserve"> </w:t>
      </w:r>
      <w:r>
        <w:rPr>
          <w:rFonts w:cs="Arial" w:ascii="Arial" w:hAnsi="Arial"/>
          <w:lang w:val="pt-BR"/>
        </w:rPr>
        <w:t>deverão</w:t>
      </w:r>
      <w:r>
        <w:rPr>
          <w:rFonts w:cs="Arial" w:ascii="Arial" w:hAnsi="Arial"/>
          <w:spacing w:val="-3"/>
          <w:lang w:val="pt-BR"/>
        </w:rPr>
        <w:t xml:space="preserve"> </w:t>
      </w:r>
      <w:r>
        <w:rPr>
          <w:rFonts w:cs="Arial" w:ascii="Arial" w:hAnsi="Arial"/>
          <w:lang w:val="pt-BR"/>
        </w:rPr>
        <w:t>apresentar</w:t>
      </w:r>
      <w:r>
        <w:rPr>
          <w:rFonts w:cs="Arial" w:ascii="Arial" w:hAnsi="Arial"/>
          <w:spacing w:val="-3"/>
          <w:lang w:val="pt-BR"/>
        </w:rPr>
        <w:t xml:space="preserve"> </w:t>
      </w:r>
      <w:r>
        <w:rPr>
          <w:rFonts w:cs="Arial" w:ascii="Arial" w:hAnsi="Arial"/>
          <w:lang w:val="pt-BR"/>
        </w:rPr>
        <w:t>toda</w:t>
      </w:r>
      <w:r>
        <w:rPr>
          <w:rFonts w:cs="Arial" w:ascii="Arial" w:hAnsi="Arial"/>
          <w:spacing w:val="-2"/>
          <w:lang w:val="pt-BR"/>
        </w:rPr>
        <w:t xml:space="preserve"> </w:t>
      </w:r>
      <w:r>
        <w:rPr>
          <w:rFonts w:cs="Arial" w:ascii="Arial" w:hAnsi="Arial"/>
          <w:lang w:val="pt-BR"/>
        </w:rPr>
        <w:t>a</w:t>
      </w:r>
      <w:r>
        <w:rPr>
          <w:rFonts w:cs="Arial" w:ascii="Arial" w:hAnsi="Arial"/>
          <w:spacing w:val="-3"/>
          <w:lang w:val="pt-BR"/>
        </w:rPr>
        <w:t xml:space="preserve"> </w:t>
      </w:r>
      <w:r>
        <w:rPr>
          <w:rFonts w:cs="Arial" w:ascii="Arial" w:hAnsi="Arial"/>
          <w:lang w:val="pt-BR"/>
        </w:rPr>
        <w:t>documentação exigida para efeito de comprovação da regularidade fiscal e trabalhista, mesmo que esta apresente alguma restrição;</w:t>
      </w:r>
    </w:p>
    <w:p>
      <w:pPr>
        <w:pStyle w:val="ListParagraph"/>
        <w:tabs>
          <w:tab w:val="clear" w:pos="708"/>
          <w:tab w:val="left" w:pos="985" w:leader="none"/>
        </w:tabs>
        <w:ind w:left="0" w:right="-30" w:hanging="0"/>
        <w:rPr/>
      </w:pPr>
      <w:r>
        <w:rPr>
          <w:rFonts w:cs="Arial" w:ascii="Arial" w:hAnsi="Arial"/>
          <w:b/>
          <w:lang w:val="pt-BR"/>
        </w:rPr>
        <w:t xml:space="preserve">7.2.2.2. </w:t>
      </w:r>
      <w:r>
        <w:rPr>
          <w:rFonts w:cs="Arial" w:ascii="Arial" w:hAnsi="Arial"/>
          <w:lang w:val="pt-BR"/>
        </w:rPr>
        <w:t>havendo alguma restrição na comprovação da regularidade fiscal e trabalhista das microempresas</w:t>
      </w:r>
      <w:r>
        <w:rPr>
          <w:rFonts w:cs="Arial" w:ascii="Arial" w:hAnsi="Arial"/>
          <w:spacing w:val="-3"/>
          <w:lang w:val="pt-BR"/>
        </w:rPr>
        <w:t xml:space="preserve"> </w:t>
      </w:r>
      <w:r>
        <w:rPr>
          <w:rFonts w:cs="Arial" w:ascii="Arial" w:hAnsi="Arial"/>
          <w:lang w:val="pt-BR"/>
        </w:rPr>
        <w:t>e</w:t>
      </w:r>
      <w:r>
        <w:rPr>
          <w:rFonts w:cs="Arial" w:ascii="Arial" w:hAnsi="Arial"/>
          <w:spacing w:val="-4"/>
          <w:lang w:val="pt-BR"/>
        </w:rPr>
        <w:t xml:space="preserve"> </w:t>
      </w:r>
      <w:r>
        <w:rPr>
          <w:rFonts w:cs="Arial" w:ascii="Arial" w:hAnsi="Arial"/>
          <w:lang w:val="pt-BR"/>
        </w:rPr>
        <w:t>empresas</w:t>
      </w:r>
      <w:r>
        <w:rPr>
          <w:rFonts w:cs="Arial" w:ascii="Arial" w:hAnsi="Arial"/>
          <w:spacing w:val="-3"/>
          <w:lang w:val="pt-BR"/>
        </w:rPr>
        <w:t xml:space="preserve"> </w:t>
      </w:r>
      <w:r>
        <w:rPr>
          <w:rFonts w:cs="Arial" w:ascii="Arial" w:hAnsi="Arial"/>
          <w:lang w:val="pt-BR"/>
        </w:rPr>
        <w:t>de</w:t>
      </w:r>
      <w:r>
        <w:rPr>
          <w:rFonts w:cs="Arial" w:ascii="Arial" w:hAnsi="Arial"/>
          <w:spacing w:val="-2"/>
          <w:lang w:val="pt-BR"/>
        </w:rPr>
        <w:t xml:space="preserve"> </w:t>
      </w:r>
      <w:r>
        <w:rPr>
          <w:rFonts w:cs="Arial" w:ascii="Arial" w:hAnsi="Arial"/>
          <w:lang w:val="pt-BR"/>
        </w:rPr>
        <w:t>pequeno</w:t>
      </w:r>
      <w:r>
        <w:rPr>
          <w:rFonts w:cs="Arial" w:ascii="Arial" w:hAnsi="Arial"/>
          <w:spacing w:val="-3"/>
          <w:lang w:val="pt-BR"/>
        </w:rPr>
        <w:t xml:space="preserve"> </w:t>
      </w:r>
      <w:r>
        <w:rPr>
          <w:rFonts w:cs="Arial" w:ascii="Arial" w:hAnsi="Arial"/>
          <w:lang w:val="pt-BR"/>
        </w:rPr>
        <w:t xml:space="preserve">porte, </w:t>
      </w:r>
      <w:r>
        <w:rPr>
          <w:rFonts w:cs="Arial" w:ascii="Arial" w:hAnsi="Arial"/>
          <w:b/>
          <w:lang w:val="pt-BR"/>
        </w:rPr>
        <w:t>será</w:t>
      </w:r>
      <w:r>
        <w:rPr>
          <w:rFonts w:cs="Arial" w:ascii="Arial" w:hAnsi="Arial"/>
          <w:b/>
          <w:spacing w:val="-3"/>
          <w:lang w:val="pt-BR"/>
        </w:rPr>
        <w:t xml:space="preserve"> </w:t>
      </w:r>
      <w:r>
        <w:rPr>
          <w:rFonts w:cs="Arial" w:ascii="Arial" w:hAnsi="Arial"/>
          <w:b/>
          <w:lang w:val="pt-BR"/>
        </w:rPr>
        <w:t>assegurado</w:t>
      </w:r>
      <w:r>
        <w:rPr>
          <w:rFonts w:cs="Arial" w:ascii="Arial" w:hAnsi="Arial"/>
          <w:b/>
          <w:spacing w:val="-3"/>
          <w:lang w:val="pt-BR"/>
        </w:rPr>
        <w:t xml:space="preserve"> </w:t>
      </w:r>
      <w:r>
        <w:rPr>
          <w:rFonts w:cs="Arial" w:ascii="Arial" w:hAnsi="Arial"/>
          <w:b/>
          <w:lang w:val="pt-BR"/>
        </w:rPr>
        <w:t>o</w:t>
      </w:r>
      <w:r>
        <w:rPr>
          <w:rFonts w:cs="Arial" w:ascii="Arial" w:hAnsi="Arial"/>
          <w:b/>
          <w:spacing w:val="-3"/>
          <w:lang w:val="pt-BR"/>
        </w:rPr>
        <w:t xml:space="preserve"> </w:t>
      </w:r>
      <w:r>
        <w:rPr>
          <w:rFonts w:cs="Arial" w:ascii="Arial" w:hAnsi="Arial"/>
          <w:b/>
          <w:lang w:val="pt-BR"/>
        </w:rPr>
        <w:t>prazo</w:t>
      </w:r>
      <w:r>
        <w:rPr>
          <w:rFonts w:cs="Arial" w:ascii="Arial" w:hAnsi="Arial"/>
          <w:b/>
          <w:spacing w:val="-2"/>
          <w:lang w:val="pt-BR"/>
        </w:rPr>
        <w:t xml:space="preserve"> </w:t>
      </w:r>
      <w:r>
        <w:rPr>
          <w:rFonts w:cs="Arial" w:ascii="Arial" w:hAnsi="Arial"/>
          <w:b/>
          <w:lang w:val="pt-BR"/>
        </w:rPr>
        <w:t>de</w:t>
      </w:r>
      <w:r>
        <w:rPr>
          <w:rFonts w:cs="Arial" w:ascii="Arial" w:hAnsi="Arial"/>
          <w:b/>
          <w:spacing w:val="-4"/>
          <w:lang w:val="pt-BR"/>
        </w:rPr>
        <w:t xml:space="preserve"> </w:t>
      </w:r>
      <w:r>
        <w:rPr>
          <w:rFonts w:cs="Arial" w:ascii="Arial" w:hAnsi="Arial"/>
          <w:b/>
          <w:lang w:val="pt-BR"/>
        </w:rPr>
        <w:t>05</w:t>
      </w:r>
      <w:r>
        <w:rPr>
          <w:rFonts w:cs="Arial" w:ascii="Arial" w:hAnsi="Arial"/>
          <w:b/>
          <w:spacing w:val="-3"/>
          <w:lang w:val="pt-BR"/>
        </w:rPr>
        <w:t xml:space="preserve"> </w:t>
      </w:r>
      <w:r>
        <w:rPr>
          <w:rFonts w:cs="Arial" w:ascii="Arial" w:hAnsi="Arial"/>
          <w:b/>
          <w:lang w:val="pt-BR"/>
        </w:rPr>
        <w:t>(cinco)</w:t>
      </w:r>
      <w:r>
        <w:rPr>
          <w:rFonts w:cs="Arial" w:ascii="Arial" w:hAnsi="Arial"/>
          <w:b/>
          <w:spacing w:val="-3"/>
          <w:lang w:val="pt-BR"/>
        </w:rPr>
        <w:t xml:space="preserve"> </w:t>
      </w:r>
      <w:r>
        <w:rPr>
          <w:rFonts w:cs="Arial" w:ascii="Arial" w:hAnsi="Arial"/>
          <w:b/>
          <w:lang w:val="pt-BR"/>
        </w:rPr>
        <w:t>dias</w:t>
      </w:r>
      <w:r>
        <w:rPr>
          <w:rFonts w:cs="Arial" w:ascii="Arial" w:hAnsi="Arial"/>
          <w:b/>
          <w:spacing w:val="-3"/>
          <w:lang w:val="pt-BR"/>
        </w:rPr>
        <w:t xml:space="preserve"> </w:t>
      </w:r>
      <w:r>
        <w:rPr>
          <w:rFonts w:cs="Arial" w:ascii="Arial" w:hAnsi="Arial"/>
          <w:b/>
          <w:lang w:val="pt-BR"/>
        </w:rPr>
        <w:t xml:space="preserve">úteis, </w:t>
      </w:r>
      <w:r>
        <w:rPr>
          <w:rFonts w:cs="Arial" w:ascii="Arial" w:hAnsi="Arial"/>
          <w:lang w:val="pt-BR"/>
        </w:rPr>
        <w:t>cujo termo inicial corresponderá ao momento em que o proponente for declarado o vencedor do certame,</w:t>
      </w:r>
      <w:r>
        <w:rPr>
          <w:rFonts w:cs="Arial" w:ascii="Arial" w:hAnsi="Arial"/>
          <w:spacing w:val="40"/>
          <w:lang w:val="pt-BR"/>
        </w:rPr>
        <w:t xml:space="preserve"> </w:t>
      </w:r>
      <w:r>
        <w:rPr>
          <w:rFonts w:cs="Arial" w:ascii="Arial" w:hAnsi="Arial"/>
          <w:lang w:val="pt-BR"/>
        </w:rPr>
        <w:t>prorrogável</w:t>
      </w:r>
      <w:r>
        <w:rPr>
          <w:rFonts w:cs="Arial" w:ascii="Arial" w:hAnsi="Arial"/>
          <w:spacing w:val="40"/>
          <w:lang w:val="pt-BR"/>
        </w:rPr>
        <w:t xml:space="preserve"> </w:t>
      </w:r>
      <w:r>
        <w:rPr>
          <w:rFonts w:cs="Arial" w:ascii="Arial" w:hAnsi="Arial"/>
          <w:lang w:val="pt-BR"/>
        </w:rPr>
        <w:t>por</w:t>
      </w:r>
      <w:r>
        <w:rPr>
          <w:rFonts w:cs="Arial" w:ascii="Arial" w:hAnsi="Arial"/>
          <w:spacing w:val="38"/>
          <w:lang w:val="pt-BR"/>
        </w:rPr>
        <w:t xml:space="preserve"> </w:t>
      </w:r>
      <w:r>
        <w:rPr>
          <w:rFonts w:cs="Arial" w:ascii="Arial" w:hAnsi="Arial"/>
          <w:lang w:val="pt-BR"/>
        </w:rPr>
        <w:t>igual</w:t>
      </w:r>
      <w:r>
        <w:rPr>
          <w:rFonts w:cs="Arial" w:ascii="Arial" w:hAnsi="Arial"/>
          <w:spacing w:val="40"/>
          <w:lang w:val="pt-BR"/>
        </w:rPr>
        <w:t xml:space="preserve"> </w:t>
      </w:r>
      <w:r>
        <w:rPr>
          <w:rFonts w:cs="Arial" w:ascii="Arial" w:hAnsi="Arial"/>
          <w:lang w:val="pt-BR"/>
        </w:rPr>
        <w:t>período,</w:t>
      </w:r>
      <w:r>
        <w:rPr>
          <w:rFonts w:cs="Arial" w:ascii="Arial" w:hAnsi="Arial"/>
          <w:spacing w:val="40"/>
          <w:lang w:val="pt-BR"/>
        </w:rPr>
        <w:t xml:space="preserve"> </w:t>
      </w:r>
      <w:r>
        <w:rPr>
          <w:rFonts w:cs="Arial" w:ascii="Arial" w:hAnsi="Arial"/>
          <w:lang w:val="pt-BR"/>
        </w:rPr>
        <w:t>a</w:t>
      </w:r>
      <w:r>
        <w:rPr>
          <w:rFonts w:cs="Arial" w:ascii="Arial" w:hAnsi="Arial"/>
          <w:spacing w:val="40"/>
          <w:lang w:val="pt-BR"/>
        </w:rPr>
        <w:t xml:space="preserve"> </w:t>
      </w:r>
      <w:r>
        <w:rPr>
          <w:rFonts w:cs="Arial" w:ascii="Arial" w:hAnsi="Arial"/>
          <w:lang w:val="pt-BR"/>
        </w:rPr>
        <w:t>critério</w:t>
      </w:r>
      <w:r>
        <w:rPr>
          <w:rFonts w:cs="Arial" w:ascii="Arial" w:hAnsi="Arial"/>
          <w:spacing w:val="40"/>
          <w:lang w:val="pt-BR"/>
        </w:rPr>
        <w:t xml:space="preserve"> </w:t>
      </w:r>
      <w:r>
        <w:rPr>
          <w:rFonts w:cs="Arial" w:ascii="Arial" w:hAnsi="Arial"/>
          <w:lang w:val="pt-BR"/>
        </w:rPr>
        <w:t>da</w:t>
      </w:r>
      <w:r>
        <w:rPr>
          <w:rFonts w:cs="Arial" w:ascii="Arial" w:hAnsi="Arial"/>
          <w:spacing w:val="26"/>
          <w:lang w:val="pt-BR"/>
        </w:rPr>
        <w:t xml:space="preserve"> </w:t>
      </w:r>
      <w:r>
        <w:rPr>
          <w:rFonts w:cs="Arial" w:ascii="Arial" w:hAnsi="Arial"/>
          <w:lang w:val="pt-BR"/>
        </w:rPr>
        <w:t>Administração,</w:t>
      </w:r>
      <w:r>
        <w:rPr>
          <w:rFonts w:cs="Arial" w:ascii="Arial" w:hAnsi="Arial"/>
          <w:spacing w:val="40"/>
          <w:lang w:val="pt-BR"/>
        </w:rPr>
        <w:t xml:space="preserve"> </w:t>
      </w:r>
      <w:r>
        <w:rPr>
          <w:rFonts w:cs="Arial" w:ascii="Arial" w:hAnsi="Arial"/>
          <w:lang w:val="pt-BR"/>
        </w:rPr>
        <w:t>para</w:t>
      </w:r>
      <w:r>
        <w:rPr>
          <w:rFonts w:cs="Arial" w:ascii="Arial" w:hAnsi="Arial"/>
          <w:spacing w:val="40"/>
          <w:lang w:val="pt-BR"/>
        </w:rPr>
        <w:t xml:space="preserve"> </w:t>
      </w:r>
      <w:r>
        <w:rPr>
          <w:rFonts w:cs="Arial" w:ascii="Arial" w:hAnsi="Arial"/>
          <w:lang w:val="pt-BR"/>
        </w:rPr>
        <w:t>a</w:t>
      </w:r>
      <w:r>
        <w:rPr>
          <w:rFonts w:cs="Arial" w:ascii="Arial" w:hAnsi="Arial"/>
          <w:spacing w:val="38"/>
          <w:lang w:val="pt-BR"/>
        </w:rPr>
        <w:t xml:space="preserve"> </w:t>
      </w:r>
      <w:r>
        <w:rPr>
          <w:rFonts w:cs="Arial" w:ascii="Arial" w:hAnsi="Arial"/>
          <w:lang w:val="pt-BR"/>
        </w:rPr>
        <w:t>regularização</w:t>
      </w:r>
      <w:r>
        <w:rPr>
          <w:rFonts w:cs="Arial" w:ascii="Arial" w:hAnsi="Arial"/>
          <w:spacing w:val="40"/>
          <w:lang w:val="pt-BR"/>
        </w:rPr>
        <w:t xml:space="preserve"> </w:t>
      </w:r>
      <w:r>
        <w:rPr>
          <w:rFonts w:cs="Arial" w:ascii="Arial" w:hAnsi="Arial"/>
          <w:lang w:val="pt-BR"/>
        </w:rPr>
        <w:t>da documentação, pagamento ou parcelamento do débito, e emissão de eventuais certidões negativas ou positivas com efeito de certidão negativa;</w:t>
      </w:r>
    </w:p>
    <w:p>
      <w:pPr>
        <w:pStyle w:val="ListParagraph"/>
        <w:tabs>
          <w:tab w:val="clear" w:pos="708"/>
          <w:tab w:val="left" w:pos="949" w:leader="none"/>
        </w:tabs>
        <w:ind w:left="0" w:right="-30" w:hanging="0"/>
        <w:rPr/>
      </w:pPr>
      <w:r>
        <w:rPr>
          <w:rFonts w:cs="Arial" w:ascii="Arial" w:hAnsi="Arial"/>
          <w:b/>
          <w:spacing w:val="-2"/>
          <w:lang w:val="pt-BR"/>
        </w:rPr>
        <w:t xml:space="preserve">7.2.2.3. </w:t>
      </w:r>
      <w:r>
        <w:rPr>
          <w:rFonts w:cs="Arial" w:ascii="Arial" w:hAnsi="Arial"/>
          <w:spacing w:val="-2"/>
          <w:lang w:val="pt-BR"/>
        </w:rPr>
        <w:t xml:space="preserve">a não-regularização da documentação no prazo previsto no subitem anterior implicará decadência do direito à contratação, sem prejuízo das sanções previstas neste edital, sendo facultado à Administração convocar os </w:t>
      </w:r>
      <w:r>
        <w:rPr>
          <w:rFonts w:cs="Arial" w:ascii="Arial" w:hAnsi="Arial"/>
          <w:color w:val="000000"/>
          <w:spacing w:val="-2"/>
          <w:lang w:val="pt-BR"/>
        </w:rPr>
        <w:t>licitantes remanescentes, na ordem de classificação, ou revogar a licitação.</w:t>
      </w:r>
    </w:p>
    <w:p>
      <w:pPr>
        <w:pStyle w:val="SemEspaamento"/>
        <w:rPr>
          <w:rFonts w:ascii="Arial" w:hAnsi="Arial" w:cs="Arial"/>
          <w:color w:val="000000"/>
          <w:spacing w:val="-2"/>
        </w:rPr>
      </w:pPr>
      <w:r>
        <w:rPr>
          <w:rFonts w:cs="Arial" w:ascii="Arial" w:hAnsi="Arial"/>
          <w:color w:val="000000"/>
          <w:spacing w:val="-2"/>
        </w:rPr>
      </w:r>
    </w:p>
    <w:p>
      <w:pPr>
        <w:pStyle w:val="ListParagraph"/>
        <w:tabs>
          <w:tab w:val="clear" w:pos="708"/>
          <w:tab w:val="left" w:pos="744" w:leader="none"/>
        </w:tabs>
        <w:ind w:left="0" w:right="-30" w:hanging="0"/>
        <w:rPr/>
      </w:pPr>
      <w:r>
        <w:rPr>
          <w:rFonts w:cs="Arial" w:ascii="Arial" w:hAnsi="Arial"/>
          <w:b/>
          <w:color w:val="000000"/>
          <w:lang w:val="pt-BR"/>
        </w:rPr>
        <w:t>7.2.3. Relativos</w:t>
      </w:r>
      <w:r>
        <w:rPr>
          <w:rFonts w:cs="Arial" w:ascii="Arial" w:hAnsi="Arial"/>
          <w:b/>
          <w:color w:val="000000"/>
          <w:spacing w:val="-4"/>
          <w:lang w:val="pt-BR"/>
        </w:rPr>
        <w:t xml:space="preserve"> </w:t>
      </w:r>
      <w:r>
        <w:rPr>
          <w:rFonts w:cs="Arial" w:ascii="Arial" w:hAnsi="Arial"/>
          <w:b/>
          <w:color w:val="000000"/>
          <w:lang w:val="pt-BR"/>
        </w:rPr>
        <w:t>à</w:t>
      </w:r>
      <w:r>
        <w:rPr>
          <w:rFonts w:cs="Arial" w:ascii="Arial" w:hAnsi="Arial"/>
          <w:b/>
          <w:color w:val="000000"/>
          <w:spacing w:val="-3"/>
          <w:lang w:val="pt-BR"/>
        </w:rPr>
        <w:t xml:space="preserve"> </w:t>
      </w:r>
      <w:r>
        <w:rPr>
          <w:rFonts w:cs="Arial" w:ascii="Arial" w:hAnsi="Arial"/>
          <w:b/>
          <w:color w:val="000000"/>
          <w:lang w:val="pt-BR"/>
        </w:rPr>
        <w:t>Qualificação</w:t>
      </w:r>
      <w:r>
        <w:rPr>
          <w:rFonts w:cs="Arial" w:ascii="Arial" w:hAnsi="Arial"/>
          <w:b/>
          <w:color w:val="000000"/>
          <w:spacing w:val="-3"/>
          <w:lang w:val="pt-BR"/>
        </w:rPr>
        <w:t xml:space="preserve"> </w:t>
      </w:r>
      <w:r>
        <w:rPr>
          <w:rFonts w:cs="Arial" w:ascii="Arial" w:hAnsi="Arial"/>
          <w:b/>
          <w:color w:val="000000"/>
          <w:lang w:val="pt-BR"/>
        </w:rPr>
        <w:t>Econômico</w:t>
      </w:r>
      <w:r>
        <w:rPr>
          <w:rFonts w:cs="Arial" w:ascii="Arial" w:hAnsi="Arial"/>
          <w:b/>
          <w:color w:val="000000"/>
          <w:spacing w:val="-2"/>
          <w:lang w:val="pt-BR"/>
        </w:rPr>
        <w:t xml:space="preserve"> </w:t>
      </w:r>
      <w:r>
        <w:rPr>
          <w:rFonts w:cs="Arial" w:ascii="Arial" w:hAnsi="Arial"/>
          <w:b/>
          <w:color w:val="000000"/>
          <w:lang w:val="pt-BR"/>
        </w:rPr>
        <w:t>–</w:t>
      </w:r>
      <w:r>
        <w:rPr>
          <w:rFonts w:cs="Arial" w:ascii="Arial" w:hAnsi="Arial"/>
          <w:b/>
          <w:color w:val="000000"/>
          <w:spacing w:val="-3"/>
          <w:lang w:val="pt-BR"/>
        </w:rPr>
        <w:t xml:space="preserve"> </w:t>
      </w:r>
      <w:r>
        <w:rPr>
          <w:rFonts w:cs="Arial" w:ascii="Arial" w:hAnsi="Arial"/>
          <w:b/>
          <w:color w:val="000000"/>
          <w:lang w:val="pt-BR"/>
        </w:rPr>
        <w:t>Financeira</w:t>
      </w:r>
      <w:r>
        <w:rPr>
          <w:rFonts w:cs="Arial" w:ascii="Arial" w:hAnsi="Arial"/>
          <w:b/>
          <w:color w:val="000000"/>
          <w:spacing w:val="57"/>
          <w:lang w:val="pt-BR"/>
        </w:rPr>
        <w:t xml:space="preserve"> </w:t>
      </w:r>
      <w:r>
        <w:rPr>
          <w:rFonts w:cs="Arial" w:ascii="Arial" w:hAnsi="Arial"/>
          <w:b/>
          <w:color w:val="000000"/>
          <w:lang w:val="pt-BR"/>
        </w:rPr>
        <w:t>(art.</w:t>
      </w:r>
      <w:r>
        <w:rPr>
          <w:rFonts w:cs="Arial" w:ascii="Arial" w:hAnsi="Arial"/>
          <w:b/>
          <w:color w:val="000000"/>
          <w:spacing w:val="-3"/>
          <w:lang w:val="pt-BR"/>
        </w:rPr>
        <w:t xml:space="preserve"> </w:t>
      </w:r>
      <w:r>
        <w:rPr>
          <w:rFonts w:cs="Arial" w:ascii="Arial" w:hAnsi="Arial"/>
          <w:b/>
          <w:color w:val="000000"/>
          <w:lang w:val="pt-BR"/>
        </w:rPr>
        <w:t>69</w:t>
      </w:r>
      <w:r>
        <w:rPr>
          <w:rFonts w:cs="Arial" w:ascii="Arial" w:hAnsi="Arial"/>
          <w:b/>
          <w:color w:val="000000"/>
          <w:spacing w:val="-3"/>
          <w:lang w:val="pt-BR"/>
        </w:rPr>
        <w:t xml:space="preserve"> </w:t>
      </w:r>
      <w:r>
        <w:rPr>
          <w:rFonts w:cs="Arial" w:ascii="Arial" w:hAnsi="Arial"/>
          <w:b/>
          <w:color w:val="000000"/>
          <w:lang w:val="pt-BR"/>
        </w:rPr>
        <w:t>da</w:t>
      </w:r>
      <w:r>
        <w:rPr>
          <w:rFonts w:cs="Arial" w:ascii="Arial" w:hAnsi="Arial"/>
          <w:b/>
          <w:color w:val="000000"/>
          <w:spacing w:val="-3"/>
          <w:lang w:val="pt-BR"/>
        </w:rPr>
        <w:t xml:space="preserve"> </w:t>
      </w:r>
      <w:r>
        <w:rPr>
          <w:rFonts w:cs="Arial" w:ascii="Arial" w:hAnsi="Arial"/>
          <w:b/>
          <w:color w:val="000000"/>
          <w:lang w:val="pt-BR"/>
        </w:rPr>
        <w:t>Lei</w:t>
      </w:r>
      <w:r>
        <w:rPr>
          <w:rFonts w:cs="Arial" w:ascii="Arial" w:hAnsi="Arial"/>
          <w:b/>
          <w:color w:val="000000"/>
          <w:spacing w:val="-3"/>
          <w:lang w:val="pt-BR"/>
        </w:rPr>
        <w:t xml:space="preserve"> </w:t>
      </w:r>
      <w:r>
        <w:rPr>
          <w:rFonts w:cs="Arial" w:ascii="Arial" w:hAnsi="Arial"/>
          <w:b/>
          <w:color w:val="000000"/>
          <w:spacing w:val="-2"/>
          <w:lang w:val="pt-BR"/>
        </w:rPr>
        <w:t>14.133/2021):</w:t>
      </w:r>
    </w:p>
    <w:p>
      <w:pPr>
        <w:pStyle w:val="ListParagraph"/>
        <w:tabs>
          <w:tab w:val="clear" w:pos="708"/>
          <w:tab w:val="left" w:pos="406" w:leader="none"/>
        </w:tabs>
        <w:ind w:left="0" w:right="-30" w:hanging="0"/>
        <w:rPr/>
      </w:pPr>
      <w:r>
        <w:rPr>
          <w:rFonts w:cs="Arial" w:ascii="Arial" w:hAnsi="Arial"/>
          <w:color w:val="000000"/>
          <w:lang w:val="pt-BR"/>
        </w:rPr>
        <w:t>a) Certidão negativa de falência, concordata, recuperação judicial e extrajudicial expedida pelo distribuidor da sede da pessoa</w:t>
      </w:r>
      <w:r>
        <w:rPr>
          <w:rFonts w:cs="Arial" w:ascii="Arial" w:hAnsi="Arial"/>
          <w:lang w:val="pt-BR"/>
        </w:rPr>
        <w:t xml:space="preserve"> jurídica;</w:t>
      </w:r>
    </w:p>
    <w:p>
      <w:pPr>
        <w:pStyle w:val="ListParagraph"/>
        <w:tabs>
          <w:tab w:val="clear" w:pos="708"/>
          <w:tab w:val="left" w:pos="636" w:leader="none"/>
        </w:tabs>
        <w:ind w:left="0" w:right="-30" w:hanging="0"/>
        <w:rPr/>
      </w:pPr>
      <w:r>
        <w:rPr>
          <w:rFonts w:cs="Arial" w:ascii="Arial" w:hAnsi="Arial"/>
          <w:lang w:val="pt-BR"/>
        </w:rPr>
        <w:t xml:space="preserve">a.1) Nas hipóteses em que a certidão encaminhada for </w:t>
      </w:r>
      <w:r>
        <w:rPr>
          <w:rFonts w:cs="Arial" w:ascii="Arial" w:hAnsi="Arial"/>
          <w:b/>
          <w:lang w:val="pt-BR"/>
        </w:rPr>
        <w:t>positiva</w:t>
      </w:r>
      <w:r>
        <w:rPr>
          <w:rFonts w:cs="Arial" w:ascii="Arial" w:hAnsi="Arial"/>
          <w:lang w:val="pt-BR"/>
        </w:rPr>
        <w:t xml:space="preserve">, referente a </w:t>
      </w:r>
      <w:r>
        <w:rPr>
          <w:rFonts w:cs="Arial" w:ascii="Arial" w:hAnsi="Arial"/>
          <w:b/>
          <w:lang w:val="pt-BR"/>
        </w:rPr>
        <w:t>recuperação judicial e/ou extrajudicial</w:t>
      </w:r>
      <w:r>
        <w:rPr>
          <w:rFonts w:cs="Arial" w:ascii="Arial" w:hAnsi="Arial"/>
          <w:lang w:val="pt-BR"/>
        </w:rPr>
        <w:t>, deve o licitante apresentar comprovante da homologação/deferimento pelo juízo competente do plano de recuperação judicial/extrajudicial em vigor;</w:t>
      </w:r>
    </w:p>
    <w:p>
      <w:pPr>
        <w:pStyle w:val="ListParagraph"/>
        <w:tabs>
          <w:tab w:val="clear" w:pos="708"/>
          <w:tab w:val="left" w:pos="588" w:leader="none"/>
        </w:tabs>
        <w:ind w:left="0" w:right="-30" w:hanging="0"/>
        <w:rPr>
          <w:rFonts w:ascii="Arial" w:hAnsi="Arial" w:cs="Arial"/>
          <w:lang w:val="pt-BR"/>
        </w:rPr>
      </w:pPr>
      <w:r>
        <w:rPr>
          <w:rFonts w:cs="Arial" w:ascii="Arial" w:hAnsi="Arial"/>
          <w:lang w:val="pt-BR"/>
        </w:rPr>
        <w:t>a.2) A certidão referida no item “a”, que não estiver mencionando explicitamente o prazo de validade, somente serão aceitas com o prazo máximo de 60 (sessenta) dias, contados da data de sua emissão.</w:t>
      </w:r>
    </w:p>
    <w:p>
      <w:pPr>
        <w:pStyle w:val="ListParagraph"/>
        <w:tabs>
          <w:tab w:val="clear" w:pos="708"/>
          <w:tab w:val="left" w:pos="464" w:leader="none"/>
        </w:tabs>
        <w:ind w:left="0" w:right="-30" w:hanging="0"/>
        <w:rPr/>
      </w:pPr>
      <w:r>
        <w:rPr>
          <w:rFonts w:cs="Arial" w:ascii="Arial" w:hAnsi="Arial"/>
          <w:lang w:val="pt-BR"/>
        </w:rPr>
        <w:t xml:space="preserve">b) Balanço Patrimonial e Demonstrações Contábeis </w:t>
      </w:r>
      <w:r>
        <w:rPr>
          <w:rFonts w:cs="Arial" w:ascii="Arial" w:hAnsi="Arial"/>
          <w:b/>
          <w:lang w:val="pt-BR"/>
        </w:rPr>
        <w:t>dos dois últimos exercícios sociais</w:t>
      </w:r>
      <w:r>
        <w:rPr>
          <w:rFonts w:cs="Arial" w:ascii="Arial" w:hAnsi="Arial"/>
          <w:lang w:val="pt-BR"/>
        </w:rPr>
        <w:t>, já exigíveis e apresentados na forma da lei, comprovando, índices de Liquidez Geral (LG), Liquidez Corrente (LC) e Solvência Geral (SG) superiores a 1 (um), obtidos por meio da aplicação das seguintes fórmulas:</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t>Ativo Circulante + Realizável a Longo Prazo</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LG</w:t>
        <w:tab/>
        <w:t>=</w:t>
        <w:tab/>
        <w:t>___________________________________</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t>Passivo Circulante + Passivo Não Circulante</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t xml:space="preserve">                        Ativo Total</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SG</w:t>
        <w:tab/>
        <w:t>=</w:t>
        <w:tab/>
        <w:t>___________________________________</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t>Passivo Circulante + Passivo Não Circulante</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t xml:space="preserve">  Ativo Circulante</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LC</w:t>
        <w:tab/>
        <w:t>=</w:t>
        <w:tab/>
        <w:t>_______________</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ab/>
        <w:tab/>
        <w:t>Passivo Circulante</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r>
    </w:p>
    <w:p>
      <w:pPr>
        <w:pStyle w:val="ListParagraph"/>
        <w:tabs>
          <w:tab w:val="clear" w:pos="708"/>
          <w:tab w:val="left" w:pos="464" w:leader="none"/>
        </w:tabs>
        <w:ind w:left="0" w:right="-30" w:hanging="0"/>
        <w:rPr/>
      </w:pPr>
      <w:r>
        <w:rPr>
          <w:rFonts w:cs="Arial" w:ascii="Arial" w:hAnsi="Arial"/>
          <w:lang w:val="pt-BR"/>
        </w:rPr>
        <w:t xml:space="preserve">b.1) Caso a empresa licitante apresente resultado inferior ou igual a 1 (um) em qualquer dos índices de Liquidez Geral (LG), Solvência Geral (SG) e Liquidez Corrente (LC), será exigido para fins de habilitação </w:t>
      </w:r>
      <w:r>
        <w:rPr>
          <w:rFonts w:cs="Arial" w:ascii="Arial" w:hAnsi="Arial"/>
          <w:b/>
          <w:lang w:val="pt-BR"/>
        </w:rPr>
        <w:t>capital mínimo de 10% (dez por cento) do valor total estimado da contratação</w:t>
      </w:r>
      <w:r>
        <w:rPr>
          <w:rFonts w:cs="Arial" w:ascii="Arial" w:hAnsi="Arial"/>
          <w:lang w:val="pt-BR"/>
        </w:rPr>
        <w:t>.</w:t>
      </w:r>
    </w:p>
    <w:p>
      <w:pPr>
        <w:pStyle w:val="ListParagraph"/>
        <w:tabs>
          <w:tab w:val="clear" w:pos="708"/>
          <w:tab w:val="left" w:pos="464" w:leader="none"/>
        </w:tabs>
        <w:ind w:left="0" w:right="-30" w:hanging="0"/>
        <w:rPr>
          <w:rFonts w:ascii="Arial" w:hAnsi="Arial" w:cs="Arial"/>
          <w:lang w:val="pt-BR"/>
        </w:rPr>
      </w:pPr>
      <w:r>
        <w:rPr>
          <w:rFonts w:cs="Arial" w:ascii="Arial" w:hAnsi="Arial"/>
          <w:lang w:val="pt-BR"/>
        </w:rPr>
        <w:t>b.2) Os documentos referidos acima limitar-se-ão ao último exercício no caso de a pessoa jurídica ter sido constituída a menos de 2 (dois) anos.</w:t>
      </w:r>
    </w:p>
    <w:p>
      <w:pPr>
        <w:pStyle w:val="ListParagraph"/>
        <w:tabs>
          <w:tab w:val="clear" w:pos="708"/>
          <w:tab w:val="left" w:pos="464" w:leader="none"/>
        </w:tabs>
        <w:ind w:left="0" w:right="-30" w:hanging="0"/>
        <w:rPr/>
      </w:pPr>
      <w:r>
        <w:rPr>
          <w:rFonts w:cs="Arial" w:ascii="Arial" w:hAnsi="Arial"/>
          <w:lang w:val="pt-BR"/>
        </w:rPr>
        <w:t>b.3) As empresas recém constituídas deverão apresentar balanço de abertura,</w:t>
      </w:r>
      <w:r>
        <w:rPr>
          <w:rFonts w:cs="Arial" w:ascii="Arial" w:hAnsi="Arial"/>
          <w:spacing w:val="80"/>
          <w:lang w:val="pt-BR"/>
        </w:rPr>
        <w:t xml:space="preserve"> </w:t>
      </w:r>
      <w:r>
        <w:rPr>
          <w:rFonts w:cs="Arial" w:ascii="Arial" w:hAnsi="Arial"/>
          <w:lang w:val="pt-BR"/>
        </w:rPr>
        <w:t>que comprove a boa situação financeira da mesma, vedada a sua substituição</w:t>
      </w:r>
      <w:r>
        <w:rPr>
          <w:rFonts w:cs="Arial" w:ascii="Arial" w:hAnsi="Arial"/>
          <w:spacing w:val="40"/>
          <w:lang w:val="pt-BR"/>
        </w:rPr>
        <w:t xml:space="preserve"> </w:t>
      </w:r>
      <w:r>
        <w:rPr>
          <w:rFonts w:cs="Arial" w:ascii="Arial" w:hAnsi="Arial"/>
          <w:lang w:val="pt-BR"/>
        </w:rPr>
        <w:t>por balancetes ou balanços provisórios.</w:t>
      </w:r>
    </w:p>
    <w:p>
      <w:pPr>
        <w:pStyle w:val="ListParagraph"/>
        <w:tabs>
          <w:tab w:val="clear" w:pos="708"/>
          <w:tab w:val="left" w:pos="583" w:leader="none"/>
        </w:tabs>
        <w:spacing w:before="1" w:after="0"/>
        <w:ind w:left="0" w:right="-30" w:hanging="0"/>
        <w:rPr/>
      </w:pPr>
      <w:r>
        <w:rPr>
          <w:rFonts w:cs="Arial" w:ascii="Arial" w:hAnsi="Arial"/>
          <w:lang w:val="pt-BR"/>
        </w:rPr>
        <w:t>b.4) Entende-se</w:t>
      </w:r>
      <w:r>
        <w:rPr>
          <w:rFonts w:cs="Arial" w:ascii="Arial" w:hAnsi="Arial"/>
          <w:spacing w:val="-4"/>
          <w:lang w:val="pt-BR"/>
        </w:rPr>
        <w:t xml:space="preserve"> </w:t>
      </w:r>
      <w:r>
        <w:rPr>
          <w:rFonts w:cs="Arial" w:ascii="Arial" w:hAnsi="Arial"/>
          <w:lang w:val="pt-BR"/>
        </w:rPr>
        <w:t>por</w:t>
      </w:r>
      <w:r>
        <w:rPr>
          <w:rFonts w:cs="Arial" w:ascii="Arial" w:hAnsi="Arial"/>
          <w:spacing w:val="-3"/>
          <w:lang w:val="pt-BR"/>
        </w:rPr>
        <w:t xml:space="preserve"> </w:t>
      </w:r>
      <w:r>
        <w:rPr>
          <w:rFonts w:cs="Arial" w:ascii="Arial" w:hAnsi="Arial"/>
          <w:lang w:val="pt-BR"/>
        </w:rPr>
        <w:t>“último</w:t>
      </w:r>
      <w:r>
        <w:rPr>
          <w:rFonts w:cs="Arial" w:ascii="Arial" w:hAnsi="Arial"/>
          <w:spacing w:val="-2"/>
          <w:lang w:val="pt-BR"/>
        </w:rPr>
        <w:t xml:space="preserve"> </w:t>
      </w:r>
      <w:r>
        <w:rPr>
          <w:rFonts w:cs="Arial" w:ascii="Arial" w:hAnsi="Arial"/>
          <w:lang w:val="pt-BR"/>
        </w:rPr>
        <w:t>exercício</w:t>
      </w:r>
      <w:r>
        <w:rPr>
          <w:rFonts w:cs="Arial" w:ascii="Arial" w:hAnsi="Arial"/>
          <w:spacing w:val="-2"/>
          <w:lang w:val="pt-BR"/>
        </w:rPr>
        <w:t xml:space="preserve"> </w:t>
      </w:r>
      <w:r>
        <w:rPr>
          <w:rFonts w:cs="Arial" w:ascii="Arial" w:hAnsi="Arial"/>
          <w:lang w:val="pt-BR"/>
        </w:rPr>
        <w:t>social</w:t>
      </w:r>
      <w:r>
        <w:rPr>
          <w:rFonts w:cs="Arial" w:ascii="Arial" w:hAnsi="Arial"/>
          <w:spacing w:val="-4"/>
          <w:lang w:val="pt-BR"/>
        </w:rPr>
        <w:t xml:space="preserve"> </w:t>
      </w:r>
      <w:r>
        <w:rPr>
          <w:rFonts w:cs="Arial" w:ascii="Arial" w:hAnsi="Arial"/>
          <w:lang w:val="pt-BR"/>
        </w:rPr>
        <w:t>já</w:t>
      </w:r>
      <w:r>
        <w:rPr>
          <w:rFonts w:cs="Arial" w:ascii="Arial" w:hAnsi="Arial"/>
          <w:spacing w:val="-4"/>
          <w:lang w:val="pt-BR"/>
        </w:rPr>
        <w:t xml:space="preserve"> </w:t>
      </w:r>
      <w:r>
        <w:rPr>
          <w:rFonts w:cs="Arial" w:ascii="Arial" w:hAnsi="Arial"/>
          <w:lang w:val="pt-BR"/>
        </w:rPr>
        <w:t>exigível”</w:t>
      </w:r>
      <w:r>
        <w:rPr>
          <w:rFonts w:cs="Arial" w:ascii="Arial" w:hAnsi="Arial"/>
          <w:spacing w:val="-2"/>
          <w:lang w:val="pt-BR"/>
        </w:rPr>
        <w:t xml:space="preserve"> </w:t>
      </w:r>
      <w:r>
        <w:rPr>
          <w:rFonts w:cs="Arial" w:ascii="Arial" w:hAnsi="Arial"/>
          <w:lang w:val="pt-BR"/>
        </w:rPr>
        <w:t>aquele</w:t>
      </w:r>
      <w:r>
        <w:rPr>
          <w:rFonts w:cs="Arial" w:ascii="Arial" w:hAnsi="Arial"/>
          <w:spacing w:val="-2"/>
          <w:lang w:val="pt-BR"/>
        </w:rPr>
        <w:t xml:space="preserve"> </w:t>
      </w:r>
      <w:r>
        <w:rPr>
          <w:rFonts w:cs="Arial" w:ascii="Arial" w:hAnsi="Arial"/>
          <w:lang w:val="pt-BR"/>
        </w:rPr>
        <w:t>para</w:t>
      </w:r>
      <w:r>
        <w:rPr>
          <w:rFonts w:cs="Arial" w:ascii="Arial" w:hAnsi="Arial"/>
          <w:spacing w:val="-4"/>
          <w:lang w:val="pt-BR"/>
        </w:rPr>
        <w:t xml:space="preserve"> </w:t>
      </w:r>
      <w:r>
        <w:rPr>
          <w:rFonts w:cs="Arial" w:ascii="Arial" w:hAnsi="Arial"/>
          <w:lang w:val="pt-BR"/>
        </w:rPr>
        <w:t>o</w:t>
      </w:r>
      <w:r>
        <w:rPr>
          <w:rFonts w:cs="Arial" w:ascii="Arial" w:hAnsi="Arial"/>
          <w:spacing w:val="-3"/>
          <w:lang w:val="pt-BR"/>
        </w:rPr>
        <w:t xml:space="preserve"> </w:t>
      </w:r>
      <w:r>
        <w:rPr>
          <w:rFonts w:cs="Arial" w:ascii="Arial" w:hAnsi="Arial"/>
          <w:lang w:val="pt-BR"/>
        </w:rPr>
        <w:t>qual</w:t>
      </w:r>
      <w:r>
        <w:rPr>
          <w:rFonts w:cs="Arial" w:ascii="Arial" w:hAnsi="Arial"/>
          <w:spacing w:val="-2"/>
          <w:lang w:val="pt-BR"/>
        </w:rPr>
        <w:t xml:space="preserve"> </w:t>
      </w:r>
      <w:r>
        <w:rPr>
          <w:rFonts w:cs="Arial" w:ascii="Arial" w:hAnsi="Arial"/>
          <w:lang w:val="pt-BR"/>
        </w:rPr>
        <w:t>já</w:t>
      </w:r>
      <w:r>
        <w:rPr>
          <w:rFonts w:cs="Arial" w:ascii="Arial" w:hAnsi="Arial"/>
          <w:spacing w:val="-2"/>
          <w:lang w:val="pt-BR"/>
        </w:rPr>
        <w:t xml:space="preserve"> </w:t>
      </w:r>
      <w:r>
        <w:rPr>
          <w:rFonts w:cs="Arial" w:ascii="Arial" w:hAnsi="Arial"/>
          <w:lang w:val="pt-BR"/>
        </w:rPr>
        <w:t>se</w:t>
      </w:r>
      <w:r>
        <w:rPr>
          <w:rFonts w:cs="Arial" w:ascii="Arial" w:hAnsi="Arial"/>
          <w:spacing w:val="-4"/>
          <w:lang w:val="pt-BR"/>
        </w:rPr>
        <w:t xml:space="preserve"> </w:t>
      </w:r>
      <w:r>
        <w:rPr>
          <w:rFonts w:cs="Arial" w:ascii="Arial" w:hAnsi="Arial"/>
          <w:lang w:val="pt-BR"/>
        </w:rPr>
        <w:t>esgotou</w:t>
      </w:r>
      <w:r>
        <w:rPr>
          <w:rFonts w:cs="Arial" w:ascii="Arial" w:hAnsi="Arial"/>
          <w:spacing w:val="-2"/>
          <w:lang w:val="pt-BR"/>
        </w:rPr>
        <w:t xml:space="preserve"> </w:t>
      </w:r>
      <w:r>
        <w:rPr>
          <w:rFonts w:cs="Arial" w:ascii="Arial" w:hAnsi="Arial"/>
          <w:lang w:val="pt-BR"/>
        </w:rPr>
        <w:t>o</w:t>
      </w:r>
      <w:r>
        <w:rPr>
          <w:rFonts w:cs="Arial" w:ascii="Arial" w:hAnsi="Arial"/>
          <w:spacing w:val="-3"/>
          <w:lang w:val="pt-BR"/>
        </w:rPr>
        <w:t xml:space="preserve"> </w:t>
      </w:r>
      <w:r>
        <w:rPr>
          <w:rFonts w:cs="Arial" w:ascii="Arial" w:hAnsi="Arial"/>
          <w:lang w:val="pt-BR"/>
        </w:rPr>
        <w:t>prazo de apresentação do Balanço à Receita Federal.</w:t>
      </w:r>
    </w:p>
    <w:p>
      <w:pPr>
        <w:pStyle w:val="ListParagraph"/>
        <w:tabs>
          <w:tab w:val="clear" w:pos="708"/>
          <w:tab w:val="left" w:pos="613" w:leader="none"/>
        </w:tabs>
        <w:ind w:left="0" w:right="-30" w:hanging="0"/>
        <w:rPr/>
      </w:pPr>
      <w:r>
        <w:rPr>
          <w:rFonts w:cs="Arial" w:ascii="Arial" w:hAnsi="Arial"/>
          <w:lang w:val="pt-BR"/>
        </w:rPr>
        <w:t>b.5) O Balanço Patrimonial e as demonstrações Contábeis, bem como o Balanço de Abertura (para o caso de empresas recém-constituídas), deverão estar devidamente registrados na Junta Comercial ou no Cartório de Registro competente da sede ou domicílio da licitante, assinados por Contador ou por outro profissional equivalente equiparado na forma de lei, acompanhados dos Termos de</w:t>
      </w:r>
      <w:r>
        <w:rPr>
          <w:rFonts w:cs="Arial" w:ascii="Arial" w:hAnsi="Arial"/>
          <w:spacing w:val="-6"/>
          <w:lang w:val="pt-BR"/>
        </w:rPr>
        <w:t xml:space="preserve"> </w:t>
      </w:r>
      <w:r>
        <w:rPr>
          <w:rFonts w:cs="Arial" w:ascii="Arial" w:hAnsi="Arial"/>
          <w:lang w:val="pt-BR"/>
        </w:rPr>
        <w:t>Abertura e Encerramento do Livro Diário do qual foram extraídos.</w:t>
      </w:r>
    </w:p>
    <w:p>
      <w:pPr>
        <w:pStyle w:val="ListParagraph"/>
        <w:tabs>
          <w:tab w:val="clear" w:pos="708"/>
          <w:tab w:val="left" w:pos="620" w:leader="none"/>
        </w:tabs>
        <w:ind w:left="0" w:right="-30" w:hanging="0"/>
        <w:rPr/>
      </w:pPr>
      <w:r>
        <w:rPr>
          <w:rFonts w:cs="Arial" w:ascii="Arial" w:hAnsi="Arial"/>
          <w:lang w:val="pt-BR"/>
        </w:rPr>
        <w:t>b.6) As empresas que utilizam a escrituração contábil digital deverão apresentar o Balanço Patrimonial e Demonstrativo de Resultado dos dois últimos exercícios sociais exigíveis, acompanhado dos</w:t>
      </w:r>
      <w:r>
        <w:rPr>
          <w:rFonts w:cs="Arial" w:ascii="Arial" w:hAnsi="Arial"/>
          <w:spacing w:val="-3"/>
          <w:lang w:val="pt-BR"/>
        </w:rPr>
        <w:t xml:space="preserve"> </w:t>
      </w:r>
      <w:r>
        <w:rPr>
          <w:rFonts w:cs="Arial" w:ascii="Arial" w:hAnsi="Arial"/>
          <w:lang w:val="pt-BR"/>
        </w:rPr>
        <w:t>Termos de</w:t>
      </w:r>
      <w:r>
        <w:rPr>
          <w:rFonts w:cs="Arial" w:ascii="Arial" w:hAnsi="Arial"/>
          <w:spacing w:val="-11"/>
          <w:lang w:val="pt-BR"/>
        </w:rPr>
        <w:t xml:space="preserve"> </w:t>
      </w:r>
      <w:r>
        <w:rPr>
          <w:rFonts w:cs="Arial" w:ascii="Arial" w:hAnsi="Arial"/>
          <w:lang w:val="pt-BR"/>
        </w:rPr>
        <w:t>Abertura e Encerramento (relatório gerado pelo SPED), Recibo de Entrega do Livro Digital na Receita Federal.</w:t>
      </w:r>
    </w:p>
    <w:p>
      <w:pPr>
        <w:pStyle w:val="ListParagraph"/>
        <w:tabs>
          <w:tab w:val="clear" w:pos="708"/>
          <w:tab w:val="left" w:pos="720" w:leader="none"/>
        </w:tabs>
        <w:ind w:left="0" w:right="-30" w:hanging="0"/>
        <w:rPr>
          <w:rFonts w:ascii="Arial" w:hAnsi="Arial" w:cs="Arial"/>
          <w:color w:val="000000"/>
          <w:lang w:val="pt-BR"/>
        </w:rPr>
      </w:pPr>
      <w:r>
        <w:rPr>
          <w:rFonts w:cs="Arial" w:ascii="Arial" w:hAnsi="Arial"/>
          <w:color w:val="000000"/>
          <w:lang w:val="pt-BR"/>
        </w:rPr>
        <w:t>b.7) Sociedades sujeitas ao regime estabelecido na Lei Complementar nº 123/2006 (Microempresas e das Empresas de Pequeno Porte) não estão dispensadas da apresentação do Balanço Patrimonial.</w:t>
      </w:r>
    </w:p>
    <w:p>
      <w:pPr>
        <w:pStyle w:val="ListParagraph"/>
        <w:tabs>
          <w:tab w:val="clear" w:pos="708"/>
          <w:tab w:val="left" w:pos="720" w:leader="none"/>
        </w:tabs>
        <w:ind w:left="0" w:right="-30" w:hanging="0"/>
        <w:rPr>
          <w:rFonts w:ascii="Arial" w:hAnsi="Arial" w:cs="Arial"/>
          <w:color w:val="000000"/>
          <w:lang w:val="pt-BR"/>
        </w:rPr>
      </w:pPr>
      <w:r>
        <w:rPr>
          <w:rFonts w:cs="Arial" w:ascii="Arial" w:hAnsi="Arial"/>
          <w:color w:val="000000"/>
          <w:lang w:val="pt-BR"/>
        </w:rPr>
      </w:r>
    </w:p>
    <w:p>
      <w:pPr>
        <w:pStyle w:val="ListParagraph"/>
        <w:tabs>
          <w:tab w:val="clear" w:pos="708"/>
          <w:tab w:val="left" w:pos="744" w:leader="none"/>
        </w:tabs>
        <w:ind w:left="0" w:right="-30" w:hanging="0"/>
        <w:rPr/>
      </w:pPr>
      <w:r>
        <w:rPr>
          <w:rFonts w:cs="Arial" w:ascii="Arial" w:hAnsi="Arial"/>
          <w:b/>
          <w:color w:val="000000"/>
          <w:lang w:val="pt-BR"/>
        </w:rPr>
        <w:t>7.2.4. Relativos</w:t>
      </w:r>
      <w:r>
        <w:rPr>
          <w:rFonts w:cs="Arial" w:ascii="Arial" w:hAnsi="Arial"/>
          <w:b/>
          <w:color w:val="000000"/>
          <w:spacing w:val="-3"/>
          <w:lang w:val="pt-BR"/>
        </w:rPr>
        <w:t xml:space="preserve"> </w:t>
      </w:r>
      <w:r>
        <w:rPr>
          <w:rFonts w:cs="Arial" w:ascii="Arial" w:hAnsi="Arial"/>
          <w:b/>
          <w:color w:val="000000"/>
          <w:lang w:val="pt-BR"/>
        </w:rPr>
        <w:t>à</w:t>
      </w:r>
      <w:r>
        <w:rPr>
          <w:rFonts w:cs="Arial" w:ascii="Arial" w:hAnsi="Arial"/>
          <w:b/>
          <w:color w:val="000000"/>
          <w:spacing w:val="-3"/>
          <w:lang w:val="pt-BR"/>
        </w:rPr>
        <w:t xml:space="preserve"> </w:t>
      </w:r>
      <w:r>
        <w:rPr>
          <w:rFonts w:cs="Arial" w:ascii="Arial" w:hAnsi="Arial"/>
          <w:b/>
          <w:color w:val="000000"/>
          <w:lang w:val="pt-BR"/>
        </w:rPr>
        <w:t>Qualificação</w:t>
      </w:r>
      <w:r>
        <w:rPr>
          <w:rFonts w:cs="Arial" w:ascii="Arial" w:hAnsi="Arial"/>
          <w:b/>
          <w:color w:val="000000"/>
          <w:spacing w:val="-7"/>
          <w:lang w:val="pt-BR"/>
        </w:rPr>
        <w:t xml:space="preserve"> </w:t>
      </w:r>
      <w:r>
        <w:rPr>
          <w:rFonts w:cs="Arial" w:ascii="Arial" w:hAnsi="Arial"/>
          <w:b/>
          <w:color w:val="000000"/>
          <w:lang w:val="pt-BR"/>
        </w:rPr>
        <w:t>Técnica</w:t>
      </w:r>
      <w:r>
        <w:rPr>
          <w:rFonts w:cs="Arial" w:ascii="Arial" w:hAnsi="Arial"/>
          <w:b/>
          <w:color w:val="000000"/>
          <w:spacing w:val="56"/>
          <w:lang w:val="pt-BR"/>
        </w:rPr>
        <w:t xml:space="preserve"> </w:t>
      </w:r>
      <w:r>
        <w:rPr>
          <w:rFonts w:cs="Arial" w:ascii="Arial" w:hAnsi="Arial"/>
          <w:b/>
          <w:color w:val="000000"/>
          <w:lang w:val="pt-BR"/>
        </w:rPr>
        <w:t>(art.</w:t>
      </w:r>
      <w:r>
        <w:rPr>
          <w:rFonts w:cs="Arial" w:ascii="Arial" w:hAnsi="Arial"/>
          <w:b/>
          <w:color w:val="000000"/>
          <w:spacing w:val="-3"/>
          <w:lang w:val="pt-BR"/>
        </w:rPr>
        <w:t xml:space="preserve"> </w:t>
      </w:r>
      <w:r>
        <w:rPr>
          <w:rFonts w:cs="Arial" w:ascii="Arial" w:hAnsi="Arial"/>
          <w:b/>
          <w:color w:val="000000"/>
          <w:lang w:val="pt-BR"/>
        </w:rPr>
        <w:t>67</w:t>
      </w:r>
      <w:r>
        <w:rPr>
          <w:rFonts w:cs="Arial" w:ascii="Arial" w:hAnsi="Arial"/>
          <w:b/>
          <w:color w:val="000000"/>
          <w:spacing w:val="-2"/>
          <w:lang w:val="pt-BR"/>
        </w:rPr>
        <w:t xml:space="preserve"> </w:t>
      </w:r>
      <w:r>
        <w:rPr>
          <w:rFonts w:cs="Arial" w:ascii="Arial" w:hAnsi="Arial"/>
          <w:b/>
          <w:color w:val="000000"/>
          <w:lang w:val="pt-BR"/>
        </w:rPr>
        <w:t>da</w:t>
      </w:r>
      <w:r>
        <w:rPr>
          <w:rFonts w:cs="Arial" w:ascii="Arial" w:hAnsi="Arial"/>
          <w:b/>
          <w:color w:val="000000"/>
          <w:spacing w:val="-3"/>
          <w:lang w:val="pt-BR"/>
        </w:rPr>
        <w:t xml:space="preserve"> </w:t>
      </w:r>
      <w:r>
        <w:rPr>
          <w:rFonts w:cs="Arial" w:ascii="Arial" w:hAnsi="Arial"/>
          <w:b/>
          <w:color w:val="000000"/>
          <w:lang w:val="pt-BR"/>
        </w:rPr>
        <w:t>Lei</w:t>
      </w:r>
      <w:r>
        <w:rPr>
          <w:rFonts w:cs="Arial" w:ascii="Arial" w:hAnsi="Arial"/>
          <w:b/>
          <w:color w:val="000000"/>
          <w:spacing w:val="-3"/>
          <w:lang w:val="pt-BR"/>
        </w:rPr>
        <w:t xml:space="preserve"> </w:t>
      </w:r>
      <w:r>
        <w:rPr>
          <w:rFonts w:cs="Arial" w:ascii="Arial" w:hAnsi="Arial"/>
          <w:b/>
          <w:color w:val="000000"/>
          <w:spacing w:val="-2"/>
          <w:lang w:val="pt-BR"/>
        </w:rPr>
        <w:t>14.133/2021):</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a) Qualificação Técnico-profissional e técnico operacional exigida possuirá seu embasamento legal no Artigo 67 da Lei nº 14.133/2021 e será restrita a:</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I - Apresentação de profissional, devidamente registrado no conselho profissional competente, quando for o caso, detentor de atestado de responsabilidade técnica por execução de obra ou serviço de características semelhantes, para fins de contratação;</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II - Certidões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 do § 3º do Artigo 88 desta Lei;</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III - Indicação do pessoal técnico, das instalações e do aparelhamento adequados e disponíveis para a realização do objeto da contratação, bem como da qualificação de cada membro da equipe técnica que se responsabilizará pelos trabalhos;</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IV - Prova do atendimento de requisitos previstos em lei especial, quando for o caso;</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V - Registro ou inscrição na entidade profissional competente;</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VI - Declaração de que o licitante tomou conhecimento de todas as informações e das condições locais para o cumprimento das obrigações objeto.</w:t>
      </w:r>
    </w:p>
    <w:p>
      <w:pPr>
        <w:pStyle w:val="ListParagraph"/>
        <w:tabs>
          <w:tab w:val="clear" w:pos="708"/>
          <w:tab w:val="left" w:pos="864" w:leader="none"/>
        </w:tabs>
        <w:ind w:left="0" w:right="-30" w:hanging="0"/>
        <w:rPr>
          <w:rFonts w:ascii="Arial" w:hAnsi="Arial" w:cs="Arial"/>
          <w:b/>
          <w:b/>
          <w:color w:val="000000"/>
          <w:lang w:val="pt-BR"/>
        </w:rPr>
      </w:pPr>
      <w:r>
        <w:rPr>
          <w:rFonts w:cs="Arial" w:ascii="Arial" w:hAnsi="Arial"/>
          <w:b/>
          <w:color w:val="000000"/>
          <w:lang w:val="pt-BR"/>
        </w:rPr>
        <w:t>Ressaltamos ainda que:</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1) Serão aceitos atestados ou outros documentos hábeis emitidos por entidades estrangeiras quando acompanhados de tradução para o português, salvo se comprovada a inidoneidade da entidade emissora.</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2) Os profissionais indicados pelo licitante na forma dos incisos I e III  do Artigo 67 deverão participar da obra ou serviço objeto da licitação, e será admitida a sua substituição por profissionais de experiência equivalente ou superior, desde que aprovada pela Administração.</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3)  Sociedades empresárias estrangeiras atenderão à exigência prevista no inciso V do caput deste artigo por meio da apresentação, no momento da assinatura do contrato, da solicitação de registro perante a entidade profissional competente no Brasil.</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4) Será admitida a exigência da relação dos compromissos assumidos pelo licitante que importem em diminuição da disponibilidade do pessoal técnico referido nos incisos I e III do Artigo 67.</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5)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6) Em caso de apresentação por licitante de atestado de desempenho anterior emitido em favor de consórcio do qual tenha feito parte, se o atestado ou o contrato de constituição do consórcio não identificar a atividade desempenhada por cada consorciado individualmente, serão adotados os seguintes critérios na avaliação de sua qualificação técnica:</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I - caso o atestado tenha sido emitido em favor de consórcio homogêneo, as experiências atestadas deverão ser reconhecidas para cada empresa consorciada na proporção quantitativa de sua participação no consórcio, salvo nas licitações para contratação de serviços técnicos especializados de natureza predominantemente intelectual, em que todas as experiências atestadas deverão ser reconhecidas para cada uma das empresas consorciadas;</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II - caso o atestado tenha sido emitido em favor de consórcio heterogêneo, as experiências atestadas deverão ser reconhecidas para cada consorciado de acordo com os respectivos campos de atuação, inclusive nas licitações para contratação de serviços técnicos especializados de natureza predominantemente intelectual.</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7) Na hipótese anterior, para fins de comprovação do percentual de participação do consorciado, caso este não conste expressamente do atestado ou da certidão, deverá ser juntada ao atestado ou à certidão cópia do instrumento de constituição do consórcio.</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8)  Na documentação de que trata o inciso I do caput do Artigo 67, não serão admitidos atestados de responsabilidade técnica de profissionais que, na forma de regulamento, tenham dado causa à aplicação das sanções previstas nos incisos III e IV do caput do art. 156 desta Lei em decorrência de orientação proposta, de prescrição técnica ou de qualquer ato profissional de sua responsabilidade.</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9) A empresa licitante deverá estar devidamente registrada no Conselho Regional correspondente (CREA ou CAU). Na data prevista para entrega da proposta apresentará a Certidão de Registro e Quitação que comprova a situação do registro da empresa no conselho quanto a sua regularidade e anuidade.</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10) Comprovação da capacidade técnico-profissional - apresentação de Certidão de Acervo Técnico- CAT, expedida pelo Conselho da região pertinente, nos termos da legislação aplicável, em nome do(s) responsável(is) técnico(s), que demonstre a Anotação de Responsabilidade Técnica - ART ou Registro de Responsabilidade Técnica - RRT, relativo à execução dos serviços que compõem as parcelas de maior relevância técnica e valor significativo da contratação.</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11) Será exigida Certidão de Acervo Técnico (CAT), expedida pelo CREA/CAU, em nome do responsável técnico que atuará na execução da obra, acompanhada das respectivas ARTS/RRTs. Serão aceitos Atestado de Capacidade Técnica registrados, emitidos por pessoas juridicas públicas ou privadas, comprovando a execução de serviços similares em natureza e complexidade ao objeto, contendo descrição técnica do escopo executado, elementos relevantes da obra, sistemas implantados, participação do responsável técnico e regularidade das ARTS/RRTs correspondentes. Fica dispensada a apresentação de Certidão de Acervo Operacional (CAO).</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12) Os profissionais participantes da Equipe Técnica deverão ser os mesmos que assinarão as ARTs de execução de obras/serviços, sendo necessária a apresentação de Responsáveis Técnicos nas áreas de Arquitetura, Engenharia Civil, Engenharia Elétrica e Engenharia Mecânica.</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13) Os atestados de capacidade técnico-profissional deverão estar devidamente registrados no Conselho Regional de Engenharia (CREA) ou Conselho Regional de Arquitetura (CAU) da região onde os serviços foram executados, comprovando que os responsáveis técnicos constantes do quadro técnico da licitante executam ou executaram serviços similares, em vulto e tipologia aos da contratação pretendida, devendo apresentar:</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t>Os Atestados de Capacidade Técnica exigidos referem-se aos elementos ou características mais críticos e complexos do objeto da contratação, cuja execução bem sucedida é essencial para o sucesso do projeto como um todo e devem possuir as seguintes especificações:</w:t>
      </w:r>
    </w:p>
    <w:p>
      <w:pPr>
        <w:pStyle w:val="ListParagraph"/>
        <w:tabs>
          <w:tab w:val="clear" w:pos="708"/>
          <w:tab w:val="left" w:pos="864" w:leader="none"/>
        </w:tabs>
        <w:ind w:left="0" w:right="-30" w:hanging="0"/>
        <w:rPr>
          <w:rFonts w:ascii="Arial" w:hAnsi="Arial" w:cs="Arial"/>
          <w:color w:val="000000"/>
          <w:lang w:val="pt-BR"/>
        </w:rPr>
      </w:pPr>
      <w:r>
        <w:rPr>
          <w:rFonts w:cs="Arial" w:ascii="Arial" w:hAnsi="Arial"/>
          <w:color w:val="000000"/>
          <w:lang w:val="pt-BR"/>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1) Construção de edificação hospitalar com complexidade similar ao objeto da licitação, inclusive elaboração de projetos executivos de arquitetura e instalações elétricas, hidro sanitárias e mecânicas. Serão aceitos Atestados de Capacidade Técnica que comprovem a execução de obras em edificações destinadas a serviços de saúde, ou em edificações de natureza e complexidade técnica compatíveis com o objeto, contemplando, entre outros elementos: instalações elétricas de emergência, sistemas de HVAC para áreas críticas, instalações hidrossanitárias hospitalares, áreas de isolamento e circulação assistencial.</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A aferição da similaridade será qualitativa, considerando a natureza, complexidade e sistemas executados, não sendo exigida metragem minima como critério da habilitação.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2) Pintura com tinta acrílica, para interior e exterior. Serão aceitos atestados relativos à execução de serviços de pintura e revestimento em ambientes institucionais, preferencialmente hospitalares, demonstrando experiência quanto às especificações técnicas, materiais empregados, requisitos sanitários aplicáveis e padrões de acabamento compatíveis com os ambientes assistenciais. Não será exigida metragem minima como condição de habilitação.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3) Estaca pré-moldada de concreto armado, centrifugada, medida a partir da cota de arrasamento, exclusive emendas, cravação e transporte do bate-estacas, D= 23 cm, para carga de trabalho de compressão axial de ate 500 kN (50tf). Fornecimento.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4) Cravação de estaca pré-fabricada de concreto, inclusive bate-estacas (vide transporte na família 04.025), medida a partir do nível de operação do bate-estacas para carga de trabalho de compressão axial de ate 350 kn (35tf).</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5) Piso vinílico em mantas, com 2,00 m de largura x 23,00 m de comprimento, homogéneo, com 2 mm de espessura, para alto trafego, condutivo, composto de partículas de carbono, para uso em salas de cirurgia ou em áreas onde o controle da condutividade elétrica e necessário, assente sobre base existente, conforme ABNT NBR 14917. Fornecimento e colocação.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6) Piso vinílico em mantas, com 2,00 m de largura x 20,00 m de comprimento, homogêneo, com 2 mm de espessura, reforço em poliuretano ultra resistente (PUR). para alto trafego, fungicida, assente sobre base existente, conforme ABNT NBR 14917. Fornecimento e colocação.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7) Piso de concreto armado monolítico, c/junta fria, alisado / régua vibratória, espessura 10 cm, sobre terreno acertado e sobre lastro de brita, exclusive acerto do terreno, inclusive brita, lona de tecido resinado, tela soldada 15x15 cm #4,2 mm (dupla), concreto usinado resistência a compressão 20 mpa c/transporte do concreto e toda a mão de obra e equipamentos necessários.</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8) Vidro plumbífero c/espessura máxima de 8 mm, para uso em salas radiológicas a prova de raio-X, nas dimensões de 0,30 x 0,40 m. Fornecimento e colocação.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9) Grupo gerador aberto, para energia de emergência, trifásico, 220/127v frequência 50/60hz, com regulador de tensão e frequência automática, quadro de comando automático e tanque de combustível de aproximadamente 463 litros com autonomia aproximada de 6h, na potência de 460/370kva (Intermitente/continua).</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10) Cobertura com telhas trapezoidais em aço galvanizado, espessura de 0,5mm, Inclusive fixações e medida pela área real da cobertura.</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11) Estrutura metálica para cobertura de galpão em arco ou em duas ou mais águas, com treliças, terças, tirantes, etc, sobre apoios (exclusive estes) para carga de cobertura de fibrocimento ou metálica, vãos ate 15m, considerando as perdas e uma demão de pintura antióxido, exclusive cobertura e acessórios. Fornecimento e montagem.</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12) Reservatório metálico, padrão SABESP ou similar, c/capac. p/50m3, p/água potável, estilo taça água total, aço USI-SAC-41 ou COR-400, incl. encanamento interno, escadas (int. e ext.) entrada e saídas, suporte chave elétrica, dreno auto limpante, guarda corpo proteção, corrimão superior, escavação e base de concreto armado com fck 25mpa, exclusive funda coes. Forn. e colocação.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13) Cortina divisória hospitalar, sem emendas, confeccionada em vinil de alta espessura, de aproximadamente 0,4mm, antichama, antifungo, bactericida e antiestático, com altura de 2,60m, pintura eletrostática branca, inclusive ilhoses, trilhos, ganchos, rodízios e acessórios de fixação. Fornecimento e colocação.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14) Revestimento de piso cerâmico em porcelanato, acabamento da borda retificado, по formato (90x90) cm, para uso em areas comerciais com trafego intenso, conforme ABNT ISO 13006, assente em superficie nivelada com argamassa colante e rejuntamento pronto.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15) Forro aramado monolítico de drywall, composto de uma chapa gesso acartonado, tipo standard, largura de 600 mm, comprimento de 2000 mm e espessura de 12,5 mm, com tratamento juntas com massa e fita para uniformização da superficie das chapas de gesso acartonado, suspensa por meio de arame n°, revestido de PVC, fixado em estrutura superior. Fornecimento e colocação.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t>16) Duto para condicionamento de ar, chavetado em chapa de aço galvanizado, nas diversas bitolas, conforme ABNT NBR 16401, isolado com manta de la de vidro, revestida com folha de alumínio, incluindo cintas, fitas, suportes pintados, difusores e grelha sem aluminio extrudado e demais itens necessários. Fornecimento e colocação.</w:t>
      </w:r>
    </w:p>
    <w:p>
      <w:pPr>
        <w:pStyle w:val="Corpodotexto"/>
        <w:ind w:left="0" w:right="-30" w:hanging="0"/>
        <w:rPr>
          <w:rFonts w:ascii="Arial" w:hAnsi="Arial" w:cs="Arial"/>
          <w:color w:val="000000"/>
          <w:sz w:val="20"/>
          <w:lang w:eastAsia="en-US"/>
        </w:rPr>
      </w:pPr>
      <w:r>
        <w:rPr>
          <w:rFonts w:cs="Arial" w:ascii="Arial" w:hAnsi="Arial"/>
          <w:color w:val="000000"/>
          <w:sz w:val="20"/>
          <w:lang w:eastAsia="en-US"/>
        </w:rPr>
      </w:r>
    </w:p>
    <w:p>
      <w:pPr>
        <w:pStyle w:val="ListParagraph"/>
        <w:tabs>
          <w:tab w:val="clear" w:pos="708"/>
          <w:tab w:val="left" w:pos="744" w:leader="none"/>
        </w:tabs>
        <w:ind w:left="0" w:right="-30" w:hanging="0"/>
        <w:rPr/>
      </w:pPr>
      <w:r>
        <w:rPr>
          <w:rFonts w:cs="Arial" w:ascii="Arial" w:hAnsi="Arial"/>
          <w:b/>
          <w:lang w:val="pt-BR"/>
        </w:rPr>
        <w:t>9.2.5. Será</w:t>
      </w:r>
      <w:r>
        <w:rPr>
          <w:rFonts w:cs="Arial" w:ascii="Arial" w:hAnsi="Arial"/>
          <w:b/>
          <w:spacing w:val="-5"/>
          <w:lang w:val="pt-BR"/>
        </w:rPr>
        <w:t xml:space="preserve"> </w:t>
      </w:r>
      <w:r>
        <w:rPr>
          <w:rFonts w:cs="Arial" w:ascii="Arial" w:hAnsi="Arial"/>
          <w:b/>
          <w:lang w:val="pt-BR"/>
        </w:rPr>
        <w:t>exigida,</w:t>
      </w:r>
      <w:r>
        <w:rPr>
          <w:rFonts w:cs="Arial" w:ascii="Arial" w:hAnsi="Arial"/>
          <w:b/>
          <w:spacing w:val="-4"/>
          <w:lang w:val="pt-BR"/>
        </w:rPr>
        <w:t xml:space="preserve"> </w:t>
      </w:r>
      <w:r>
        <w:rPr>
          <w:rFonts w:cs="Arial" w:ascii="Arial" w:hAnsi="Arial"/>
          <w:b/>
          <w:lang w:val="pt-BR"/>
        </w:rPr>
        <w:t>ainda,</w:t>
      </w:r>
      <w:r>
        <w:rPr>
          <w:rFonts w:cs="Arial" w:ascii="Arial" w:hAnsi="Arial"/>
          <w:b/>
          <w:spacing w:val="-3"/>
          <w:lang w:val="pt-BR"/>
        </w:rPr>
        <w:t xml:space="preserve"> </w:t>
      </w:r>
      <w:r>
        <w:rPr>
          <w:rFonts w:cs="Arial" w:ascii="Arial" w:hAnsi="Arial"/>
          <w:b/>
          <w:lang w:val="pt-BR"/>
        </w:rPr>
        <w:t>a</w:t>
      </w:r>
      <w:r>
        <w:rPr>
          <w:rFonts w:cs="Arial" w:ascii="Arial" w:hAnsi="Arial"/>
          <w:b/>
          <w:spacing w:val="-4"/>
          <w:lang w:val="pt-BR"/>
        </w:rPr>
        <w:t xml:space="preserve"> </w:t>
      </w:r>
      <w:r>
        <w:rPr>
          <w:rFonts w:cs="Arial" w:ascii="Arial" w:hAnsi="Arial"/>
          <w:b/>
          <w:lang w:val="pt-BR"/>
        </w:rPr>
        <w:t>apresentação</w:t>
      </w:r>
      <w:r>
        <w:rPr>
          <w:rFonts w:cs="Arial" w:ascii="Arial" w:hAnsi="Arial"/>
          <w:b/>
          <w:spacing w:val="-3"/>
          <w:lang w:val="pt-BR"/>
        </w:rPr>
        <w:t xml:space="preserve"> </w:t>
      </w:r>
      <w:r>
        <w:rPr>
          <w:rFonts w:cs="Arial" w:ascii="Arial" w:hAnsi="Arial"/>
          <w:b/>
          <w:lang w:val="pt-BR"/>
        </w:rPr>
        <w:t>da</w:t>
      </w:r>
      <w:r>
        <w:rPr>
          <w:rFonts w:cs="Arial" w:ascii="Arial" w:hAnsi="Arial"/>
          <w:b/>
          <w:spacing w:val="-4"/>
          <w:lang w:val="pt-BR"/>
        </w:rPr>
        <w:t xml:space="preserve"> </w:t>
      </w:r>
      <w:r>
        <w:rPr>
          <w:rFonts w:cs="Arial" w:ascii="Arial" w:hAnsi="Arial"/>
          <w:b/>
          <w:lang w:val="pt-BR"/>
        </w:rPr>
        <w:t>seguinte</w:t>
      </w:r>
      <w:r>
        <w:rPr>
          <w:rFonts w:cs="Arial" w:ascii="Arial" w:hAnsi="Arial"/>
          <w:b/>
          <w:spacing w:val="-2"/>
          <w:lang w:val="pt-BR"/>
        </w:rPr>
        <w:t xml:space="preserve"> documentação:</w:t>
      </w:r>
    </w:p>
    <w:p>
      <w:pPr>
        <w:pStyle w:val="ListParagraph"/>
        <w:tabs>
          <w:tab w:val="clear" w:pos="708"/>
          <w:tab w:val="left" w:pos="466" w:leader="none"/>
        </w:tabs>
        <w:ind w:left="0" w:right="-30" w:hanging="0"/>
        <w:rPr/>
      </w:pPr>
      <w:r>
        <w:rPr>
          <w:rFonts w:cs="Arial" w:ascii="Arial" w:hAnsi="Arial"/>
          <w:lang w:val="pt-BR"/>
        </w:rPr>
        <w:t>a)</w:t>
      </w:r>
      <w:r>
        <w:rPr>
          <w:rFonts w:cs="Arial" w:ascii="Arial" w:hAnsi="Arial"/>
          <w:b/>
          <w:lang w:val="pt-BR"/>
        </w:rPr>
        <w:t xml:space="preserve"> Declaração </w:t>
      </w:r>
      <w:r>
        <w:rPr>
          <w:rFonts w:cs="Arial" w:ascii="Arial" w:hAnsi="Arial"/>
          <w:lang w:val="pt-BR"/>
        </w:rPr>
        <w:t>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pPr>
        <w:pStyle w:val="ListParagraph"/>
        <w:tabs>
          <w:tab w:val="clear" w:pos="708"/>
          <w:tab w:val="left" w:pos="458" w:leader="none"/>
        </w:tabs>
        <w:ind w:left="0" w:right="-30" w:hanging="0"/>
        <w:rPr/>
      </w:pPr>
      <w:r>
        <w:rPr>
          <w:rFonts w:cs="Arial" w:ascii="Arial" w:hAnsi="Arial"/>
          <w:lang w:val="pt-BR"/>
        </w:rPr>
        <w:t>b)</w:t>
      </w:r>
      <w:r>
        <w:rPr>
          <w:rFonts w:cs="Arial" w:ascii="Arial" w:hAnsi="Arial"/>
          <w:b/>
          <w:lang w:val="pt-BR"/>
        </w:rPr>
        <w:t xml:space="preserve"> Declaração </w:t>
      </w:r>
      <w:r>
        <w:rPr>
          <w:rFonts w:cs="Arial" w:ascii="Arial" w:hAnsi="Arial"/>
          <w:lang w:val="pt-BR"/>
        </w:rPr>
        <w:t>de inexistência de fato superveniente impeditivo de sua habilitação inclusive condenação judicial na proibição de contratar com o Poder Público ou receber benefícios ou incentivos fiscais ou creditícios, transitada em julgada ou não desafiada por recurso com efeito suspensivo, por ato de improbidade administrativa;</w:t>
      </w:r>
    </w:p>
    <w:p>
      <w:pPr>
        <w:pStyle w:val="ListParagraph"/>
        <w:tabs>
          <w:tab w:val="clear" w:pos="708"/>
          <w:tab w:val="left" w:pos="412" w:leader="none"/>
        </w:tabs>
        <w:spacing w:before="1" w:after="0"/>
        <w:ind w:left="0" w:right="-30" w:hanging="0"/>
        <w:rPr/>
      </w:pPr>
      <w:r>
        <w:rPr>
          <w:rFonts w:cs="Arial" w:ascii="Arial" w:hAnsi="Arial"/>
          <w:lang w:val="pt-BR"/>
        </w:rPr>
        <w:t xml:space="preserve">c) </w:t>
      </w:r>
      <w:r>
        <w:rPr>
          <w:rFonts w:cs="Arial" w:ascii="Arial" w:hAnsi="Arial"/>
          <w:b/>
          <w:lang w:val="pt-BR"/>
        </w:rPr>
        <w:t xml:space="preserve">Declaração </w:t>
      </w:r>
      <w:r>
        <w:rPr>
          <w:rFonts w:cs="Arial" w:ascii="Arial" w:hAnsi="Arial"/>
          <w:lang w:val="pt-BR"/>
        </w:rPr>
        <w:t>de que a licitante não possui sanções vigentes previstas nos incisos III e IV do art. 156 da Lei Federal nº 14.133/21, nos termos dos parágrafos 4º e 5º do mesmo artigo;</w:t>
      </w:r>
    </w:p>
    <w:p>
      <w:pPr>
        <w:pStyle w:val="ListParagraph"/>
        <w:tabs>
          <w:tab w:val="clear" w:pos="708"/>
          <w:tab w:val="left" w:pos="418" w:leader="none"/>
        </w:tabs>
        <w:ind w:left="0" w:right="-30" w:hanging="0"/>
        <w:rPr/>
      </w:pPr>
      <w:r>
        <w:rPr>
          <w:rFonts w:cs="Arial" w:ascii="Arial" w:hAnsi="Arial"/>
          <w:lang w:val="pt-BR"/>
        </w:rPr>
        <w:t xml:space="preserve">d) </w:t>
      </w:r>
      <w:r>
        <w:rPr>
          <w:rFonts w:cs="Arial" w:ascii="Arial" w:hAnsi="Arial"/>
          <w:b/>
          <w:lang w:val="pt-BR"/>
        </w:rPr>
        <w:t>Em</w:t>
      </w:r>
      <w:r>
        <w:rPr>
          <w:rFonts w:cs="Arial" w:ascii="Arial" w:hAnsi="Arial"/>
          <w:b/>
          <w:spacing w:val="-4"/>
          <w:lang w:val="pt-BR"/>
        </w:rPr>
        <w:t xml:space="preserve"> </w:t>
      </w:r>
      <w:r>
        <w:rPr>
          <w:rFonts w:cs="Arial" w:ascii="Arial" w:hAnsi="Arial"/>
          <w:b/>
          <w:lang w:val="pt-BR"/>
        </w:rPr>
        <w:t>se</w:t>
      </w:r>
      <w:r>
        <w:rPr>
          <w:rFonts w:cs="Arial" w:ascii="Arial" w:hAnsi="Arial"/>
          <w:b/>
          <w:spacing w:val="-4"/>
          <w:lang w:val="pt-BR"/>
        </w:rPr>
        <w:t xml:space="preserve"> </w:t>
      </w:r>
      <w:r>
        <w:rPr>
          <w:rFonts w:cs="Arial" w:ascii="Arial" w:hAnsi="Arial"/>
          <w:b/>
          <w:lang w:val="pt-BR"/>
        </w:rPr>
        <w:t>tratando</w:t>
      </w:r>
      <w:r>
        <w:rPr>
          <w:rFonts w:cs="Arial" w:ascii="Arial" w:hAnsi="Arial"/>
          <w:b/>
          <w:spacing w:val="-3"/>
          <w:lang w:val="pt-BR"/>
        </w:rPr>
        <w:t xml:space="preserve"> </w:t>
      </w:r>
      <w:r>
        <w:rPr>
          <w:rFonts w:cs="Arial" w:ascii="Arial" w:hAnsi="Arial"/>
          <w:b/>
          <w:lang w:val="pt-BR"/>
        </w:rPr>
        <w:t>de</w:t>
      </w:r>
      <w:r>
        <w:rPr>
          <w:rFonts w:cs="Arial" w:ascii="Arial" w:hAnsi="Arial"/>
          <w:b/>
          <w:spacing w:val="-4"/>
          <w:lang w:val="pt-BR"/>
        </w:rPr>
        <w:t xml:space="preserve"> </w:t>
      </w:r>
      <w:r>
        <w:rPr>
          <w:rFonts w:cs="Arial" w:ascii="Arial" w:hAnsi="Arial"/>
          <w:b/>
          <w:lang w:val="pt-BR"/>
        </w:rPr>
        <w:t>ME</w:t>
      </w:r>
      <w:r>
        <w:rPr>
          <w:rFonts w:cs="Arial" w:ascii="Arial" w:hAnsi="Arial"/>
          <w:b/>
          <w:spacing w:val="-3"/>
          <w:lang w:val="pt-BR"/>
        </w:rPr>
        <w:t xml:space="preserve"> </w:t>
      </w:r>
      <w:r>
        <w:rPr>
          <w:rFonts w:cs="Arial" w:ascii="Arial" w:hAnsi="Arial"/>
          <w:b/>
          <w:lang w:val="pt-BR"/>
        </w:rPr>
        <w:t>e</w:t>
      </w:r>
      <w:r>
        <w:rPr>
          <w:rFonts w:cs="Arial" w:ascii="Arial" w:hAnsi="Arial"/>
          <w:b/>
          <w:spacing w:val="-4"/>
          <w:lang w:val="pt-BR"/>
        </w:rPr>
        <w:t xml:space="preserve"> </w:t>
      </w:r>
      <w:r>
        <w:rPr>
          <w:rFonts w:cs="Arial" w:ascii="Arial" w:hAnsi="Arial"/>
          <w:b/>
          <w:lang w:val="pt-BR"/>
        </w:rPr>
        <w:t>EPP,</w:t>
      </w:r>
      <w:r>
        <w:rPr>
          <w:rFonts w:cs="Arial" w:ascii="Arial" w:hAnsi="Arial"/>
          <w:b/>
          <w:spacing w:val="-2"/>
          <w:lang w:val="pt-BR"/>
        </w:rPr>
        <w:t xml:space="preserve"> </w:t>
      </w:r>
      <w:r>
        <w:rPr>
          <w:rFonts w:cs="Arial" w:ascii="Arial" w:hAnsi="Arial"/>
          <w:b/>
          <w:lang w:val="pt-BR"/>
        </w:rPr>
        <w:t>declaração</w:t>
      </w:r>
      <w:r>
        <w:rPr>
          <w:rFonts w:cs="Arial" w:ascii="Arial" w:hAnsi="Arial"/>
          <w:b/>
          <w:spacing w:val="3"/>
          <w:lang w:val="pt-BR"/>
        </w:rPr>
        <w:t xml:space="preserve"> </w:t>
      </w:r>
      <w:r>
        <w:rPr>
          <w:rFonts w:cs="Arial" w:ascii="Arial" w:hAnsi="Arial"/>
          <w:lang w:val="pt-BR"/>
        </w:rPr>
        <w:t>de</w:t>
      </w:r>
      <w:r>
        <w:rPr>
          <w:rFonts w:cs="Arial" w:ascii="Arial" w:hAnsi="Arial"/>
          <w:spacing w:val="-2"/>
          <w:lang w:val="pt-BR"/>
        </w:rPr>
        <w:t xml:space="preserve"> </w:t>
      </w:r>
      <w:r>
        <w:rPr>
          <w:rFonts w:cs="Arial" w:ascii="Arial" w:hAnsi="Arial"/>
          <w:lang w:val="pt-BR"/>
        </w:rPr>
        <w:t>observância</w:t>
      </w:r>
      <w:r>
        <w:rPr>
          <w:rFonts w:cs="Arial" w:ascii="Arial" w:hAnsi="Arial"/>
          <w:spacing w:val="-3"/>
          <w:lang w:val="pt-BR"/>
        </w:rPr>
        <w:t xml:space="preserve"> </w:t>
      </w:r>
      <w:r>
        <w:rPr>
          <w:rFonts w:cs="Arial" w:ascii="Arial" w:hAnsi="Arial"/>
          <w:lang w:val="pt-BR"/>
        </w:rPr>
        <w:t>e</w:t>
      </w:r>
      <w:r>
        <w:rPr>
          <w:rFonts w:cs="Arial" w:ascii="Arial" w:hAnsi="Arial"/>
          <w:spacing w:val="-4"/>
          <w:lang w:val="pt-BR"/>
        </w:rPr>
        <w:t xml:space="preserve"> </w:t>
      </w:r>
      <w:r>
        <w:rPr>
          <w:rFonts w:cs="Arial" w:ascii="Arial" w:hAnsi="Arial"/>
          <w:lang w:val="pt-BR"/>
        </w:rPr>
        <w:t>atendimento</w:t>
      </w:r>
      <w:r>
        <w:rPr>
          <w:rFonts w:cs="Arial" w:ascii="Arial" w:hAnsi="Arial"/>
          <w:spacing w:val="-1"/>
          <w:lang w:val="pt-BR"/>
        </w:rPr>
        <w:t xml:space="preserve"> </w:t>
      </w:r>
      <w:r>
        <w:rPr>
          <w:rFonts w:cs="Arial" w:ascii="Arial" w:hAnsi="Arial"/>
          <w:lang w:val="pt-BR"/>
        </w:rPr>
        <w:t>aos</w:t>
      </w:r>
      <w:r>
        <w:rPr>
          <w:rFonts w:cs="Arial" w:ascii="Arial" w:hAnsi="Arial"/>
          <w:spacing w:val="-3"/>
          <w:lang w:val="pt-BR"/>
        </w:rPr>
        <w:t xml:space="preserve"> </w:t>
      </w:r>
      <w:r>
        <w:rPr>
          <w:rFonts w:cs="Arial" w:ascii="Arial" w:hAnsi="Arial"/>
          <w:lang w:val="pt-BR"/>
        </w:rPr>
        <w:t>parágrafos</w:t>
      </w:r>
      <w:r>
        <w:rPr>
          <w:rFonts w:cs="Arial" w:ascii="Arial" w:hAnsi="Arial"/>
          <w:spacing w:val="-2"/>
          <w:lang w:val="pt-BR"/>
        </w:rPr>
        <w:t xml:space="preserve"> </w:t>
      </w:r>
      <w:r>
        <w:rPr>
          <w:rFonts w:cs="Arial" w:ascii="Arial" w:hAnsi="Arial"/>
          <w:spacing w:val="-4"/>
          <w:lang w:val="pt-BR"/>
        </w:rPr>
        <w:t xml:space="preserve">§1º, </w:t>
      </w:r>
      <w:r>
        <w:rPr>
          <w:rFonts w:cs="Arial" w:ascii="Arial" w:hAnsi="Arial"/>
          <w:lang w:val="pt-BR"/>
        </w:rPr>
        <w:t>§2º,</w:t>
      </w:r>
      <w:r>
        <w:rPr>
          <w:rFonts w:cs="Arial" w:ascii="Arial" w:hAnsi="Arial"/>
          <w:spacing w:val="-2"/>
          <w:lang w:val="pt-BR"/>
        </w:rPr>
        <w:t xml:space="preserve"> </w:t>
      </w:r>
      <w:r>
        <w:rPr>
          <w:rFonts w:cs="Arial" w:ascii="Arial" w:hAnsi="Arial"/>
          <w:lang w:val="pt-BR"/>
        </w:rPr>
        <w:t>§3º</w:t>
      </w:r>
      <w:r>
        <w:rPr>
          <w:rFonts w:cs="Arial" w:ascii="Arial" w:hAnsi="Arial"/>
          <w:spacing w:val="-2"/>
          <w:lang w:val="pt-BR"/>
        </w:rPr>
        <w:t xml:space="preserve"> </w:t>
      </w:r>
      <w:r>
        <w:rPr>
          <w:rFonts w:cs="Arial" w:ascii="Arial" w:hAnsi="Arial"/>
          <w:lang w:val="pt-BR"/>
        </w:rPr>
        <w:t>do</w:t>
      </w:r>
      <w:r>
        <w:rPr>
          <w:rFonts w:cs="Arial" w:ascii="Arial" w:hAnsi="Arial"/>
          <w:spacing w:val="-2"/>
          <w:lang w:val="pt-BR"/>
        </w:rPr>
        <w:t xml:space="preserve"> </w:t>
      </w:r>
      <w:r>
        <w:rPr>
          <w:rFonts w:cs="Arial" w:ascii="Arial" w:hAnsi="Arial"/>
          <w:lang w:val="pt-BR"/>
        </w:rPr>
        <w:t>art.</w:t>
      </w:r>
      <w:r>
        <w:rPr>
          <w:rFonts w:cs="Arial" w:ascii="Arial" w:hAnsi="Arial"/>
          <w:spacing w:val="-1"/>
          <w:lang w:val="pt-BR"/>
        </w:rPr>
        <w:t xml:space="preserve"> </w:t>
      </w:r>
      <w:r>
        <w:rPr>
          <w:rFonts w:cs="Arial" w:ascii="Arial" w:hAnsi="Arial"/>
          <w:lang w:val="pt-BR"/>
        </w:rPr>
        <w:t>4º</w:t>
      </w:r>
      <w:r>
        <w:rPr>
          <w:rFonts w:cs="Arial" w:ascii="Arial" w:hAnsi="Arial"/>
          <w:spacing w:val="-3"/>
          <w:lang w:val="pt-BR"/>
        </w:rPr>
        <w:t xml:space="preserve"> </w:t>
      </w:r>
      <w:r>
        <w:rPr>
          <w:rFonts w:cs="Arial" w:ascii="Arial" w:hAnsi="Arial"/>
          <w:lang w:val="pt-BR"/>
        </w:rPr>
        <w:t>da</w:t>
      </w:r>
      <w:r>
        <w:rPr>
          <w:rFonts w:cs="Arial" w:ascii="Arial" w:hAnsi="Arial"/>
          <w:spacing w:val="-1"/>
          <w:lang w:val="pt-BR"/>
        </w:rPr>
        <w:t xml:space="preserve"> </w:t>
      </w:r>
      <w:r>
        <w:rPr>
          <w:rFonts w:cs="Arial" w:ascii="Arial" w:hAnsi="Arial"/>
          <w:lang w:val="pt-BR"/>
        </w:rPr>
        <w:t>Lei</w:t>
      </w:r>
      <w:r>
        <w:rPr>
          <w:rFonts w:cs="Arial" w:ascii="Arial" w:hAnsi="Arial"/>
          <w:spacing w:val="-2"/>
          <w:lang w:val="pt-BR"/>
        </w:rPr>
        <w:t xml:space="preserve"> </w:t>
      </w:r>
      <w:r>
        <w:rPr>
          <w:rFonts w:cs="Arial" w:ascii="Arial" w:hAnsi="Arial"/>
          <w:lang w:val="pt-BR"/>
        </w:rPr>
        <w:t>Federal</w:t>
      </w:r>
      <w:r>
        <w:rPr>
          <w:rFonts w:cs="Arial" w:ascii="Arial" w:hAnsi="Arial"/>
          <w:spacing w:val="-2"/>
          <w:lang w:val="pt-BR"/>
        </w:rPr>
        <w:t xml:space="preserve"> </w:t>
      </w:r>
      <w:r>
        <w:rPr>
          <w:rFonts w:cs="Arial" w:ascii="Arial" w:hAnsi="Arial"/>
          <w:lang w:val="pt-BR"/>
        </w:rPr>
        <w:t>nº</w:t>
      </w:r>
      <w:r>
        <w:rPr>
          <w:rFonts w:cs="Arial" w:ascii="Arial" w:hAnsi="Arial"/>
          <w:spacing w:val="-1"/>
          <w:lang w:val="pt-BR"/>
        </w:rPr>
        <w:t xml:space="preserve"> </w:t>
      </w:r>
      <w:r>
        <w:rPr>
          <w:rFonts w:cs="Arial" w:ascii="Arial" w:hAnsi="Arial"/>
          <w:spacing w:val="-2"/>
          <w:lang w:val="pt-BR"/>
        </w:rPr>
        <w:t>14.133/21;</w:t>
      </w:r>
    </w:p>
    <w:p>
      <w:pPr>
        <w:pStyle w:val="ListParagraph"/>
        <w:tabs>
          <w:tab w:val="clear" w:pos="708"/>
          <w:tab w:val="left" w:pos="412" w:leader="none"/>
        </w:tabs>
        <w:ind w:left="0" w:right="-30" w:hanging="0"/>
        <w:rPr/>
      </w:pPr>
      <w:r>
        <w:rPr>
          <w:rFonts w:cs="Arial" w:ascii="Arial" w:hAnsi="Arial"/>
          <w:lang w:val="pt-BR"/>
        </w:rPr>
        <w:t xml:space="preserve">e) </w:t>
      </w:r>
      <w:r>
        <w:rPr>
          <w:rFonts w:cs="Arial" w:ascii="Arial" w:hAnsi="Arial"/>
          <w:b/>
          <w:lang w:val="pt-BR"/>
        </w:rPr>
        <w:t xml:space="preserve">Declaração </w:t>
      </w:r>
      <w:r>
        <w:rPr>
          <w:rFonts w:cs="Arial" w:ascii="Arial" w:hAnsi="Arial"/>
          <w:lang w:val="pt-BR"/>
        </w:rPr>
        <w:t>e que suas propostas econômicas compreendem a integralidade dos custos para atendimento dos direitos trabalhistas assegurados na CF/88, leis trabalhistas, nas normas infralegais, nas convenções coletivas de trabalho e nos termos de ajustamento de condutas vigentes na data de entrega das propostas, sob pena de desclassificação;</w:t>
      </w:r>
    </w:p>
    <w:p>
      <w:pPr>
        <w:pStyle w:val="ListParagraph"/>
        <w:tabs>
          <w:tab w:val="clear" w:pos="708"/>
          <w:tab w:val="left" w:pos="376" w:leader="none"/>
        </w:tabs>
        <w:ind w:left="0" w:right="-30" w:hanging="0"/>
        <w:rPr/>
      </w:pPr>
      <w:r>
        <w:rPr>
          <w:rFonts w:cs="Arial" w:ascii="Arial" w:hAnsi="Arial"/>
          <w:lang w:val="pt-BR"/>
        </w:rPr>
        <w:t xml:space="preserve">f) </w:t>
      </w:r>
      <w:r>
        <w:rPr>
          <w:rFonts w:cs="Arial" w:ascii="Arial" w:hAnsi="Arial"/>
          <w:b/>
          <w:lang w:val="pt-BR"/>
        </w:rPr>
        <w:t xml:space="preserve">Declaração </w:t>
      </w:r>
      <w:r>
        <w:rPr>
          <w:rFonts w:cs="Arial" w:ascii="Arial" w:hAnsi="Arial"/>
          <w:lang w:val="pt-BR"/>
        </w:rPr>
        <w:t>de que cumpre as exigências de reserva de cargos para pessoa com deficiência e para reabilitado da Previdência Social;</w:t>
      </w:r>
    </w:p>
    <w:p>
      <w:pPr>
        <w:pStyle w:val="ListParagraph"/>
        <w:tabs>
          <w:tab w:val="clear" w:pos="708"/>
          <w:tab w:val="left" w:pos="643" w:leader="none"/>
        </w:tabs>
        <w:ind w:left="0" w:right="-30" w:hanging="0"/>
        <w:rPr/>
      </w:pPr>
      <w:r>
        <w:rPr>
          <w:rFonts w:cs="Arial" w:ascii="Arial" w:hAnsi="Arial"/>
          <w:b/>
          <w:bCs/>
          <w:lang w:val="pt-BR"/>
        </w:rPr>
        <w:t>g)</w:t>
      </w:r>
      <w:r>
        <w:rPr>
          <w:rFonts w:cs="Arial" w:ascii="Arial" w:hAnsi="Arial"/>
          <w:lang w:val="pt-BR"/>
        </w:rPr>
        <w:t xml:space="preserve"> Termo de Consentimento LGPD (Anexo XIII);</w:t>
      </w:r>
    </w:p>
    <w:p>
      <w:pPr>
        <w:pStyle w:val="ListParagraph"/>
        <w:tabs>
          <w:tab w:val="clear" w:pos="708"/>
          <w:tab w:val="left" w:pos="643" w:leader="none"/>
        </w:tabs>
        <w:ind w:left="0" w:right="-30" w:hanging="0"/>
        <w:rPr/>
      </w:pPr>
      <w:r>
        <w:rPr>
          <w:rFonts w:cs="Arial" w:ascii="Arial" w:hAnsi="Arial"/>
          <w:lang w:val="pt-BR"/>
        </w:rPr>
        <w:t xml:space="preserve">- As declarações deverão ser elaboradas em papel timbrado e subscritas pelo representante legal da licitante, </w:t>
      </w:r>
      <w:r>
        <w:rPr>
          <w:rFonts w:cs="Arial" w:ascii="Arial" w:hAnsi="Arial"/>
          <w:b/>
          <w:lang w:val="pt-BR"/>
        </w:rPr>
        <w:t xml:space="preserve">sendo recomendada a utilização do modelo constante no ANEXO III do presente Edital, </w:t>
      </w:r>
      <w:r>
        <w:rPr>
          <w:rFonts w:cs="Arial" w:ascii="Arial" w:hAnsi="Arial"/>
          <w:lang w:val="pt-BR"/>
        </w:rPr>
        <w:t>facultando-se a elaboração de declarações individualizadas.</w:t>
      </w:r>
    </w:p>
    <w:p>
      <w:pPr>
        <w:pStyle w:val="ListParagraph"/>
        <w:tabs>
          <w:tab w:val="clear" w:pos="708"/>
          <w:tab w:val="left" w:pos="559" w:leader="none"/>
        </w:tabs>
        <w:ind w:left="0" w:right="-30" w:hanging="0"/>
        <w:rPr/>
      </w:pPr>
      <w:r>
        <w:rPr>
          <w:rFonts w:cs="Arial" w:ascii="Arial" w:hAnsi="Arial"/>
          <w:lang w:val="pt-BR"/>
        </w:rPr>
        <w:t>- A</w:t>
      </w:r>
      <w:r>
        <w:rPr>
          <w:rFonts w:cs="Arial" w:ascii="Arial" w:hAnsi="Arial"/>
          <w:spacing w:val="-8"/>
          <w:lang w:val="pt-BR"/>
        </w:rPr>
        <w:t xml:space="preserve"> </w:t>
      </w:r>
      <w:r>
        <w:rPr>
          <w:rFonts w:cs="Arial" w:ascii="Arial" w:hAnsi="Arial"/>
          <w:lang w:val="pt-BR"/>
        </w:rPr>
        <w:t>Licitante estrangeira deverá apresentar todos os documentos equivalentes aos exigidos as Licitantes brasileiras, no caso de ser considerada vencedora na etapa de Proposta.</w:t>
      </w:r>
    </w:p>
    <w:p>
      <w:pPr>
        <w:pStyle w:val="ListParagraph"/>
        <w:tabs>
          <w:tab w:val="clear" w:pos="708"/>
          <w:tab w:val="left" w:pos="573" w:leader="none"/>
        </w:tabs>
        <w:ind w:left="0" w:right="-30" w:hanging="0"/>
        <w:rPr>
          <w:rFonts w:ascii="Arial" w:hAnsi="Arial" w:cs="Arial"/>
          <w:lang w:val="pt-BR"/>
        </w:rPr>
      </w:pPr>
      <w:r>
        <w:rPr>
          <w:rFonts w:cs="Arial" w:ascii="Arial" w:hAnsi="Arial"/>
          <w:lang w:val="pt-BR"/>
        </w:rPr>
        <w:t>- Se a licitante for a matriz, todos os documentos deverão estar em nome da matriz, e se for filial, todos os documentos deverão estar em nome da filial, exceto aqueles documentos que, pela própria natureza, comprovadamente, forem emitidos somente em nome da matriz.</w:t>
      </w:r>
    </w:p>
    <w:p>
      <w:pPr>
        <w:pStyle w:val="ListParagraph"/>
        <w:tabs>
          <w:tab w:val="clear" w:pos="708"/>
          <w:tab w:val="left" w:pos="703" w:leader="none"/>
        </w:tabs>
        <w:ind w:left="0" w:right="-30" w:hanging="0"/>
        <w:rPr>
          <w:rFonts w:ascii="Arial" w:hAnsi="Arial" w:cs="Arial"/>
          <w:lang w:val="pt-BR"/>
        </w:rPr>
      </w:pPr>
      <w:r>
        <w:rPr>
          <w:rFonts w:cs="Arial" w:ascii="Arial" w:hAnsi="Arial"/>
          <w:lang w:val="pt-BR"/>
        </w:rPr>
        <w:t>- Caso a licitante pretenda que um de seus estabelecimentos, que não o participante desta licitação, execute o futuro contrato, deverá apresentar toda documentação de habilitação de ambos os estabelecimentos.</w:t>
      </w:r>
    </w:p>
    <w:p>
      <w:pPr>
        <w:pStyle w:val="ListParagraph"/>
        <w:tabs>
          <w:tab w:val="clear" w:pos="708"/>
          <w:tab w:val="left" w:pos="667" w:leader="none"/>
        </w:tabs>
        <w:ind w:left="0" w:right="-30" w:hanging="0"/>
        <w:rPr>
          <w:rFonts w:ascii="Arial" w:hAnsi="Arial" w:cs="Arial"/>
          <w:b/>
          <w:b/>
          <w:lang w:val="pt-BR"/>
        </w:rPr>
      </w:pPr>
      <w:r>
        <w:rPr>
          <w:rFonts w:cs="Arial" w:ascii="Arial" w:hAnsi="Arial"/>
          <w:b/>
          <w:lang w:val="pt-BR"/>
        </w:rPr>
        <w:t>- Na hipótese de não constar prazo de validade nas certidões apresentadas, a Administração aceitará como válidas as expedidas até 180 (cento e oitenta) dias imediatamente anteriores à data de apresentação das propostas, com exceção da mencionada no item Relativos à Qualificação Econômico – Financeira.</w:t>
      </w:r>
    </w:p>
    <w:p>
      <w:pPr>
        <w:pStyle w:val="ListParagraph"/>
        <w:tabs>
          <w:tab w:val="clear" w:pos="708"/>
          <w:tab w:val="left" w:pos="564" w:leader="none"/>
        </w:tabs>
        <w:ind w:left="0" w:right="-30" w:hanging="0"/>
        <w:rPr>
          <w:rFonts w:ascii="Arial" w:hAnsi="Arial" w:cs="Arial"/>
          <w:lang w:val="pt-BR"/>
        </w:rPr>
      </w:pPr>
      <w:r>
        <w:rPr>
          <w:rFonts w:cs="Arial" w:ascii="Arial" w:hAnsi="Arial"/>
          <w:lang w:val="pt-BR"/>
        </w:rPr>
      </w:r>
    </w:p>
    <w:p>
      <w:pPr>
        <w:pStyle w:val="ListParagraph"/>
        <w:tabs>
          <w:tab w:val="clear" w:pos="708"/>
          <w:tab w:val="left" w:pos="564" w:leader="none"/>
        </w:tabs>
        <w:ind w:left="0" w:right="-30" w:hanging="0"/>
        <w:rPr/>
      </w:pPr>
      <w:r>
        <w:rPr>
          <w:rFonts w:cs="Arial" w:ascii="Arial" w:hAnsi="Arial"/>
          <w:b/>
          <w:lang w:val="pt-BR"/>
        </w:rPr>
        <w:t>- Constituem</w:t>
      </w:r>
      <w:r>
        <w:rPr>
          <w:rFonts w:cs="Arial" w:ascii="Arial" w:hAnsi="Arial"/>
          <w:b/>
          <w:spacing w:val="-5"/>
          <w:lang w:val="pt-BR"/>
        </w:rPr>
        <w:t xml:space="preserve"> </w:t>
      </w:r>
      <w:r>
        <w:rPr>
          <w:rFonts w:cs="Arial" w:ascii="Arial" w:hAnsi="Arial"/>
          <w:b/>
          <w:lang w:val="pt-BR"/>
        </w:rPr>
        <w:t>motivos</w:t>
      </w:r>
      <w:r>
        <w:rPr>
          <w:rFonts w:cs="Arial" w:ascii="Arial" w:hAnsi="Arial"/>
          <w:b/>
          <w:spacing w:val="-4"/>
          <w:lang w:val="pt-BR"/>
        </w:rPr>
        <w:t xml:space="preserve"> </w:t>
      </w:r>
      <w:r>
        <w:rPr>
          <w:rFonts w:cs="Arial" w:ascii="Arial" w:hAnsi="Arial"/>
          <w:b/>
          <w:lang w:val="pt-BR"/>
        </w:rPr>
        <w:t>para</w:t>
      </w:r>
      <w:r>
        <w:rPr>
          <w:rFonts w:cs="Arial" w:ascii="Arial" w:hAnsi="Arial"/>
          <w:b/>
          <w:spacing w:val="-5"/>
          <w:lang w:val="pt-BR"/>
        </w:rPr>
        <w:t xml:space="preserve"> </w:t>
      </w:r>
      <w:r>
        <w:rPr>
          <w:rFonts w:cs="Arial" w:ascii="Arial" w:hAnsi="Arial"/>
          <w:b/>
          <w:lang w:val="pt-BR"/>
        </w:rPr>
        <w:t>inabilitação</w:t>
      </w:r>
      <w:r>
        <w:rPr>
          <w:rFonts w:cs="Arial" w:ascii="Arial" w:hAnsi="Arial"/>
          <w:b/>
          <w:spacing w:val="-4"/>
          <w:lang w:val="pt-BR"/>
        </w:rPr>
        <w:t xml:space="preserve"> </w:t>
      </w:r>
      <w:r>
        <w:rPr>
          <w:rFonts w:cs="Arial" w:ascii="Arial" w:hAnsi="Arial"/>
          <w:b/>
          <w:lang w:val="pt-BR"/>
        </w:rPr>
        <w:t>da</w:t>
      </w:r>
      <w:r>
        <w:rPr>
          <w:rFonts w:cs="Arial" w:ascii="Arial" w:hAnsi="Arial"/>
          <w:b/>
          <w:spacing w:val="-4"/>
          <w:lang w:val="pt-BR"/>
        </w:rPr>
        <w:t xml:space="preserve"> </w:t>
      </w:r>
      <w:r>
        <w:rPr>
          <w:rFonts w:cs="Arial" w:ascii="Arial" w:hAnsi="Arial"/>
          <w:b/>
          <w:spacing w:val="-2"/>
          <w:lang w:val="pt-BR"/>
        </w:rPr>
        <w:t>licitante:</w:t>
      </w:r>
    </w:p>
    <w:p>
      <w:pPr>
        <w:pStyle w:val="ListParagraph"/>
        <w:tabs>
          <w:tab w:val="clear" w:pos="708"/>
          <w:tab w:val="left" w:pos="744" w:leader="none"/>
        </w:tabs>
        <w:ind w:left="0" w:right="-30" w:hanging="0"/>
        <w:rPr/>
      </w:pPr>
      <w:r>
        <w:rPr>
          <w:rFonts w:cs="Arial" w:ascii="Arial" w:hAnsi="Arial"/>
          <w:lang w:val="pt-BR"/>
        </w:rPr>
        <w:t>- a</w:t>
      </w:r>
      <w:r>
        <w:rPr>
          <w:rFonts w:cs="Arial" w:ascii="Arial" w:hAnsi="Arial"/>
          <w:spacing w:val="-5"/>
          <w:lang w:val="pt-BR"/>
        </w:rPr>
        <w:t xml:space="preserve"> </w:t>
      </w:r>
      <w:r>
        <w:rPr>
          <w:rFonts w:cs="Arial" w:ascii="Arial" w:hAnsi="Arial"/>
          <w:lang w:val="pt-BR"/>
        </w:rPr>
        <w:t>não</w:t>
      </w:r>
      <w:r>
        <w:rPr>
          <w:rFonts w:cs="Arial" w:ascii="Arial" w:hAnsi="Arial"/>
          <w:spacing w:val="-4"/>
          <w:lang w:val="pt-BR"/>
        </w:rPr>
        <w:t xml:space="preserve"> </w:t>
      </w:r>
      <w:r>
        <w:rPr>
          <w:rFonts w:cs="Arial" w:ascii="Arial" w:hAnsi="Arial"/>
          <w:lang w:val="pt-BR"/>
        </w:rPr>
        <w:t>apresentação</w:t>
      </w:r>
      <w:r>
        <w:rPr>
          <w:rFonts w:cs="Arial" w:ascii="Arial" w:hAnsi="Arial"/>
          <w:spacing w:val="-4"/>
          <w:lang w:val="pt-BR"/>
        </w:rPr>
        <w:t xml:space="preserve"> </w:t>
      </w:r>
      <w:r>
        <w:rPr>
          <w:rFonts w:cs="Arial" w:ascii="Arial" w:hAnsi="Arial"/>
          <w:lang w:val="pt-BR"/>
        </w:rPr>
        <w:t>da</w:t>
      </w:r>
      <w:r>
        <w:rPr>
          <w:rFonts w:cs="Arial" w:ascii="Arial" w:hAnsi="Arial"/>
          <w:spacing w:val="-3"/>
          <w:lang w:val="pt-BR"/>
        </w:rPr>
        <w:t xml:space="preserve"> </w:t>
      </w:r>
      <w:r>
        <w:rPr>
          <w:rFonts w:cs="Arial" w:ascii="Arial" w:hAnsi="Arial"/>
          <w:lang w:val="pt-BR"/>
        </w:rPr>
        <w:t>documentação</w:t>
      </w:r>
      <w:r>
        <w:rPr>
          <w:rFonts w:cs="Arial" w:ascii="Arial" w:hAnsi="Arial"/>
          <w:spacing w:val="-4"/>
          <w:lang w:val="pt-BR"/>
        </w:rPr>
        <w:t xml:space="preserve"> </w:t>
      </w:r>
      <w:r>
        <w:rPr>
          <w:rFonts w:cs="Arial" w:ascii="Arial" w:hAnsi="Arial"/>
          <w:lang w:val="pt-BR"/>
        </w:rPr>
        <w:t>exigida</w:t>
      </w:r>
      <w:r>
        <w:rPr>
          <w:rFonts w:cs="Arial" w:ascii="Arial" w:hAnsi="Arial"/>
          <w:spacing w:val="-3"/>
          <w:lang w:val="pt-BR"/>
        </w:rPr>
        <w:t xml:space="preserve"> </w:t>
      </w:r>
      <w:r>
        <w:rPr>
          <w:rFonts w:cs="Arial" w:ascii="Arial" w:hAnsi="Arial"/>
          <w:lang w:val="pt-BR"/>
        </w:rPr>
        <w:t>para</w:t>
      </w:r>
      <w:r>
        <w:rPr>
          <w:rFonts w:cs="Arial" w:ascii="Arial" w:hAnsi="Arial"/>
          <w:spacing w:val="-4"/>
          <w:lang w:val="pt-BR"/>
        </w:rPr>
        <w:t xml:space="preserve"> </w:t>
      </w:r>
      <w:r>
        <w:rPr>
          <w:rFonts w:cs="Arial" w:ascii="Arial" w:hAnsi="Arial"/>
          <w:spacing w:val="-2"/>
          <w:lang w:val="pt-BR"/>
        </w:rPr>
        <w:t>habilitação;</w:t>
      </w:r>
    </w:p>
    <w:p>
      <w:pPr>
        <w:pStyle w:val="ListParagraph"/>
        <w:tabs>
          <w:tab w:val="clear" w:pos="708"/>
          <w:tab w:val="left" w:pos="763" w:leader="none"/>
        </w:tabs>
        <w:ind w:left="0" w:right="-30" w:hanging="0"/>
        <w:rPr/>
      </w:pPr>
      <w:r>
        <w:rPr>
          <w:rFonts w:cs="Arial" w:ascii="Arial" w:hAnsi="Arial"/>
          <w:lang w:val="pt-BR"/>
        </w:rPr>
        <w:t>- a apresentação de documentos com prazo de validade vencido, ressalvados os casos que</w:t>
      </w:r>
      <w:r>
        <w:rPr>
          <w:rFonts w:cs="Arial" w:ascii="Arial" w:hAnsi="Arial"/>
          <w:spacing w:val="40"/>
          <w:lang w:val="pt-BR"/>
        </w:rPr>
        <w:t xml:space="preserve"> </w:t>
      </w:r>
      <w:r>
        <w:rPr>
          <w:rFonts w:cs="Arial" w:ascii="Arial" w:hAnsi="Arial"/>
          <w:lang w:val="pt-BR"/>
        </w:rPr>
        <w:t>se enquadrem no item 7.2.2.2;</w:t>
      </w:r>
    </w:p>
    <w:p>
      <w:pPr>
        <w:pStyle w:val="ListParagraph"/>
        <w:tabs>
          <w:tab w:val="clear" w:pos="708"/>
          <w:tab w:val="left" w:pos="775" w:leader="none"/>
        </w:tabs>
        <w:ind w:left="0" w:right="-30" w:hanging="0"/>
        <w:rPr>
          <w:rFonts w:ascii="Arial" w:hAnsi="Arial" w:cs="Arial"/>
          <w:lang w:val="pt-BR"/>
        </w:rPr>
      </w:pPr>
      <w:r>
        <w:rPr>
          <w:rFonts w:cs="Arial" w:ascii="Arial" w:hAnsi="Arial"/>
          <w:lang w:val="pt-BR"/>
        </w:rPr>
        <w:t>- a apresentação de documentos comprobatórios da regularidade fiscal referentes à filial, nos casos em que Matriz for a licitante, excetuados os casos previstos em Lei;</w:t>
      </w:r>
    </w:p>
    <w:p>
      <w:pPr>
        <w:pStyle w:val="ListParagraph"/>
        <w:tabs>
          <w:tab w:val="clear" w:pos="708"/>
          <w:tab w:val="left" w:pos="761" w:leader="none"/>
        </w:tabs>
        <w:spacing w:before="93" w:after="0"/>
        <w:ind w:left="0" w:right="-30" w:hanging="0"/>
        <w:rPr>
          <w:rFonts w:ascii="Arial" w:hAnsi="Arial" w:cs="Arial"/>
          <w:lang w:val="pt-BR"/>
        </w:rPr>
      </w:pPr>
      <w:r>
        <w:rPr>
          <w:rFonts w:cs="Arial" w:ascii="Arial" w:hAnsi="Arial"/>
          <w:lang w:val="pt-BR"/>
        </w:rPr>
        <w:t>- a apresentação de documentos comprobatórios da regularidade fiscal referentes à matriz, nos casos em que a filial for a licitante;</w:t>
      </w:r>
    </w:p>
    <w:p>
      <w:pPr>
        <w:pStyle w:val="ListParagraph"/>
        <w:tabs>
          <w:tab w:val="clear" w:pos="708"/>
          <w:tab w:val="left" w:pos="765" w:leader="none"/>
        </w:tabs>
        <w:ind w:left="0" w:right="-30" w:hanging="0"/>
        <w:rPr>
          <w:rFonts w:ascii="Arial" w:hAnsi="Arial" w:cs="Arial"/>
          <w:lang w:val="pt-BR"/>
        </w:rPr>
      </w:pPr>
      <w:r>
        <w:rPr>
          <w:rFonts w:cs="Arial" w:ascii="Arial" w:hAnsi="Arial"/>
          <w:lang w:val="pt-BR"/>
        </w:rPr>
        <w:t>- a substituição dos documentos exigidos para habilitação por protocolos de requerimento de certidão;</w:t>
      </w:r>
    </w:p>
    <w:p>
      <w:pPr>
        <w:pStyle w:val="ListParagraph"/>
        <w:tabs>
          <w:tab w:val="clear" w:pos="708"/>
          <w:tab w:val="left" w:pos="744" w:leader="none"/>
        </w:tabs>
        <w:ind w:left="0" w:right="-30" w:hanging="0"/>
        <w:rPr/>
      </w:pPr>
      <w:r>
        <w:rPr>
          <w:rFonts w:cs="Arial" w:ascii="Arial" w:hAnsi="Arial"/>
          <w:lang w:val="pt-BR"/>
        </w:rPr>
        <w:t>- o</w:t>
      </w:r>
      <w:r>
        <w:rPr>
          <w:rFonts w:cs="Arial" w:ascii="Arial" w:hAnsi="Arial"/>
          <w:spacing w:val="-4"/>
          <w:lang w:val="pt-BR"/>
        </w:rPr>
        <w:t xml:space="preserve"> </w:t>
      </w:r>
      <w:r>
        <w:rPr>
          <w:rFonts w:cs="Arial" w:ascii="Arial" w:hAnsi="Arial"/>
          <w:lang w:val="pt-BR"/>
        </w:rPr>
        <w:t>não</w:t>
      </w:r>
      <w:r>
        <w:rPr>
          <w:rFonts w:cs="Arial" w:ascii="Arial" w:hAnsi="Arial"/>
          <w:spacing w:val="-2"/>
          <w:lang w:val="pt-BR"/>
        </w:rPr>
        <w:t xml:space="preserve"> </w:t>
      </w:r>
      <w:r>
        <w:rPr>
          <w:rFonts w:cs="Arial" w:ascii="Arial" w:hAnsi="Arial"/>
          <w:lang w:val="pt-BR"/>
        </w:rPr>
        <w:t>cumprimento</w:t>
      </w:r>
      <w:r>
        <w:rPr>
          <w:rFonts w:cs="Arial" w:ascii="Arial" w:hAnsi="Arial"/>
          <w:spacing w:val="-3"/>
          <w:lang w:val="pt-BR"/>
        </w:rPr>
        <w:t xml:space="preserve"> </w:t>
      </w:r>
      <w:r>
        <w:rPr>
          <w:rFonts w:cs="Arial" w:ascii="Arial" w:hAnsi="Arial"/>
          <w:lang w:val="pt-BR"/>
        </w:rPr>
        <w:t>de</w:t>
      </w:r>
      <w:r>
        <w:rPr>
          <w:rFonts w:cs="Arial" w:ascii="Arial" w:hAnsi="Arial"/>
          <w:spacing w:val="-2"/>
          <w:lang w:val="pt-BR"/>
        </w:rPr>
        <w:t xml:space="preserve"> </w:t>
      </w:r>
      <w:r>
        <w:rPr>
          <w:rFonts w:cs="Arial" w:ascii="Arial" w:hAnsi="Arial"/>
          <w:lang w:val="pt-BR"/>
        </w:rPr>
        <w:t>qualquer</w:t>
      </w:r>
      <w:r>
        <w:rPr>
          <w:rFonts w:cs="Arial" w:ascii="Arial" w:hAnsi="Arial"/>
          <w:spacing w:val="-4"/>
          <w:lang w:val="pt-BR"/>
        </w:rPr>
        <w:t xml:space="preserve"> </w:t>
      </w:r>
      <w:r>
        <w:rPr>
          <w:rFonts w:cs="Arial" w:ascii="Arial" w:hAnsi="Arial"/>
          <w:lang w:val="pt-BR"/>
        </w:rPr>
        <w:t>requisito</w:t>
      </w:r>
      <w:r>
        <w:rPr>
          <w:rFonts w:cs="Arial" w:ascii="Arial" w:hAnsi="Arial"/>
          <w:spacing w:val="-3"/>
          <w:lang w:val="pt-BR"/>
        </w:rPr>
        <w:t xml:space="preserve"> </w:t>
      </w:r>
      <w:r>
        <w:rPr>
          <w:rFonts w:cs="Arial" w:ascii="Arial" w:hAnsi="Arial"/>
          <w:lang w:val="pt-BR"/>
        </w:rPr>
        <w:t>exigido</w:t>
      </w:r>
      <w:r>
        <w:rPr>
          <w:rFonts w:cs="Arial" w:ascii="Arial" w:hAnsi="Arial"/>
          <w:spacing w:val="-3"/>
          <w:lang w:val="pt-BR"/>
        </w:rPr>
        <w:t xml:space="preserve"> </w:t>
      </w:r>
      <w:r>
        <w:rPr>
          <w:rFonts w:cs="Arial" w:ascii="Arial" w:hAnsi="Arial"/>
          <w:lang w:val="pt-BR"/>
        </w:rPr>
        <w:t>para</w:t>
      </w:r>
      <w:r>
        <w:rPr>
          <w:rFonts w:cs="Arial" w:ascii="Arial" w:hAnsi="Arial"/>
          <w:spacing w:val="-2"/>
          <w:lang w:val="pt-BR"/>
        </w:rPr>
        <w:t xml:space="preserve"> </w:t>
      </w:r>
      <w:r>
        <w:rPr>
          <w:rFonts w:cs="Arial" w:ascii="Arial" w:hAnsi="Arial"/>
          <w:lang w:val="pt-BR"/>
        </w:rPr>
        <w:t>fins</w:t>
      </w:r>
      <w:r>
        <w:rPr>
          <w:rFonts w:cs="Arial" w:ascii="Arial" w:hAnsi="Arial"/>
          <w:spacing w:val="-3"/>
          <w:lang w:val="pt-BR"/>
        </w:rPr>
        <w:t xml:space="preserve"> </w:t>
      </w:r>
      <w:r>
        <w:rPr>
          <w:rFonts w:cs="Arial" w:ascii="Arial" w:hAnsi="Arial"/>
          <w:lang w:val="pt-BR"/>
        </w:rPr>
        <w:t>de</w:t>
      </w:r>
      <w:r>
        <w:rPr>
          <w:rFonts w:cs="Arial" w:ascii="Arial" w:hAnsi="Arial"/>
          <w:spacing w:val="-4"/>
          <w:lang w:val="pt-BR"/>
        </w:rPr>
        <w:t xml:space="preserve"> </w:t>
      </w:r>
      <w:r>
        <w:rPr>
          <w:rFonts w:cs="Arial" w:ascii="Arial" w:hAnsi="Arial"/>
          <w:spacing w:val="-2"/>
          <w:lang w:val="pt-BR"/>
        </w:rPr>
        <w:t>habilitação.</w:t>
      </w:r>
    </w:p>
    <w:p>
      <w:pPr>
        <w:pStyle w:val="ListParagraph"/>
        <w:tabs>
          <w:tab w:val="clear" w:pos="708"/>
          <w:tab w:val="left" w:pos="639" w:leader="none"/>
        </w:tabs>
        <w:ind w:left="0" w:right="-30" w:hanging="0"/>
        <w:rPr>
          <w:rFonts w:ascii="Arial" w:hAnsi="Arial" w:cs="Arial"/>
          <w:spacing w:val="-6"/>
          <w:lang w:val="pt-BR"/>
        </w:rPr>
      </w:pPr>
      <w:r>
        <w:rPr>
          <w:rFonts w:cs="Arial" w:ascii="Arial" w:hAnsi="Arial"/>
          <w:spacing w:val="-6"/>
          <w:lang w:val="pt-BR"/>
        </w:rPr>
        <w:t>- as licitantes que, por sua natureza ou por força de lei, estiverem dispensadas da apresentação de determinados documentos de habilitação deverão apresentar declaração identificando a situação e citando os dispositivos legais pertinentes.</w:t>
      </w:r>
    </w:p>
    <w:p>
      <w:pPr>
        <w:pStyle w:val="ListParagraph"/>
        <w:tabs>
          <w:tab w:val="clear" w:pos="708"/>
          <w:tab w:val="left" w:pos="639" w:leader="none"/>
        </w:tabs>
        <w:ind w:left="0" w:right="-30" w:hanging="0"/>
        <w:rPr>
          <w:rFonts w:ascii="Arial" w:hAnsi="Arial" w:cs="Arial"/>
          <w:spacing w:val="-6"/>
          <w:lang w:val="pt-BR"/>
        </w:rPr>
      </w:pPr>
      <w:r>
        <w:rPr>
          <w:rFonts w:cs="Arial" w:ascii="Arial" w:hAnsi="Arial"/>
          <w:spacing w:val="-6"/>
          <w:lang w:val="pt-BR"/>
        </w:rPr>
      </w:r>
    </w:p>
    <w:p>
      <w:pPr>
        <w:pStyle w:val="SemEspaamento"/>
        <w:jc w:val="both"/>
        <w:rPr>
          <w:rFonts w:ascii="Arial" w:hAnsi="Arial" w:cs="Arial"/>
          <w:b/>
          <w:b/>
          <w:bCs/>
          <w:color w:val="000000"/>
          <w:spacing w:val="-8"/>
        </w:rPr>
      </w:pPr>
      <w:r>
        <w:rPr>
          <w:rFonts w:cs="Arial" w:ascii="Arial" w:hAnsi="Arial"/>
          <w:b/>
          <w:bCs/>
          <w:color w:val="000000"/>
          <w:spacing w:val="-8"/>
        </w:rPr>
        <w:t>8. FORMA DE APRESENTAÇÃO DO ENVELOPE DE PROPOSTA</w:t>
      </w:r>
    </w:p>
    <w:p>
      <w:pPr>
        <w:pStyle w:val="Corpodotexto"/>
        <w:ind w:left="0" w:right="-30" w:hanging="0"/>
        <w:rPr>
          <w:rFonts w:ascii="Arial" w:hAnsi="Arial" w:cs="Arial"/>
          <w:sz w:val="20"/>
        </w:rPr>
      </w:pPr>
      <w:r>
        <w:rPr>
          <w:rFonts w:cs="Arial" w:ascii="Arial" w:hAnsi="Arial"/>
          <w:sz w:val="20"/>
        </w:rPr>
      </w:r>
    </w:p>
    <w:p>
      <w:pPr>
        <w:pStyle w:val="ListParagraph"/>
        <w:tabs>
          <w:tab w:val="clear" w:pos="708"/>
          <w:tab w:val="left" w:pos="1302" w:leader="none"/>
        </w:tabs>
        <w:spacing w:before="1" w:after="0"/>
        <w:ind w:left="0" w:right="-30" w:hanging="0"/>
        <w:rPr/>
      </w:pPr>
      <w:r>
        <w:rPr>
          <w:rFonts w:cs="Arial" w:ascii="Arial" w:hAnsi="Arial"/>
          <w:b/>
          <w:lang w:val="pt-BR"/>
        </w:rPr>
        <w:t>8.1.</w:t>
      </w:r>
      <w:r>
        <w:rPr>
          <w:rFonts w:cs="Arial" w:ascii="Arial" w:hAnsi="Arial"/>
          <w:lang w:val="pt-BR"/>
        </w:rPr>
        <w:t xml:space="preserve"> O</w:t>
      </w:r>
      <w:r>
        <w:rPr>
          <w:rFonts w:cs="Arial" w:ascii="Arial" w:hAnsi="Arial"/>
          <w:spacing w:val="-22"/>
          <w:lang w:val="pt-BR"/>
        </w:rPr>
        <w:t xml:space="preserve"> </w:t>
      </w:r>
      <w:r>
        <w:rPr>
          <w:rFonts w:cs="Arial" w:ascii="Arial" w:hAnsi="Arial"/>
          <w:lang w:val="pt-BR"/>
        </w:rPr>
        <w:t>ENVELOPE</w:t>
      </w:r>
      <w:r>
        <w:rPr>
          <w:rFonts w:cs="Arial" w:ascii="Arial" w:hAnsi="Arial"/>
          <w:spacing w:val="-21"/>
          <w:lang w:val="pt-BR"/>
        </w:rPr>
        <w:t xml:space="preserve"> </w:t>
      </w:r>
      <w:r>
        <w:rPr>
          <w:rFonts w:cs="Arial" w:ascii="Arial" w:hAnsi="Arial"/>
          <w:lang w:val="pt-BR"/>
        </w:rPr>
        <w:t>Nº</w:t>
      </w:r>
      <w:r>
        <w:rPr>
          <w:rFonts w:cs="Arial" w:ascii="Arial" w:hAnsi="Arial"/>
          <w:spacing w:val="-21"/>
          <w:lang w:val="pt-BR"/>
        </w:rPr>
        <w:t xml:space="preserve"> 2 </w:t>
      </w:r>
      <w:r>
        <w:rPr>
          <w:rFonts w:cs="Arial" w:ascii="Arial" w:hAnsi="Arial"/>
          <w:lang w:val="pt-BR"/>
        </w:rPr>
        <w:t>–</w:t>
      </w:r>
      <w:r>
        <w:rPr>
          <w:rFonts w:cs="Arial" w:ascii="Arial" w:hAnsi="Arial"/>
          <w:spacing w:val="-21"/>
          <w:lang w:val="pt-BR"/>
        </w:rPr>
        <w:t xml:space="preserve"> </w:t>
      </w:r>
      <w:r>
        <w:rPr>
          <w:rFonts w:cs="Arial" w:ascii="Arial" w:hAnsi="Arial"/>
          <w:lang w:val="pt-BR"/>
        </w:rPr>
        <w:t>PROPOSTA</w:t>
      </w:r>
      <w:r>
        <w:rPr>
          <w:rFonts w:cs="Arial" w:ascii="Arial" w:hAnsi="Arial"/>
          <w:spacing w:val="-21"/>
          <w:lang w:val="pt-BR"/>
        </w:rPr>
        <w:t xml:space="preserve"> </w:t>
      </w:r>
      <w:r>
        <w:rPr>
          <w:rFonts w:cs="Arial" w:ascii="Arial" w:hAnsi="Arial"/>
          <w:lang w:val="pt-BR"/>
        </w:rPr>
        <w:t>deverá</w:t>
      </w:r>
      <w:r>
        <w:rPr>
          <w:rFonts w:cs="Arial" w:ascii="Arial" w:hAnsi="Arial"/>
          <w:spacing w:val="-21"/>
          <w:lang w:val="pt-BR"/>
        </w:rPr>
        <w:t xml:space="preserve"> </w:t>
      </w:r>
      <w:r>
        <w:rPr>
          <w:rFonts w:cs="Arial" w:ascii="Arial" w:hAnsi="Arial"/>
          <w:lang w:val="pt-BR"/>
        </w:rPr>
        <w:t>ser</w:t>
      </w:r>
      <w:r>
        <w:rPr>
          <w:rFonts w:cs="Arial" w:ascii="Arial" w:hAnsi="Arial"/>
          <w:spacing w:val="-21"/>
          <w:lang w:val="pt-BR"/>
        </w:rPr>
        <w:t xml:space="preserve"> </w:t>
      </w:r>
      <w:r>
        <w:rPr>
          <w:rFonts w:cs="Arial" w:ascii="Arial" w:hAnsi="Arial"/>
          <w:lang w:val="pt-BR"/>
        </w:rPr>
        <w:t>apresentado</w:t>
      </w:r>
      <w:r>
        <w:rPr>
          <w:rFonts w:cs="Arial" w:ascii="Arial" w:hAnsi="Arial"/>
          <w:spacing w:val="-21"/>
          <w:lang w:val="pt-BR"/>
        </w:rPr>
        <w:t xml:space="preserve"> </w:t>
      </w:r>
      <w:r>
        <w:rPr>
          <w:rFonts w:cs="Arial" w:ascii="Arial" w:hAnsi="Arial"/>
          <w:lang w:val="pt-BR"/>
        </w:rPr>
        <w:t>em</w:t>
      </w:r>
      <w:r>
        <w:rPr>
          <w:rFonts w:cs="Arial" w:ascii="Arial" w:hAnsi="Arial"/>
          <w:spacing w:val="-21"/>
          <w:lang w:val="pt-BR"/>
        </w:rPr>
        <w:t xml:space="preserve"> </w:t>
      </w:r>
      <w:r>
        <w:rPr>
          <w:rFonts w:cs="Arial" w:ascii="Arial" w:hAnsi="Arial"/>
          <w:lang w:val="pt-BR"/>
        </w:rPr>
        <w:t>envelope</w:t>
      </w:r>
      <w:r>
        <w:rPr>
          <w:rFonts w:cs="Arial" w:ascii="Arial" w:hAnsi="Arial"/>
          <w:spacing w:val="-22"/>
          <w:lang w:val="pt-BR"/>
        </w:rPr>
        <w:t xml:space="preserve"> </w:t>
      </w:r>
      <w:r>
        <w:rPr>
          <w:rFonts w:cs="Arial" w:ascii="Arial" w:hAnsi="Arial"/>
          <w:lang w:val="pt-BR"/>
        </w:rPr>
        <w:t>opaco, fechados</w:t>
      </w:r>
      <w:r>
        <w:rPr>
          <w:rFonts w:cs="Arial" w:ascii="Arial" w:hAnsi="Arial"/>
          <w:spacing w:val="-22"/>
          <w:lang w:val="pt-BR"/>
        </w:rPr>
        <w:t xml:space="preserve"> </w:t>
      </w:r>
      <w:r>
        <w:rPr>
          <w:rFonts w:cs="Arial" w:ascii="Arial" w:hAnsi="Arial"/>
          <w:lang w:val="pt-BR"/>
        </w:rPr>
        <w:t>e</w:t>
      </w:r>
      <w:r>
        <w:rPr>
          <w:rFonts w:cs="Arial" w:ascii="Arial" w:hAnsi="Arial"/>
          <w:spacing w:val="-21"/>
          <w:lang w:val="pt-BR"/>
        </w:rPr>
        <w:t xml:space="preserve"> </w:t>
      </w:r>
      <w:r>
        <w:rPr>
          <w:rFonts w:cs="Arial" w:ascii="Arial" w:hAnsi="Arial"/>
          <w:lang w:val="pt-BR"/>
        </w:rPr>
        <w:t>indevassável,</w:t>
      </w:r>
      <w:r>
        <w:rPr>
          <w:rFonts w:cs="Arial" w:ascii="Arial" w:hAnsi="Arial"/>
          <w:spacing w:val="-21"/>
          <w:lang w:val="pt-BR"/>
        </w:rPr>
        <w:t xml:space="preserve"> </w:t>
      </w:r>
      <w:r>
        <w:rPr>
          <w:rFonts w:cs="Arial" w:ascii="Arial" w:hAnsi="Arial"/>
          <w:lang w:val="pt-BR"/>
        </w:rPr>
        <w:t>rubricados</w:t>
      </w:r>
      <w:r>
        <w:rPr>
          <w:rFonts w:cs="Arial" w:ascii="Arial" w:hAnsi="Arial"/>
          <w:spacing w:val="-21"/>
          <w:lang w:val="pt-BR"/>
        </w:rPr>
        <w:t xml:space="preserve"> </w:t>
      </w:r>
      <w:r>
        <w:rPr>
          <w:rFonts w:cs="Arial" w:ascii="Arial" w:hAnsi="Arial"/>
          <w:lang w:val="pt-BR"/>
        </w:rPr>
        <w:t>no</w:t>
      </w:r>
      <w:r>
        <w:rPr>
          <w:rFonts w:cs="Arial" w:ascii="Arial" w:hAnsi="Arial"/>
          <w:spacing w:val="-21"/>
          <w:lang w:val="pt-BR"/>
        </w:rPr>
        <w:t xml:space="preserve"> </w:t>
      </w:r>
      <w:r>
        <w:rPr>
          <w:rFonts w:cs="Arial" w:ascii="Arial" w:hAnsi="Arial"/>
          <w:lang w:val="pt-BR"/>
        </w:rPr>
        <w:t>fecho</w:t>
      </w:r>
      <w:r>
        <w:rPr>
          <w:rFonts w:cs="Arial" w:ascii="Arial" w:hAnsi="Arial"/>
          <w:spacing w:val="-19"/>
          <w:lang w:val="pt-BR"/>
        </w:rPr>
        <w:t xml:space="preserve"> </w:t>
      </w:r>
      <w:r>
        <w:rPr>
          <w:rFonts w:cs="Arial" w:ascii="Arial" w:hAnsi="Arial"/>
          <w:lang w:val="pt-BR"/>
        </w:rPr>
        <w:t>e</w:t>
      </w:r>
      <w:r>
        <w:rPr>
          <w:rFonts w:cs="Arial" w:ascii="Arial" w:hAnsi="Arial"/>
          <w:spacing w:val="-21"/>
          <w:lang w:val="pt-BR"/>
        </w:rPr>
        <w:t xml:space="preserve"> </w:t>
      </w:r>
      <w:r>
        <w:rPr>
          <w:rFonts w:cs="Arial" w:ascii="Arial" w:hAnsi="Arial"/>
          <w:lang w:val="pt-BR"/>
        </w:rPr>
        <w:t>contendo</w:t>
      </w:r>
      <w:r>
        <w:rPr>
          <w:rFonts w:cs="Arial" w:ascii="Arial" w:hAnsi="Arial"/>
          <w:spacing w:val="-18"/>
          <w:lang w:val="pt-BR"/>
        </w:rPr>
        <w:t xml:space="preserve"> </w:t>
      </w:r>
      <w:r>
        <w:rPr>
          <w:rFonts w:cs="Arial" w:ascii="Arial" w:hAnsi="Arial"/>
          <w:lang w:val="pt-BR"/>
        </w:rPr>
        <w:t>em</w:t>
      </w:r>
      <w:r>
        <w:rPr>
          <w:rFonts w:cs="Arial" w:ascii="Arial" w:hAnsi="Arial"/>
          <w:spacing w:val="-19"/>
          <w:lang w:val="pt-BR"/>
        </w:rPr>
        <w:t xml:space="preserve"> </w:t>
      </w:r>
      <w:r>
        <w:rPr>
          <w:rFonts w:cs="Arial" w:ascii="Arial" w:hAnsi="Arial"/>
          <w:lang w:val="pt-BR"/>
        </w:rPr>
        <w:t>sua</w:t>
      </w:r>
      <w:r>
        <w:rPr>
          <w:rFonts w:cs="Arial" w:ascii="Arial" w:hAnsi="Arial"/>
          <w:spacing w:val="-20"/>
          <w:lang w:val="pt-BR"/>
        </w:rPr>
        <w:t xml:space="preserve"> </w:t>
      </w:r>
      <w:r>
        <w:rPr>
          <w:rFonts w:cs="Arial" w:ascii="Arial" w:hAnsi="Arial"/>
          <w:lang w:val="pt-BR"/>
        </w:rPr>
        <w:t>parte</w:t>
      </w:r>
      <w:r>
        <w:rPr>
          <w:rFonts w:cs="Arial" w:ascii="Arial" w:hAnsi="Arial"/>
          <w:spacing w:val="-19"/>
          <w:lang w:val="pt-BR"/>
        </w:rPr>
        <w:t xml:space="preserve"> </w:t>
      </w:r>
      <w:r>
        <w:rPr>
          <w:rFonts w:cs="Arial" w:ascii="Arial" w:hAnsi="Arial"/>
          <w:lang w:val="pt-BR"/>
        </w:rPr>
        <w:t>externa a</w:t>
      </w:r>
      <w:r>
        <w:rPr>
          <w:rFonts w:cs="Arial" w:ascii="Arial" w:hAnsi="Arial"/>
          <w:spacing w:val="40"/>
          <w:lang w:val="pt-BR"/>
        </w:rPr>
        <w:t xml:space="preserve"> </w:t>
      </w:r>
      <w:r>
        <w:rPr>
          <w:rFonts w:cs="Arial" w:ascii="Arial" w:hAnsi="Arial"/>
          <w:lang w:val="pt-BR"/>
        </w:rPr>
        <w:t>identificação</w:t>
      </w:r>
      <w:r>
        <w:rPr>
          <w:rFonts w:cs="Arial" w:ascii="Arial" w:hAnsi="Arial"/>
          <w:spacing w:val="32"/>
          <w:lang w:val="pt-BR"/>
        </w:rPr>
        <w:t xml:space="preserve"> </w:t>
      </w:r>
      <w:r>
        <w:rPr>
          <w:rFonts w:cs="Arial" w:ascii="Arial" w:hAnsi="Arial"/>
          <w:lang w:val="pt-BR"/>
        </w:rPr>
        <w:t>do</w:t>
      </w:r>
      <w:r>
        <w:rPr>
          <w:rFonts w:cs="Arial" w:ascii="Arial" w:hAnsi="Arial"/>
          <w:spacing w:val="40"/>
          <w:lang w:val="pt-BR"/>
        </w:rPr>
        <w:t xml:space="preserve"> </w:t>
      </w:r>
      <w:r>
        <w:rPr>
          <w:rFonts w:cs="Arial" w:ascii="Arial" w:hAnsi="Arial"/>
          <w:lang w:val="pt-BR"/>
        </w:rPr>
        <w:t>licitante</w:t>
      </w:r>
      <w:r>
        <w:rPr>
          <w:rFonts w:cs="Arial" w:ascii="Arial" w:hAnsi="Arial"/>
          <w:spacing w:val="40"/>
          <w:lang w:val="pt-BR"/>
        </w:rPr>
        <w:t xml:space="preserve"> </w:t>
      </w:r>
      <w:r>
        <w:rPr>
          <w:rFonts w:cs="Arial" w:ascii="Arial" w:hAnsi="Arial"/>
          <w:lang w:val="pt-BR"/>
        </w:rPr>
        <w:t>(razão</w:t>
      </w:r>
      <w:r>
        <w:rPr>
          <w:rFonts w:cs="Arial" w:ascii="Arial" w:hAnsi="Arial"/>
          <w:spacing w:val="40"/>
          <w:lang w:val="pt-BR"/>
        </w:rPr>
        <w:t xml:space="preserve"> </w:t>
      </w:r>
      <w:r>
        <w:rPr>
          <w:rFonts w:cs="Arial" w:ascii="Arial" w:hAnsi="Arial"/>
          <w:lang w:val="pt-BR"/>
        </w:rPr>
        <w:t>social</w:t>
      </w:r>
      <w:r>
        <w:rPr>
          <w:rFonts w:cs="Arial" w:ascii="Arial" w:hAnsi="Arial"/>
          <w:spacing w:val="40"/>
          <w:lang w:val="pt-BR"/>
        </w:rPr>
        <w:t xml:space="preserve"> </w:t>
      </w:r>
      <w:r>
        <w:rPr>
          <w:rFonts w:cs="Arial" w:ascii="Arial" w:hAnsi="Arial"/>
          <w:lang w:val="pt-BR"/>
        </w:rPr>
        <w:t>e</w:t>
      </w:r>
      <w:r>
        <w:rPr>
          <w:rFonts w:cs="Arial" w:ascii="Arial" w:hAnsi="Arial"/>
          <w:spacing w:val="40"/>
          <w:lang w:val="pt-BR"/>
        </w:rPr>
        <w:t xml:space="preserve"> </w:t>
      </w:r>
      <w:r>
        <w:rPr>
          <w:rFonts w:cs="Arial" w:ascii="Arial" w:hAnsi="Arial"/>
          <w:lang w:val="pt-BR"/>
        </w:rPr>
        <w:t>CNPJ),</w:t>
      </w:r>
      <w:r>
        <w:rPr>
          <w:rFonts w:cs="Arial" w:ascii="Arial" w:hAnsi="Arial"/>
          <w:spacing w:val="40"/>
          <w:lang w:val="pt-BR"/>
        </w:rPr>
        <w:t xml:space="preserve"> </w:t>
      </w:r>
      <w:r>
        <w:rPr>
          <w:rFonts w:cs="Arial" w:ascii="Arial" w:hAnsi="Arial"/>
          <w:lang w:val="pt-BR"/>
        </w:rPr>
        <w:t>a</w:t>
      </w:r>
      <w:r>
        <w:rPr>
          <w:rFonts w:cs="Arial" w:ascii="Arial" w:hAnsi="Arial"/>
          <w:spacing w:val="40"/>
          <w:lang w:val="pt-BR"/>
        </w:rPr>
        <w:t xml:space="preserve"> </w:t>
      </w:r>
      <w:r>
        <w:rPr>
          <w:rFonts w:cs="Arial" w:ascii="Arial" w:hAnsi="Arial"/>
          <w:lang w:val="pt-BR"/>
        </w:rPr>
        <w:t>referência</w:t>
      </w:r>
      <w:r>
        <w:rPr>
          <w:rFonts w:cs="Arial" w:ascii="Arial" w:hAnsi="Arial"/>
          <w:spacing w:val="40"/>
          <w:lang w:val="pt-BR"/>
        </w:rPr>
        <w:t xml:space="preserve"> </w:t>
      </w:r>
      <w:r>
        <w:rPr>
          <w:rFonts w:cs="Arial" w:ascii="Arial" w:hAnsi="Arial"/>
          <w:lang w:val="pt-BR"/>
        </w:rPr>
        <w:t>à</w:t>
      </w:r>
      <w:r>
        <w:rPr>
          <w:rFonts w:cs="Arial" w:ascii="Arial" w:hAnsi="Arial"/>
          <w:spacing w:val="40"/>
          <w:lang w:val="pt-BR"/>
        </w:rPr>
        <w:t xml:space="preserve"> </w:t>
      </w:r>
      <w:r>
        <w:rPr>
          <w:rFonts w:cs="Arial" w:ascii="Arial" w:hAnsi="Arial"/>
          <w:lang w:val="pt-BR"/>
        </w:rPr>
        <w:t>Prefeitura Municipal</w:t>
      </w:r>
      <w:r>
        <w:rPr>
          <w:rFonts w:cs="Arial" w:ascii="Arial" w:hAnsi="Arial"/>
          <w:spacing w:val="-22"/>
          <w:lang w:val="pt-BR"/>
        </w:rPr>
        <w:t xml:space="preserve"> </w:t>
      </w:r>
      <w:r>
        <w:rPr>
          <w:rFonts w:cs="Arial" w:ascii="Arial" w:hAnsi="Arial"/>
          <w:lang w:val="pt-BR"/>
        </w:rPr>
        <w:t>de</w:t>
      </w:r>
      <w:r>
        <w:rPr>
          <w:rFonts w:cs="Arial" w:ascii="Arial" w:hAnsi="Arial"/>
          <w:spacing w:val="-21"/>
          <w:lang w:val="pt-BR"/>
        </w:rPr>
        <w:t xml:space="preserve"> Rio Claro </w:t>
      </w:r>
      <w:r>
        <w:rPr>
          <w:rFonts w:cs="Arial" w:ascii="Arial" w:hAnsi="Arial"/>
          <w:lang w:val="pt-BR"/>
        </w:rPr>
        <w:t>e</w:t>
      </w:r>
      <w:r>
        <w:rPr>
          <w:rFonts w:cs="Arial" w:ascii="Arial" w:hAnsi="Arial"/>
          <w:spacing w:val="-20"/>
          <w:lang w:val="pt-BR"/>
        </w:rPr>
        <w:t xml:space="preserve"> </w:t>
      </w:r>
      <w:r>
        <w:rPr>
          <w:rFonts w:cs="Arial" w:ascii="Arial" w:hAnsi="Arial"/>
          <w:lang w:val="pt-BR"/>
        </w:rPr>
        <w:t>o</w:t>
      </w:r>
      <w:r>
        <w:rPr>
          <w:rFonts w:cs="Arial" w:ascii="Arial" w:hAnsi="Arial"/>
          <w:spacing w:val="-19"/>
          <w:lang w:val="pt-BR"/>
        </w:rPr>
        <w:t xml:space="preserve"> </w:t>
      </w:r>
      <w:r>
        <w:rPr>
          <w:rFonts w:cs="Arial" w:ascii="Arial" w:hAnsi="Arial"/>
          <w:lang w:val="pt-BR"/>
        </w:rPr>
        <w:t>número</w:t>
      </w:r>
      <w:r>
        <w:rPr>
          <w:rFonts w:cs="Arial" w:ascii="Arial" w:hAnsi="Arial"/>
          <w:spacing w:val="-21"/>
          <w:lang w:val="pt-BR"/>
        </w:rPr>
        <w:t xml:space="preserve"> </w:t>
      </w:r>
      <w:r>
        <w:rPr>
          <w:rFonts w:cs="Arial" w:ascii="Arial" w:hAnsi="Arial"/>
          <w:lang w:val="pt-BR"/>
        </w:rPr>
        <w:t>deste</w:t>
      </w:r>
      <w:r>
        <w:rPr>
          <w:rFonts w:cs="Arial" w:ascii="Arial" w:hAnsi="Arial"/>
          <w:spacing w:val="-20"/>
          <w:lang w:val="pt-BR"/>
        </w:rPr>
        <w:t xml:space="preserve"> </w:t>
      </w:r>
      <w:r>
        <w:rPr>
          <w:rFonts w:cs="Arial" w:ascii="Arial" w:hAnsi="Arial"/>
          <w:lang w:val="pt-BR"/>
        </w:rPr>
        <w:t>Edital,</w:t>
      </w:r>
      <w:r>
        <w:rPr>
          <w:rFonts w:cs="Arial" w:ascii="Arial" w:hAnsi="Arial"/>
          <w:spacing w:val="-21"/>
          <w:lang w:val="pt-BR"/>
        </w:rPr>
        <w:t xml:space="preserve"> </w:t>
      </w:r>
      <w:r>
        <w:rPr>
          <w:rFonts w:cs="Arial" w:ascii="Arial" w:hAnsi="Arial"/>
          <w:lang w:val="pt-BR"/>
        </w:rPr>
        <w:t>conforme</w:t>
      </w:r>
      <w:r>
        <w:rPr>
          <w:rFonts w:cs="Arial" w:ascii="Arial" w:hAnsi="Arial"/>
          <w:spacing w:val="-20"/>
          <w:lang w:val="pt-BR"/>
        </w:rPr>
        <w:t xml:space="preserve"> </w:t>
      </w:r>
      <w:r>
        <w:rPr>
          <w:rFonts w:cs="Arial" w:ascii="Arial" w:hAnsi="Arial"/>
          <w:lang w:val="pt-BR"/>
        </w:rPr>
        <w:t>o</w:t>
      </w:r>
      <w:r>
        <w:rPr>
          <w:rFonts w:cs="Arial" w:ascii="Arial" w:hAnsi="Arial"/>
          <w:spacing w:val="-21"/>
          <w:lang w:val="pt-BR"/>
        </w:rPr>
        <w:t xml:space="preserve"> </w:t>
      </w:r>
      <w:r>
        <w:rPr>
          <w:rFonts w:cs="Arial" w:ascii="Arial" w:hAnsi="Arial"/>
          <w:spacing w:val="-2"/>
          <w:lang w:val="pt-BR"/>
        </w:rPr>
        <w:t>exemplo:</w:t>
      </w:r>
    </w:p>
    <w:p>
      <w:pPr>
        <w:pStyle w:val="ListParagraph"/>
        <w:tabs>
          <w:tab w:val="clear" w:pos="708"/>
          <w:tab w:val="left" w:pos="1302" w:leader="none"/>
        </w:tabs>
        <w:spacing w:before="1" w:after="0"/>
        <w:ind w:left="0" w:right="-30" w:hanging="0"/>
        <w:rPr>
          <w:rFonts w:ascii="Arial" w:hAnsi="Arial" w:cs="Arial"/>
          <w:spacing w:val="-2"/>
          <w:lang w:val="pt-BR"/>
        </w:rPr>
      </w:pPr>
      <w:r>
        <w:rPr>
          <w:rFonts w:cs="Arial" w:ascii="Arial" w:hAnsi="Arial"/>
          <w:spacing w:val="-2"/>
          <w:lang w:val="pt-BR"/>
        </w:rPr>
      </w:r>
    </w:p>
    <w:tbl>
      <w:tblPr>
        <w:tblW w:w="8647" w:type="dxa"/>
        <w:jc w:val="left"/>
        <w:tblInd w:w="675" w:type="dxa"/>
        <w:tblLayout w:type="fixed"/>
        <w:tblCellMar>
          <w:top w:w="0" w:type="dxa"/>
          <w:left w:w="108" w:type="dxa"/>
          <w:bottom w:w="0" w:type="dxa"/>
          <w:right w:w="108" w:type="dxa"/>
        </w:tblCellMar>
      </w:tblPr>
      <w:tblGrid>
        <w:gridCol w:w="8647"/>
      </w:tblGrid>
      <w:tr>
        <w:trPr/>
        <w:tc>
          <w:tcPr>
            <w:tcW w:w="8647" w:type="dxa"/>
            <w:tcBorders>
              <w:top w:val="single" w:sz="4" w:space="0" w:color="000000"/>
              <w:left w:val="single" w:sz="4" w:space="0" w:color="000000"/>
              <w:bottom w:val="single" w:sz="4" w:space="0" w:color="000000"/>
              <w:right w:val="single" w:sz="4" w:space="0" w:color="000000"/>
            </w:tcBorders>
          </w:tcPr>
          <w:p>
            <w:pPr>
              <w:pStyle w:val="Corpodotexto"/>
              <w:widowControl w:val="false"/>
              <w:spacing w:before="140" w:after="0"/>
              <w:ind w:left="0" w:right="-30" w:hanging="0"/>
              <w:jc w:val="center"/>
              <w:rPr>
                <w:rFonts w:ascii="Arial" w:hAnsi="Arial" w:cs="Arial"/>
                <w:b/>
                <w:b/>
                <w:sz w:val="20"/>
              </w:rPr>
            </w:pPr>
            <w:r>
              <w:rPr>
                <w:rFonts w:cs="Arial" w:ascii="Arial" w:hAnsi="Arial"/>
                <w:b/>
                <w:sz w:val="20"/>
              </w:rPr>
              <w:t>ENVELOPE Nº 2 – PROPOSTA CONCORRÊNCIA Nº 001/2025/FMS</w:t>
            </w:r>
          </w:p>
          <w:p>
            <w:pPr>
              <w:pStyle w:val="Corpodotexto"/>
              <w:widowControl w:val="false"/>
              <w:spacing w:before="140" w:after="0"/>
              <w:ind w:left="0" w:right="-30" w:hanging="0"/>
              <w:jc w:val="center"/>
              <w:rPr>
                <w:rFonts w:ascii="Arial" w:hAnsi="Arial" w:cs="Arial"/>
                <w:b/>
                <w:b/>
                <w:sz w:val="20"/>
              </w:rPr>
            </w:pPr>
            <w:r>
              <w:rPr>
                <w:rFonts w:cs="Arial" w:ascii="Arial" w:hAnsi="Arial"/>
                <w:b/>
                <w:sz w:val="20"/>
              </w:rPr>
              <w:t>PREFEITURA MUNICIPAL DE RIO CLARO-RJ</w:t>
            </w:r>
          </w:p>
          <w:p>
            <w:pPr>
              <w:pStyle w:val="Corpodotexto"/>
              <w:widowControl w:val="false"/>
              <w:spacing w:before="140" w:after="0"/>
              <w:ind w:left="0" w:right="-30" w:hanging="0"/>
              <w:jc w:val="center"/>
              <w:rPr>
                <w:rFonts w:ascii="Arial" w:hAnsi="Arial" w:cs="Arial"/>
                <w:b/>
                <w:b/>
                <w:sz w:val="20"/>
              </w:rPr>
            </w:pPr>
            <w:r>
              <w:rPr>
                <w:rFonts w:cs="Arial" w:ascii="Arial" w:hAnsi="Arial"/>
                <w:b/>
                <w:sz w:val="20"/>
              </w:rPr>
              <w:t>(RAZÃO SOCIAL e CNPJ)</w:t>
            </w:r>
          </w:p>
          <w:p>
            <w:pPr>
              <w:pStyle w:val="Corpodotexto"/>
              <w:widowControl w:val="false"/>
              <w:spacing w:before="140" w:after="0"/>
              <w:ind w:left="0" w:right="-30" w:hanging="0"/>
              <w:jc w:val="center"/>
              <w:rPr>
                <w:rFonts w:ascii="Arial" w:hAnsi="Arial" w:cs="Arial"/>
                <w:b/>
                <w:b/>
                <w:sz w:val="20"/>
              </w:rPr>
            </w:pPr>
            <w:r>
              <w:rPr>
                <w:rFonts w:cs="Arial" w:ascii="Arial" w:hAnsi="Arial"/>
                <w:b/>
                <w:sz w:val="20"/>
              </w:rPr>
              <w:t>E-MAIL e TELEFONE</w:t>
            </w:r>
          </w:p>
        </w:tc>
      </w:tr>
    </w:tbl>
    <w:p>
      <w:pPr>
        <w:pStyle w:val="Corpodotexto"/>
        <w:spacing w:before="140" w:after="0"/>
        <w:ind w:left="0" w:right="-30" w:hanging="0"/>
        <w:rPr>
          <w:rFonts w:ascii="Arial" w:hAnsi="Arial" w:cs="Arial"/>
          <w:sz w:val="20"/>
        </w:rPr>
      </w:pPr>
      <w:r>
        <w:rPr>
          <w:rFonts w:cs="Arial" w:ascii="Arial" w:hAnsi="Arial"/>
          <w:sz w:val="20"/>
        </w:rPr>
      </w:r>
    </w:p>
    <w:p>
      <w:pPr>
        <w:pStyle w:val="ListParagraph"/>
        <w:tabs>
          <w:tab w:val="clear" w:pos="708"/>
          <w:tab w:val="left" w:pos="-1560" w:leader="none"/>
          <w:tab w:val="left" w:pos="10324" w:leader="none"/>
        </w:tabs>
        <w:ind w:left="0" w:right="-30" w:hanging="0"/>
        <w:rPr/>
      </w:pPr>
      <w:r>
        <w:rPr>
          <w:rFonts w:cs="Arial" w:ascii="Arial" w:hAnsi="Arial"/>
          <w:b/>
          <w:lang w:val="pt-BR"/>
        </w:rPr>
        <w:t>9.</w:t>
      </w:r>
      <w:r>
        <w:rPr>
          <w:rFonts w:cs="Arial" w:ascii="Arial" w:hAnsi="Arial"/>
          <w:lang w:val="pt-BR"/>
        </w:rPr>
        <w:t xml:space="preserve"> </w:t>
      </w:r>
      <w:r>
        <w:rPr>
          <w:rFonts w:cs="Arial" w:ascii="Arial" w:hAnsi="Arial"/>
          <w:b/>
          <w:color w:val="000000"/>
          <w:w w:val="90"/>
          <w:lang w:val="pt-BR"/>
        </w:rPr>
        <w:t>ENVELOPE</w:t>
      </w:r>
      <w:r>
        <w:rPr>
          <w:rFonts w:cs="Arial" w:ascii="Arial" w:hAnsi="Arial"/>
          <w:b/>
          <w:color w:val="000000"/>
          <w:spacing w:val="-5"/>
          <w:w w:val="90"/>
          <w:lang w:val="pt-BR"/>
        </w:rPr>
        <w:t xml:space="preserve"> </w:t>
      </w:r>
      <w:r>
        <w:rPr>
          <w:rFonts w:cs="Arial" w:ascii="Arial" w:hAnsi="Arial"/>
          <w:b/>
          <w:color w:val="000000"/>
          <w:w w:val="90"/>
          <w:lang w:val="pt-BR"/>
        </w:rPr>
        <w:t>Nº</w:t>
      </w:r>
      <w:r>
        <w:rPr>
          <w:rFonts w:cs="Arial" w:ascii="Arial" w:hAnsi="Arial"/>
          <w:b/>
          <w:color w:val="000000"/>
          <w:spacing w:val="-4"/>
          <w:w w:val="90"/>
          <w:lang w:val="pt-BR"/>
        </w:rPr>
        <w:t xml:space="preserve"> 2</w:t>
      </w:r>
      <w:r>
        <w:rPr>
          <w:rFonts w:cs="Arial" w:ascii="Arial" w:hAnsi="Arial"/>
          <w:b/>
          <w:color w:val="000000"/>
          <w:spacing w:val="-3"/>
          <w:w w:val="90"/>
          <w:lang w:val="pt-BR"/>
        </w:rPr>
        <w:t xml:space="preserve"> </w:t>
      </w:r>
      <w:r>
        <w:rPr>
          <w:rFonts w:cs="Arial" w:ascii="Arial" w:hAnsi="Arial"/>
          <w:b/>
          <w:color w:val="000000"/>
          <w:w w:val="90"/>
          <w:lang w:val="pt-BR"/>
        </w:rPr>
        <w:t>–</w:t>
      </w:r>
      <w:r>
        <w:rPr>
          <w:rFonts w:cs="Arial" w:ascii="Arial" w:hAnsi="Arial"/>
          <w:b/>
          <w:color w:val="000000"/>
          <w:spacing w:val="-5"/>
          <w:w w:val="90"/>
          <w:lang w:val="pt-BR"/>
        </w:rPr>
        <w:t xml:space="preserve"> </w:t>
      </w:r>
      <w:r>
        <w:rPr>
          <w:rFonts w:cs="Arial" w:ascii="Arial" w:hAnsi="Arial"/>
          <w:b/>
          <w:color w:val="000000"/>
          <w:spacing w:val="-2"/>
          <w:w w:val="90"/>
          <w:lang w:val="pt-BR"/>
        </w:rPr>
        <w:t>PROPOSTA</w:t>
      </w:r>
      <w:r>
        <w:rPr>
          <w:rFonts w:cs="Arial" w:ascii="Arial" w:hAnsi="Arial"/>
          <w:b/>
          <w:color w:val="000000"/>
          <w:lang w:val="pt-BR"/>
        </w:rPr>
        <w:tab/>
      </w:r>
    </w:p>
    <w:p>
      <w:pPr>
        <w:pStyle w:val="Corpodotexto"/>
        <w:spacing w:before="85" w:after="0"/>
        <w:ind w:left="0" w:right="-30" w:hanging="0"/>
        <w:rPr>
          <w:rFonts w:ascii="Arial" w:hAnsi="Arial" w:cs="Arial"/>
          <w:b/>
          <w:b/>
          <w:sz w:val="20"/>
        </w:rPr>
      </w:pPr>
      <w:r>
        <w:rPr>
          <w:rFonts w:cs="Arial" w:ascii="Arial" w:hAnsi="Arial"/>
          <w:b/>
          <w:sz w:val="20"/>
        </w:rPr>
      </w:r>
    </w:p>
    <w:p>
      <w:pPr>
        <w:pStyle w:val="ListParagraph"/>
        <w:tabs>
          <w:tab w:val="clear" w:pos="708"/>
          <w:tab w:val="left" w:pos="1645" w:leader="none"/>
        </w:tabs>
        <w:ind w:left="0" w:right="-30" w:hanging="0"/>
        <w:rPr/>
      </w:pPr>
      <w:r>
        <w:rPr>
          <w:rFonts w:cs="Arial" w:ascii="Arial" w:hAnsi="Arial"/>
          <w:b/>
          <w:lang w:val="pt-BR"/>
        </w:rPr>
        <w:t>9.1.</w:t>
      </w:r>
      <w:r>
        <w:rPr>
          <w:rFonts w:cs="Arial" w:ascii="Arial" w:hAnsi="Arial"/>
          <w:lang w:val="pt-BR"/>
        </w:rPr>
        <w:t xml:space="preserve"> </w:t>
      </w:r>
      <w:r>
        <w:rPr>
          <w:rFonts w:cs="Arial" w:ascii="Arial" w:hAnsi="Arial"/>
          <w:b/>
          <w:lang w:val="pt-BR"/>
        </w:rPr>
        <w:t xml:space="preserve">Conteúdo. </w:t>
      </w:r>
      <w:r>
        <w:rPr>
          <w:rFonts w:cs="Arial" w:ascii="Arial" w:hAnsi="Arial"/>
          <w:lang w:val="pt-BR"/>
        </w:rPr>
        <w:t>O ENVELOPE Nº 2 – PROPOSTA deverá conter os seguintes documentos, todos</w:t>
      </w:r>
      <w:r>
        <w:rPr>
          <w:rFonts w:cs="Arial" w:ascii="Arial" w:hAnsi="Arial"/>
          <w:spacing w:val="-3"/>
          <w:lang w:val="pt-BR"/>
        </w:rPr>
        <w:t xml:space="preserve"> </w:t>
      </w:r>
      <w:r>
        <w:rPr>
          <w:rFonts w:cs="Arial" w:ascii="Arial" w:hAnsi="Arial"/>
          <w:lang w:val="pt-BR"/>
        </w:rPr>
        <w:t>assinados pelo representante legal do</w:t>
      </w:r>
      <w:r>
        <w:rPr>
          <w:rFonts w:cs="Arial" w:ascii="Arial" w:hAnsi="Arial"/>
          <w:spacing w:val="-1"/>
          <w:lang w:val="pt-BR"/>
        </w:rPr>
        <w:t xml:space="preserve"> </w:t>
      </w:r>
      <w:r>
        <w:rPr>
          <w:rFonts w:cs="Arial" w:ascii="Arial" w:hAnsi="Arial"/>
          <w:lang w:val="pt-BR"/>
        </w:rPr>
        <w:t>licitante ou</w:t>
      </w:r>
      <w:r>
        <w:rPr>
          <w:rFonts w:cs="Arial" w:ascii="Arial" w:hAnsi="Arial"/>
          <w:spacing w:val="-1"/>
          <w:lang w:val="pt-BR"/>
        </w:rPr>
        <w:t xml:space="preserve"> </w:t>
      </w:r>
      <w:r>
        <w:rPr>
          <w:rFonts w:cs="Arial" w:ascii="Arial" w:hAnsi="Arial"/>
          <w:lang w:val="pt-BR"/>
        </w:rPr>
        <w:t>por</w:t>
      </w:r>
      <w:r>
        <w:rPr>
          <w:rFonts w:cs="Arial" w:ascii="Arial" w:hAnsi="Arial"/>
          <w:spacing w:val="-1"/>
          <w:lang w:val="pt-BR"/>
        </w:rPr>
        <w:t xml:space="preserve"> </w:t>
      </w:r>
      <w:r>
        <w:rPr>
          <w:rFonts w:cs="Arial" w:ascii="Arial" w:hAnsi="Arial"/>
          <w:lang w:val="pt-BR"/>
        </w:rPr>
        <w:t>seu procurador,</w:t>
      </w:r>
      <w:r>
        <w:rPr>
          <w:rFonts w:cs="Arial" w:ascii="Arial" w:hAnsi="Arial"/>
          <w:spacing w:val="-7"/>
          <w:lang w:val="pt-BR"/>
        </w:rPr>
        <w:t xml:space="preserve"> </w:t>
      </w:r>
      <w:r>
        <w:rPr>
          <w:rFonts w:cs="Arial" w:ascii="Arial" w:hAnsi="Arial"/>
          <w:lang w:val="pt-BR"/>
        </w:rPr>
        <w:t>juntando-se</w:t>
      </w:r>
      <w:r>
        <w:rPr>
          <w:rFonts w:cs="Arial" w:ascii="Arial" w:hAnsi="Arial"/>
          <w:spacing w:val="-7"/>
          <w:lang w:val="pt-BR"/>
        </w:rPr>
        <w:t xml:space="preserve"> </w:t>
      </w:r>
      <w:r>
        <w:rPr>
          <w:rFonts w:cs="Arial" w:ascii="Arial" w:hAnsi="Arial"/>
          <w:lang w:val="pt-BR"/>
        </w:rPr>
        <w:t>cópia</w:t>
      </w:r>
      <w:r>
        <w:rPr>
          <w:rFonts w:cs="Arial" w:ascii="Arial" w:hAnsi="Arial"/>
          <w:spacing w:val="-11"/>
          <w:lang w:val="pt-BR"/>
        </w:rPr>
        <w:t xml:space="preserve"> </w:t>
      </w:r>
      <w:r>
        <w:rPr>
          <w:rFonts w:cs="Arial" w:ascii="Arial" w:hAnsi="Arial"/>
          <w:lang w:val="pt-BR"/>
        </w:rPr>
        <w:t>do</w:t>
      </w:r>
      <w:r>
        <w:rPr>
          <w:rFonts w:cs="Arial" w:ascii="Arial" w:hAnsi="Arial"/>
          <w:spacing w:val="-11"/>
          <w:lang w:val="pt-BR"/>
        </w:rPr>
        <w:t xml:space="preserve"> </w:t>
      </w:r>
      <w:r>
        <w:rPr>
          <w:rFonts w:cs="Arial" w:ascii="Arial" w:hAnsi="Arial"/>
          <w:lang w:val="pt-BR"/>
        </w:rPr>
        <w:t>respectivo</w:t>
      </w:r>
      <w:r>
        <w:rPr>
          <w:rFonts w:cs="Arial" w:ascii="Arial" w:hAnsi="Arial"/>
          <w:spacing w:val="-11"/>
          <w:lang w:val="pt-BR"/>
        </w:rPr>
        <w:t xml:space="preserve"> </w:t>
      </w:r>
      <w:r>
        <w:rPr>
          <w:rFonts w:cs="Arial" w:ascii="Arial" w:hAnsi="Arial"/>
          <w:lang w:val="pt-BR"/>
        </w:rPr>
        <w:t>instrumento</w:t>
      </w:r>
      <w:r>
        <w:rPr>
          <w:rFonts w:cs="Arial" w:ascii="Arial" w:hAnsi="Arial"/>
          <w:spacing w:val="-10"/>
          <w:lang w:val="pt-BR"/>
        </w:rPr>
        <w:t xml:space="preserve"> </w:t>
      </w:r>
      <w:r>
        <w:rPr>
          <w:rFonts w:cs="Arial" w:ascii="Arial" w:hAnsi="Arial"/>
          <w:lang w:val="pt-BR"/>
        </w:rPr>
        <w:t>de</w:t>
      </w:r>
      <w:r>
        <w:rPr>
          <w:rFonts w:cs="Arial" w:ascii="Arial" w:hAnsi="Arial"/>
          <w:spacing w:val="-11"/>
          <w:lang w:val="pt-BR"/>
        </w:rPr>
        <w:t xml:space="preserve"> </w:t>
      </w:r>
      <w:r>
        <w:rPr>
          <w:rFonts w:cs="Arial" w:ascii="Arial" w:hAnsi="Arial"/>
          <w:lang w:val="pt-BR"/>
        </w:rPr>
        <w:t>procuração:</w:t>
      </w:r>
    </w:p>
    <w:p>
      <w:pPr>
        <w:pStyle w:val="ListParagraph"/>
        <w:tabs>
          <w:tab w:val="clear" w:pos="708"/>
          <w:tab w:val="left" w:pos="1504" w:leader="none"/>
        </w:tabs>
        <w:spacing w:before="118" w:after="0"/>
        <w:ind w:left="0" w:right="-30" w:hanging="0"/>
        <w:rPr/>
      </w:pPr>
      <w:r>
        <w:rPr>
          <w:rFonts w:cs="Arial" w:ascii="Arial" w:hAnsi="Arial"/>
          <w:b/>
          <w:lang w:val="pt-BR"/>
        </w:rPr>
        <w:t>9.1.1.</w:t>
      </w:r>
      <w:r>
        <w:rPr>
          <w:rFonts w:cs="Arial" w:ascii="Arial" w:hAnsi="Arial"/>
          <w:lang w:val="pt-BR"/>
        </w:rPr>
        <w:t xml:space="preserve"> Proposta</w:t>
      </w:r>
      <w:r>
        <w:rPr>
          <w:rFonts w:cs="Arial" w:ascii="Arial" w:hAnsi="Arial"/>
          <w:spacing w:val="-8"/>
          <w:lang w:val="pt-BR"/>
        </w:rPr>
        <w:t xml:space="preserve"> </w:t>
      </w:r>
      <w:r>
        <w:rPr>
          <w:rFonts w:cs="Arial" w:ascii="Arial" w:hAnsi="Arial"/>
          <w:lang w:val="pt-BR"/>
        </w:rPr>
        <w:t>de</w:t>
      </w:r>
      <w:r>
        <w:rPr>
          <w:rFonts w:cs="Arial" w:ascii="Arial" w:hAnsi="Arial"/>
          <w:spacing w:val="-10"/>
          <w:lang w:val="pt-BR"/>
        </w:rPr>
        <w:t xml:space="preserve"> </w:t>
      </w:r>
      <w:r>
        <w:rPr>
          <w:rFonts w:cs="Arial" w:ascii="Arial" w:hAnsi="Arial"/>
          <w:lang w:val="pt-BR"/>
        </w:rPr>
        <w:t>preço,</w:t>
      </w:r>
      <w:r>
        <w:rPr>
          <w:rFonts w:cs="Arial" w:ascii="Arial" w:hAnsi="Arial"/>
          <w:spacing w:val="-13"/>
          <w:lang w:val="pt-BR"/>
        </w:rPr>
        <w:t xml:space="preserve"> </w:t>
      </w:r>
      <w:r>
        <w:rPr>
          <w:rFonts w:cs="Arial" w:ascii="Arial" w:hAnsi="Arial"/>
          <w:lang w:val="pt-BR"/>
        </w:rPr>
        <w:t>conforme</w:t>
      </w:r>
      <w:r>
        <w:rPr>
          <w:rFonts w:cs="Arial" w:ascii="Arial" w:hAnsi="Arial"/>
          <w:spacing w:val="-10"/>
          <w:lang w:val="pt-BR"/>
        </w:rPr>
        <w:t xml:space="preserve"> </w:t>
      </w:r>
      <w:r>
        <w:rPr>
          <w:rFonts w:cs="Arial" w:ascii="Arial" w:hAnsi="Arial"/>
          <w:lang w:val="pt-BR"/>
        </w:rPr>
        <w:t>o</w:t>
      </w:r>
      <w:r>
        <w:rPr>
          <w:rFonts w:cs="Arial" w:ascii="Arial" w:hAnsi="Arial"/>
          <w:spacing w:val="-7"/>
          <w:lang w:val="pt-BR"/>
        </w:rPr>
        <w:t xml:space="preserve"> </w:t>
      </w:r>
      <w:r>
        <w:rPr>
          <w:rFonts w:cs="Arial" w:ascii="Arial" w:hAnsi="Arial"/>
          <w:lang w:val="pt-BR"/>
        </w:rPr>
        <w:t>modelo</w:t>
      </w:r>
      <w:r>
        <w:rPr>
          <w:rFonts w:cs="Arial" w:ascii="Arial" w:hAnsi="Arial"/>
          <w:spacing w:val="-9"/>
          <w:lang w:val="pt-BR"/>
        </w:rPr>
        <w:t xml:space="preserve"> </w:t>
      </w:r>
      <w:r>
        <w:rPr>
          <w:rFonts w:cs="Arial" w:ascii="Arial" w:hAnsi="Arial"/>
          <w:lang w:val="pt-BR"/>
        </w:rPr>
        <w:t>do</w:t>
      </w:r>
      <w:r>
        <w:rPr>
          <w:rFonts w:cs="Arial" w:ascii="Arial" w:hAnsi="Arial"/>
          <w:spacing w:val="-1"/>
          <w:lang w:val="pt-BR"/>
        </w:rPr>
        <w:t xml:space="preserve"> </w:t>
      </w:r>
      <w:r>
        <w:rPr>
          <w:rFonts w:cs="Arial" w:ascii="Arial" w:hAnsi="Arial"/>
          <w:b/>
          <w:lang w:val="pt-BR"/>
        </w:rPr>
        <w:t>ANEXO</w:t>
      </w:r>
      <w:r>
        <w:rPr>
          <w:rFonts w:cs="Arial" w:ascii="Arial" w:hAnsi="Arial"/>
          <w:lang w:val="pt-BR"/>
        </w:rPr>
        <w:t>,</w:t>
      </w:r>
      <w:r>
        <w:rPr>
          <w:rFonts w:cs="Arial" w:ascii="Arial" w:hAnsi="Arial"/>
          <w:spacing w:val="-7"/>
          <w:lang w:val="pt-BR"/>
        </w:rPr>
        <w:t xml:space="preserve"> </w:t>
      </w:r>
      <w:r>
        <w:rPr>
          <w:rFonts w:cs="Arial" w:ascii="Arial" w:hAnsi="Arial"/>
          <w:lang w:val="pt-BR"/>
        </w:rPr>
        <w:t>redigida</w:t>
      </w:r>
      <w:r>
        <w:rPr>
          <w:rFonts w:cs="Arial" w:ascii="Arial" w:hAnsi="Arial"/>
          <w:spacing w:val="-8"/>
          <w:lang w:val="pt-BR"/>
        </w:rPr>
        <w:t xml:space="preserve"> </w:t>
      </w:r>
      <w:r>
        <w:rPr>
          <w:rFonts w:cs="Arial" w:ascii="Arial" w:hAnsi="Arial"/>
          <w:lang w:val="pt-BR"/>
        </w:rPr>
        <w:t>em</w:t>
      </w:r>
      <w:r>
        <w:rPr>
          <w:rFonts w:cs="Arial" w:ascii="Arial" w:hAnsi="Arial"/>
          <w:spacing w:val="-7"/>
          <w:lang w:val="pt-BR"/>
        </w:rPr>
        <w:t xml:space="preserve"> </w:t>
      </w:r>
      <w:r>
        <w:rPr>
          <w:rFonts w:cs="Arial" w:ascii="Arial" w:hAnsi="Arial"/>
          <w:lang w:val="pt-BR"/>
        </w:rPr>
        <w:t xml:space="preserve">língua </w:t>
      </w:r>
      <w:r>
        <w:rPr>
          <w:rFonts w:cs="Arial" w:ascii="Arial" w:hAnsi="Arial"/>
          <w:spacing w:val="-2"/>
          <w:lang w:val="pt-BR"/>
        </w:rPr>
        <w:t>portuguesa</w:t>
      </w:r>
      <w:r>
        <w:rPr>
          <w:rFonts w:cs="Arial" w:ascii="Arial" w:hAnsi="Arial"/>
          <w:spacing w:val="-20"/>
          <w:lang w:val="pt-BR"/>
        </w:rPr>
        <w:t xml:space="preserve"> </w:t>
      </w:r>
      <w:r>
        <w:rPr>
          <w:rFonts w:cs="Arial" w:ascii="Arial" w:hAnsi="Arial"/>
          <w:spacing w:val="-2"/>
          <w:lang w:val="pt-BR"/>
        </w:rPr>
        <w:t>(salvo</w:t>
      </w:r>
      <w:r>
        <w:rPr>
          <w:rFonts w:cs="Arial" w:ascii="Arial" w:hAnsi="Arial"/>
          <w:spacing w:val="-19"/>
          <w:lang w:val="pt-BR"/>
        </w:rPr>
        <w:t xml:space="preserve"> </w:t>
      </w:r>
      <w:r>
        <w:rPr>
          <w:rFonts w:cs="Arial" w:ascii="Arial" w:hAnsi="Arial"/>
          <w:spacing w:val="-2"/>
          <w:lang w:val="pt-BR"/>
        </w:rPr>
        <w:t>quanto</w:t>
      </w:r>
      <w:r>
        <w:rPr>
          <w:rFonts w:cs="Arial" w:ascii="Arial" w:hAnsi="Arial"/>
          <w:spacing w:val="-19"/>
          <w:lang w:val="pt-BR"/>
        </w:rPr>
        <w:t xml:space="preserve"> </w:t>
      </w:r>
      <w:r>
        <w:rPr>
          <w:rFonts w:cs="Arial" w:ascii="Arial" w:hAnsi="Arial"/>
          <w:spacing w:val="-2"/>
          <w:lang w:val="pt-BR"/>
        </w:rPr>
        <w:t>às</w:t>
      </w:r>
      <w:r>
        <w:rPr>
          <w:rFonts w:cs="Arial" w:ascii="Arial" w:hAnsi="Arial"/>
          <w:spacing w:val="-19"/>
          <w:lang w:val="pt-BR"/>
        </w:rPr>
        <w:t xml:space="preserve"> </w:t>
      </w:r>
      <w:r>
        <w:rPr>
          <w:rFonts w:cs="Arial" w:ascii="Arial" w:hAnsi="Arial"/>
          <w:spacing w:val="-2"/>
          <w:lang w:val="pt-BR"/>
        </w:rPr>
        <w:t>expressões</w:t>
      </w:r>
      <w:r>
        <w:rPr>
          <w:rFonts w:cs="Arial" w:ascii="Arial" w:hAnsi="Arial"/>
          <w:spacing w:val="-19"/>
          <w:lang w:val="pt-BR"/>
        </w:rPr>
        <w:t xml:space="preserve"> </w:t>
      </w:r>
      <w:r>
        <w:rPr>
          <w:rFonts w:cs="Arial" w:ascii="Arial" w:hAnsi="Arial"/>
          <w:spacing w:val="-2"/>
          <w:lang w:val="pt-BR"/>
        </w:rPr>
        <w:t>técnicas</w:t>
      </w:r>
      <w:r>
        <w:rPr>
          <w:rFonts w:cs="Arial" w:ascii="Arial" w:hAnsi="Arial"/>
          <w:spacing w:val="-19"/>
          <w:lang w:val="pt-BR"/>
        </w:rPr>
        <w:t xml:space="preserve"> </w:t>
      </w:r>
      <w:r>
        <w:rPr>
          <w:rFonts w:cs="Arial" w:ascii="Arial" w:hAnsi="Arial"/>
          <w:spacing w:val="-2"/>
          <w:lang w:val="pt-BR"/>
        </w:rPr>
        <w:t>de</w:t>
      </w:r>
      <w:r>
        <w:rPr>
          <w:rFonts w:cs="Arial" w:ascii="Arial" w:hAnsi="Arial"/>
          <w:spacing w:val="-19"/>
          <w:lang w:val="pt-BR"/>
        </w:rPr>
        <w:t xml:space="preserve"> </w:t>
      </w:r>
      <w:r>
        <w:rPr>
          <w:rFonts w:cs="Arial" w:ascii="Arial" w:hAnsi="Arial"/>
          <w:spacing w:val="-2"/>
          <w:lang w:val="pt-BR"/>
        </w:rPr>
        <w:t>uso</w:t>
      </w:r>
      <w:r>
        <w:rPr>
          <w:rFonts w:cs="Arial" w:ascii="Arial" w:hAnsi="Arial"/>
          <w:spacing w:val="-19"/>
          <w:lang w:val="pt-BR"/>
        </w:rPr>
        <w:t xml:space="preserve"> </w:t>
      </w:r>
      <w:r>
        <w:rPr>
          <w:rFonts w:cs="Arial" w:ascii="Arial" w:hAnsi="Arial"/>
          <w:spacing w:val="-2"/>
          <w:lang w:val="pt-BR"/>
        </w:rPr>
        <w:t>corrente),</w:t>
      </w:r>
      <w:r>
        <w:rPr>
          <w:rFonts w:cs="Arial" w:ascii="Arial" w:hAnsi="Arial"/>
          <w:spacing w:val="-19"/>
          <w:lang w:val="pt-BR"/>
        </w:rPr>
        <w:t xml:space="preserve"> </w:t>
      </w:r>
      <w:r>
        <w:rPr>
          <w:rFonts w:cs="Arial" w:ascii="Arial" w:hAnsi="Arial"/>
          <w:spacing w:val="-2"/>
          <w:lang w:val="pt-BR"/>
        </w:rPr>
        <w:t>com</w:t>
      </w:r>
      <w:r>
        <w:rPr>
          <w:rFonts w:cs="Arial" w:ascii="Arial" w:hAnsi="Arial"/>
          <w:spacing w:val="-19"/>
          <w:lang w:val="pt-BR"/>
        </w:rPr>
        <w:t xml:space="preserve"> </w:t>
      </w:r>
      <w:r>
        <w:rPr>
          <w:rFonts w:cs="Arial" w:ascii="Arial" w:hAnsi="Arial"/>
          <w:spacing w:val="-2"/>
          <w:lang w:val="pt-BR"/>
        </w:rPr>
        <w:t xml:space="preserve">páginas </w:t>
      </w:r>
      <w:r>
        <w:rPr>
          <w:rFonts w:cs="Arial" w:ascii="Arial" w:hAnsi="Arial"/>
          <w:lang w:val="pt-BR"/>
        </w:rPr>
        <w:t>numeradas</w:t>
      </w:r>
      <w:r>
        <w:rPr>
          <w:rFonts w:cs="Arial" w:ascii="Arial" w:hAnsi="Arial"/>
          <w:spacing w:val="10"/>
          <w:lang w:val="pt-BR"/>
        </w:rPr>
        <w:t xml:space="preserve"> </w:t>
      </w:r>
      <w:r>
        <w:rPr>
          <w:rFonts w:cs="Arial" w:ascii="Arial" w:hAnsi="Arial"/>
          <w:lang w:val="pt-BR"/>
        </w:rPr>
        <w:t>sequencialmente,</w:t>
      </w:r>
      <w:r>
        <w:rPr>
          <w:rFonts w:cs="Arial" w:ascii="Arial" w:hAnsi="Arial"/>
          <w:spacing w:val="10"/>
          <w:lang w:val="pt-BR"/>
        </w:rPr>
        <w:t xml:space="preserve"> </w:t>
      </w:r>
      <w:r>
        <w:rPr>
          <w:rFonts w:cs="Arial" w:ascii="Arial" w:hAnsi="Arial"/>
          <w:lang w:val="pt-BR"/>
        </w:rPr>
        <w:t>sem</w:t>
      </w:r>
      <w:r>
        <w:rPr>
          <w:rFonts w:cs="Arial" w:ascii="Arial" w:hAnsi="Arial"/>
          <w:spacing w:val="11"/>
          <w:lang w:val="pt-BR"/>
        </w:rPr>
        <w:t xml:space="preserve"> </w:t>
      </w:r>
      <w:r>
        <w:rPr>
          <w:rFonts w:cs="Arial" w:ascii="Arial" w:hAnsi="Arial"/>
          <w:lang w:val="pt-BR"/>
        </w:rPr>
        <w:t>rasuras,</w:t>
      </w:r>
      <w:r>
        <w:rPr>
          <w:rFonts w:cs="Arial" w:ascii="Arial" w:hAnsi="Arial"/>
          <w:spacing w:val="10"/>
          <w:lang w:val="pt-BR"/>
        </w:rPr>
        <w:t xml:space="preserve"> </w:t>
      </w:r>
      <w:r>
        <w:rPr>
          <w:rFonts w:cs="Arial" w:ascii="Arial" w:hAnsi="Arial"/>
          <w:lang w:val="pt-BR"/>
        </w:rPr>
        <w:t>emendas,</w:t>
      </w:r>
      <w:r>
        <w:rPr>
          <w:rFonts w:cs="Arial" w:ascii="Arial" w:hAnsi="Arial"/>
          <w:spacing w:val="12"/>
          <w:lang w:val="pt-BR"/>
        </w:rPr>
        <w:t xml:space="preserve"> </w:t>
      </w:r>
      <w:r>
        <w:rPr>
          <w:rFonts w:cs="Arial" w:ascii="Arial" w:hAnsi="Arial"/>
          <w:lang w:val="pt-BR"/>
        </w:rPr>
        <w:t>borrões</w:t>
      </w:r>
      <w:r>
        <w:rPr>
          <w:rFonts w:cs="Arial" w:ascii="Arial" w:hAnsi="Arial"/>
          <w:spacing w:val="9"/>
          <w:lang w:val="pt-BR"/>
        </w:rPr>
        <w:t xml:space="preserve"> </w:t>
      </w:r>
      <w:r>
        <w:rPr>
          <w:rFonts w:cs="Arial" w:ascii="Arial" w:hAnsi="Arial"/>
          <w:lang w:val="pt-BR"/>
        </w:rPr>
        <w:t>ou</w:t>
      </w:r>
      <w:r>
        <w:rPr>
          <w:rFonts w:cs="Arial" w:ascii="Arial" w:hAnsi="Arial"/>
          <w:spacing w:val="9"/>
          <w:lang w:val="pt-BR"/>
        </w:rPr>
        <w:t xml:space="preserve"> </w:t>
      </w:r>
      <w:r>
        <w:rPr>
          <w:rFonts w:cs="Arial" w:ascii="Arial" w:hAnsi="Arial"/>
          <w:spacing w:val="-4"/>
          <w:lang w:val="pt-BR"/>
        </w:rPr>
        <w:t>entrelinhas, contendo</w:t>
      </w:r>
      <w:r>
        <w:rPr>
          <w:rFonts w:cs="Arial" w:ascii="Arial" w:hAnsi="Arial"/>
          <w:spacing w:val="-12"/>
          <w:lang w:val="pt-BR"/>
        </w:rPr>
        <w:t xml:space="preserve"> </w:t>
      </w:r>
      <w:r>
        <w:rPr>
          <w:rFonts w:cs="Arial" w:ascii="Arial" w:hAnsi="Arial"/>
          <w:spacing w:val="-4"/>
          <w:lang w:val="pt-BR"/>
        </w:rPr>
        <w:t>os</w:t>
      </w:r>
      <w:r>
        <w:rPr>
          <w:rFonts w:cs="Arial" w:ascii="Arial" w:hAnsi="Arial"/>
          <w:spacing w:val="-9"/>
          <w:lang w:val="pt-BR"/>
        </w:rPr>
        <w:t xml:space="preserve"> </w:t>
      </w:r>
      <w:r>
        <w:rPr>
          <w:rFonts w:cs="Arial" w:ascii="Arial" w:hAnsi="Arial"/>
          <w:spacing w:val="-4"/>
          <w:lang w:val="pt-BR"/>
        </w:rPr>
        <w:t>seguintes</w:t>
      </w:r>
      <w:r>
        <w:rPr>
          <w:rFonts w:cs="Arial" w:ascii="Arial" w:hAnsi="Arial"/>
          <w:spacing w:val="-9"/>
          <w:lang w:val="pt-BR"/>
        </w:rPr>
        <w:t xml:space="preserve"> </w:t>
      </w:r>
      <w:r>
        <w:rPr>
          <w:rFonts w:cs="Arial" w:ascii="Arial" w:hAnsi="Arial"/>
          <w:spacing w:val="-4"/>
          <w:lang w:val="pt-BR"/>
        </w:rPr>
        <w:t>elementos:</w:t>
      </w:r>
    </w:p>
    <w:p>
      <w:pPr>
        <w:pStyle w:val="ListParagraph"/>
        <w:tabs>
          <w:tab w:val="clear" w:pos="708"/>
          <w:tab w:val="left" w:pos="1645" w:leader="none"/>
        </w:tabs>
        <w:spacing w:before="124" w:after="0"/>
        <w:ind w:left="0" w:right="-30" w:hanging="0"/>
        <w:jc w:val="left"/>
        <w:rPr/>
      </w:pPr>
      <w:r>
        <w:rPr>
          <w:rFonts w:cs="Arial" w:ascii="Arial" w:hAnsi="Arial"/>
          <w:b/>
          <w:lang w:val="pt-BR"/>
        </w:rPr>
        <w:t>9.1.1.1.</w:t>
      </w:r>
      <w:r>
        <w:rPr>
          <w:rFonts w:cs="Arial" w:ascii="Arial" w:hAnsi="Arial"/>
          <w:lang w:val="pt-BR"/>
        </w:rPr>
        <w:t xml:space="preserve"> Nome,</w:t>
      </w:r>
      <w:r>
        <w:rPr>
          <w:rFonts w:cs="Arial" w:ascii="Arial" w:hAnsi="Arial"/>
          <w:spacing w:val="1"/>
          <w:lang w:val="pt-BR"/>
        </w:rPr>
        <w:t xml:space="preserve"> </w:t>
      </w:r>
      <w:r>
        <w:rPr>
          <w:rFonts w:cs="Arial" w:ascii="Arial" w:hAnsi="Arial"/>
          <w:lang w:val="pt-BR"/>
        </w:rPr>
        <w:t>endereço</w:t>
      </w:r>
      <w:r>
        <w:rPr>
          <w:rFonts w:cs="Arial" w:ascii="Arial" w:hAnsi="Arial"/>
          <w:spacing w:val="6"/>
          <w:lang w:val="pt-BR"/>
        </w:rPr>
        <w:t xml:space="preserve"> </w:t>
      </w:r>
      <w:r>
        <w:rPr>
          <w:rFonts w:cs="Arial" w:ascii="Arial" w:hAnsi="Arial"/>
          <w:lang w:val="pt-BR"/>
        </w:rPr>
        <w:t>e</w:t>
      </w:r>
      <w:r>
        <w:rPr>
          <w:rFonts w:cs="Arial" w:ascii="Arial" w:hAnsi="Arial"/>
          <w:spacing w:val="-3"/>
          <w:lang w:val="pt-BR"/>
        </w:rPr>
        <w:t xml:space="preserve"> </w:t>
      </w:r>
      <w:r>
        <w:rPr>
          <w:rFonts w:cs="Arial" w:ascii="Arial" w:hAnsi="Arial"/>
          <w:lang w:val="pt-BR"/>
        </w:rPr>
        <w:t>CNPJ</w:t>
      </w:r>
      <w:r>
        <w:rPr>
          <w:rFonts w:cs="Arial" w:ascii="Arial" w:hAnsi="Arial"/>
          <w:spacing w:val="1"/>
          <w:lang w:val="pt-BR"/>
        </w:rPr>
        <w:t xml:space="preserve"> </w:t>
      </w:r>
      <w:r>
        <w:rPr>
          <w:rFonts w:cs="Arial" w:ascii="Arial" w:hAnsi="Arial"/>
          <w:lang w:val="pt-BR"/>
        </w:rPr>
        <w:t>do</w:t>
      </w:r>
      <w:r>
        <w:rPr>
          <w:rFonts w:cs="Arial" w:ascii="Arial" w:hAnsi="Arial"/>
          <w:spacing w:val="5"/>
          <w:lang w:val="pt-BR"/>
        </w:rPr>
        <w:t xml:space="preserve"> </w:t>
      </w:r>
      <w:r>
        <w:rPr>
          <w:rFonts w:cs="Arial" w:ascii="Arial" w:hAnsi="Arial"/>
          <w:spacing w:val="-2"/>
          <w:lang w:val="pt-BR"/>
        </w:rPr>
        <w:t>licitante;</w:t>
      </w:r>
    </w:p>
    <w:p>
      <w:pPr>
        <w:pStyle w:val="ListParagraph"/>
        <w:tabs>
          <w:tab w:val="clear" w:pos="708"/>
          <w:tab w:val="left" w:pos="1645" w:leader="none"/>
        </w:tabs>
        <w:spacing w:before="120" w:after="0"/>
        <w:ind w:left="0" w:right="-30" w:hanging="0"/>
        <w:jc w:val="left"/>
        <w:rPr/>
      </w:pPr>
      <w:r>
        <w:rPr>
          <w:rFonts w:cs="Arial" w:ascii="Arial" w:hAnsi="Arial"/>
          <w:b/>
          <w:lang w:val="pt-BR"/>
        </w:rPr>
        <w:t>9.1.1.2.</w:t>
      </w:r>
      <w:r>
        <w:rPr>
          <w:rFonts w:cs="Arial" w:ascii="Arial" w:hAnsi="Arial"/>
          <w:lang w:val="pt-BR"/>
        </w:rPr>
        <w:t xml:space="preserve"> Descrição</w:t>
      </w:r>
      <w:r>
        <w:rPr>
          <w:rFonts w:cs="Arial" w:ascii="Arial" w:hAnsi="Arial"/>
          <w:spacing w:val="-18"/>
          <w:lang w:val="pt-BR"/>
        </w:rPr>
        <w:t xml:space="preserve"> </w:t>
      </w:r>
      <w:r>
        <w:rPr>
          <w:rFonts w:cs="Arial" w:ascii="Arial" w:hAnsi="Arial"/>
          <w:lang w:val="pt-BR"/>
        </w:rPr>
        <w:t>de</w:t>
      </w:r>
      <w:r>
        <w:rPr>
          <w:rFonts w:cs="Arial" w:ascii="Arial" w:hAnsi="Arial"/>
          <w:spacing w:val="-15"/>
          <w:lang w:val="pt-BR"/>
        </w:rPr>
        <w:t xml:space="preserve"> </w:t>
      </w:r>
      <w:r>
        <w:rPr>
          <w:rFonts w:cs="Arial" w:ascii="Arial" w:hAnsi="Arial"/>
          <w:lang w:val="pt-BR"/>
        </w:rPr>
        <w:t>forma</w:t>
      </w:r>
      <w:r>
        <w:rPr>
          <w:rFonts w:cs="Arial" w:ascii="Arial" w:hAnsi="Arial"/>
          <w:spacing w:val="-22"/>
          <w:lang w:val="pt-BR"/>
        </w:rPr>
        <w:t xml:space="preserve"> </w:t>
      </w:r>
      <w:r>
        <w:rPr>
          <w:rFonts w:cs="Arial" w:ascii="Arial" w:hAnsi="Arial"/>
          <w:lang w:val="pt-BR"/>
        </w:rPr>
        <w:t>clara</w:t>
      </w:r>
      <w:r>
        <w:rPr>
          <w:rFonts w:cs="Arial" w:ascii="Arial" w:hAnsi="Arial"/>
          <w:spacing w:val="-15"/>
          <w:lang w:val="pt-BR"/>
        </w:rPr>
        <w:t xml:space="preserve"> </w:t>
      </w:r>
      <w:r>
        <w:rPr>
          <w:rFonts w:cs="Arial" w:ascii="Arial" w:hAnsi="Arial"/>
          <w:lang w:val="pt-BR"/>
        </w:rPr>
        <w:t>e</w:t>
      </w:r>
      <w:r>
        <w:rPr>
          <w:rFonts w:cs="Arial" w:ascii="Arial" w:hAnsi="Arial"/>
          <w:spacing w:val="-16"/>
          <w:lang w:val="pt-BR"/>
        </w:rPr>
        <w:t xml:space="preserve"> </w:t>
      </w:r>
      <w:r>
        <w:rPr>
          <w:rFonts w:cs="Arial" w:ascii="Arial" w:hAnsi="Arial"/>
          <w:lang w:val="pt-BR"/>
        </w:rPr>
        <w:t>sucinta</w:t>
      </w:r>
      <w:r>
        <w:rPr>
          <w:rFonts w:cs="Arial" w:ascii="Arial" w:hAnsi="Arial"/>
          <w:spacing w:val="-16"/>
          <w:lang w:val="pt-BR"/>
        </w:rPr>
        <w:t xml:space="preserve"> </w:t>
      </w:r>
      <w:r>
        <w:rPr>
          <w:rFonts w:cs="Arial" w:ascii="Arial" w:hAnsi="Arial"/>
          <w:lang w:val="pt-BR"/>
        </w:rPr>
        <w:t>do</w:t>
      </w:r>
      <w:r>
        <w:rPr>
          <w:rFonts w:cs="Arial" w:ascii="Arial" w:hAnsi="Arial"/>
          <w:spacing w:val="-16"/>
          <w:lang w:val="pt-BR"/>
        </w:rPr>
        <w:t xml:space="preserve"> </w:t>
      </w:r>
      <w:r>
        <w:rPr>
          <w:rFonts w:cs="Arial" w:ascii="Arial" w:hAnsi="Arial"/>
          <w:lang w:val="pt-BR"/>
        </w:rPr>
        <w:t>objeto</w:t>
      </w:r>
      <w:r>
        <w:rPr>
          <w:rFonts w:cs="Arial" w:ascii="Arial" w:hAnsi="Arial"/>
          <w:spacing w:val="-13"/>
          <w:lang w:val="pt-BR"/>
        </w:rPr>
        <w:t xml:space="preserve"> </w:t>
      </w:r>
      <w:r>
        <w:rPr>
          <w:rFonts w:cs="Arial" w:ascii="Arial" w:hAnsi="Arial"/>
          <w:lang w:val="pt-BR"/>
        </w:rPr>
        <w:t>da</w:t>
      </w:r>
      <w:r>
        <w:rPr>
          <w:rFonts w:cs="Arial" w:ascii="Arial" w:hAnsi="Arial"/>
          <w:spacing w:val="-17"/>
          <w:lang w:val="pt-BR"/>
        </w:rPr>
        <w:t xml:space="preserve"> </w:t>
      </w:r>
      <w:r>
        <w:rPr>
          <w:rFonts w:cs="Arial" w:ascii="Arial" w:hAnsi="Arial"/>
          <w:lang w:val="pt-BR"/>
        </w:rPr>
        <w:t>presente</w:t>
      </w:r>
      <w:r>
        <w:rPr>
          <w:rFonts w:cs="Arial" w:ascii="Arial" w:hAnsi="Arial"/>
          <w:spacing w:val="-15"/>
          <w:lang w:val="pt-BR"/>
        </w:rPr>
        <w:t xml:space="preserve"> </w:t>
      </w:r>
      <w:r>
        <w:rPr>
          <w:rFonts w:cs="Arial" w:ascii="Arial" w:hAnsi="Arial"/>
          <w:spacing w:val="-2"/>
          <w:lang w:val="pt-BR"/>
        </w:rPr>
        <w:t>licitação;</w:t>
      </w:r>
    </w:p>
    <w:p>
      <w:pPr>
        <w:pStyle w:val="Corpodotexto"/>
        <w:spacing w:before="122" w:after="0"/>
        <w:ind w:left="0" w:right="-30" w:hanging="0"/>
        <w:rPr/>
      </w:pPr>
      <w:r>
        <w:rPr>
          <w:rFonts w:cs="Arial" w:ascii="Arial" w:hAnsi="Arial"/>
          <w:b/>
          <w:sz w:val="20"/>
        </w:rPr>
        <w:t>9.1.1.3.</w:t>
      </w:r>
      <w:r>
        <w:rPr>
          <w:rFonts w:cs="Arial" w:ascii="Arial" w:hAnsi="Arial"/>
          <w:sz w:val="20"/>
        </w:rPr>
        <w:t xml:space="preserve"> Preço total para a execução do objeto, em moeda</w:t>
      </w:r>
      <w:r>
        <w:rPr>
          <w:rFonts w:cs="Arial" w:ascii="Arial" w:hAnsi="Arial"/>
          <w:spacing w:val="-1"/>
          <w:sz w:val="20"/>
        </w:rPr>
        <w:t xml:space="preserve"> </w:t>
      </w:r>
      <w:r>
        <w:rPr>
          <w:rFonts w:cs="Arial" w:ascii="Arial" w:hAnsi="Arial"/>
          <w:sz w:val="20"/>
        </w:rPr>
        <w:t>corrente nacional, em algarismos e por extenso, apurado à data de sua apresentação, sem inclusão</w:t>
      </w:r>
      <w:r>
        <w:rPr>
          <w:rFonts w:cs="Arial" w:ascii="Arial" w:hAnsi="Arial"/>
          <w:spacing w:val="-4"/>
          <w:sz w:val="20"/>
        </w:rPr>
        <w:t xml:space="preserve"> </w:t>
      </w:r>
      <w:r>
        <w:rPr>
          <w:rFonts w:cs="Arial" w:ascii="Arial" w:hAnsi="Arial"/>
          <w:sz w:val="20"/>
        </w:rPr>
        <w:t>de</w:t>
      </w:r>
      <w:r>
        <w:rPr>
          <w:rFonts w:cs="Arial" w:ascii="Arial" w:hAnsi="Arial"/>
          <w:spacing w:val="-2"/>
          <w:sz w:val="20"/>
        </w:rPr>
        <w:t xml:space="preserve"> </w:t>
      </w:r>
      <w:r>
        <w:rPr>
          <w:rFonts w:cs="Arial" w:ascii="Arial" w:hAnsi="Arial"/>
          <w:sz w:val="20"/>
        </w:rPr>
        <w:t>qualquer</w:t>
      </w:r>
      <w:r>
        <w:rPr>
          <w:rFonts w:cs="Arial" w:ascii="Arial" w:hAnsi="Arial"/>
          <w:spacing w:val="-2"/>
          <w:sz w:val="20"/>
        </w:rPr>
        <w:t xml:space="preserve"> </w:t>
      </w:r>
      <w:r>
        <w:rPr>
          <w:rFonts w:cs="Arial" w:ascii="Arial" w:hAnsi="Arial"/>
          <w:sz w:val="20"/>
        </w:rPr>
        <w:t>encargo</w:t>
      </w:r>
      <w:r>
        <w:rPr>
          <w:rFonts w:cs="Arial" w:ascii="Arial" w:hAnsi="Arial"/>
          <w:spacing w:val="-1"/>
          <w:sz w:val="20"/>
        </w:rPr>
        <w:t xml:space="preserve"> </w:t>
      </w:r>
      <w:r>
        <w:rPr>
          <w:rFonts w:cs="Arial" w:ascii="Arial" w:hAnsi="Arial"/>
          <w:sz w:val="20"/>
        </w:rPr>
        <w:t>financeiro</w:t>
      </w:r>
      <w:r>
        <w:rPr>
          <w:rFonts w:cs="Arial" w:ascii="Arial" w:hAnsi="Arial"/>
          <w:spacing w:val="-4"/>
          <w:sz w:val="20"/>
        </w:rPr>
        <w:t xml:space="preserve"> </w:t>
      </w:r>
      <w:r>
        <w:rPr>
          <w:rFonts w:cs="Arial" w:ascii="Arial" w:hAnsi="Arial"/>
          <w:sz w:val="20"/>
        </w:rPr>
        <w:t>ou</w:t>
      </w:r>
      <w:r>
        <w:rPr>
          <w:rFonts w:cs="Arial" w:ascii="Arial" w:hAnsi="Arial"/>
          <w:spacing w:val="-1"/>
          <w:sz w:val="20"/>
        </w:rPr>
        <w:t xml:space="preserve"> </w:t>
      </w:r>
      <w:r>
        <w:rPr>
          <w:rFonts w:cs="Arial" w:ascii="Arial" w:hAnsi="Arial"/>
          <w:sz w:val="20"/>
        </w:rPr>
        <w:t>previsão</w:t>
      </w:r>
      <w:r>
        <w:rPr>
          <w:rFonts w:cs="Arial" w:ascii="Arial" w:hAnsi="Arial"/>
          <w:spacing w:val="-1"/>
          <w:sz w:val="20"/>
        </w:rPr>
        <w:t xml:space="preserve"> </w:t>
      </w:r>
      <w:r>
        <w:rPr>
          <w:rFonts w:cs="Arial" w:ascii="Arial" w:hAnsi="Arial"/>
          <w:sz w:val="20"/>
        </w:rPr>
        <w:t>inflacionária.</w:t>
      </w:r>
    </w:p>
    <w:p>
      <w:pPr>
        <w:pStyle w:val="ListParagraph"/>
        <w:tabs>
          <w:tab w:val="clear" w:pos="708"/>
          <w:tab w:val="left" w:pos="1504" w:leader="none"/>
        </w:tabs>
        <w:spacing w:before="119" w:after="0"/>
        <w:ind w:left="0" w:right="-30" w:hanging="0"/>
        <w:rPr/>
      </w:pPr>
      <w:r>
        <w:rPr>
          <w:rFonts w:cs="Arial" w:ascii="Arial" w:hAnsi="Arial"/>
          <w:b/>
          <w:lang w:val="pt-BR"/>
        </w:rPr>
        <w:t>9.2.</w:t>
      </w:r>
      <w:r>
        <w:rPr>
          <w:rFonts w:cs="Arial" w:ascii="Arial" w:hAnsi="Arial"/>
          <w:lang w:val="pt-BR"/>
        </w:rPr>
        <w:t xml:space="preserve"> </w:t>
      </w:r>
      <w:r>
        <w:rPr>
          <w:rFonts w:cs="Arial" w:ascii="Arial" w:hAnsi="Arial"/>
          <w:b/>
          <w:lang w:val="pt-BR"/>
        </w:rPr>
        <w:t xml:space="preserve">Preços. </w:t>
      </w:r>
      <w:r>
        <w:rPr>
          <w:rFonts w:cs="Arial" w:ascii="Arial" w:hAnsi="Arial"/>
          <w:lang w:val="pt-BR"/>
        </w:rPr>
        <w:t xml:space="preserve">Os preços incluem todos os Custos Diretos (CD) e Benefícios e </w:t>
      </w:r>
      <w:r>
        <w:rPr>
          <w:rFonts w:cs="Arial" w:ascii="Arial" w:hAnsi="Arial"/>
          <w:spacing w:val="-6"/>
          <w:lang w:val="pt-BR"/>
        </w:rPr>
        <w:t>Despesas</w:t>
      </w:r>
      <w:r>
        <w:rPr>
          <w:rFonts w:cs="Arial" w:ascii="Arial" w:hAnsi="Arial"/>
          <w:spacing w:val="-12"/>
          <w:lang w:val="pt-BR"/>
        </w:rPr>
        <w:t xml:space="preserve"> </w:t>
      </w:r>
      <w:r>
        <w:rPr>
          <w:rFonts w:cs="Arial" w:ascii="Arial" w:hAnsi="Arial"/>
          <w:spacing w:val="-6"/>
          <w:lang w:val="pt-BR"/>
        </w:rPr>
        <w:t>Indiretas</w:t>
      </w:r>
      <w:r>
        <w:rPr>
          <w:rFonts w:cs="Arial" w:ascii="Arial" w:hAnsi="Arial"/>
          <w:spacing w:val="-14"/>
          <w:lang w:val="pt-BR"/>
        </w:rPr>
        <w:t xml:space="preserve"> </w:t>
      </w:r>
      <w:r>
        <w:rPr>
          <w:rFonts w:cs="Arial" w:ascii="Arial" w:hAnsi="Arial"/>
          <w:spacing w:val="-6"/>
          <w:lang w:val="pt-BR"/>
        </w:rPr>
        <w:t>(BDI)</w:t>
      </w:r>
      <w:r>
        <w:rPr>
          <w:rFonts w:cs="Arial" w:ascii="Arial" w:hAnsi="Arial"/>
          <w:spacing w:val="-14"/>
          <w:lang w:val="pt-BR"/>
        </w:rPr>
        <w:t xml:space="preserve"> </w:t>
      </w:r>
      <w:r>
        <w:rPr>
          <w:rFonts w:cs="Arial" w:ascii="Arial" w:hAnsi="Arial"/>
          <w:spacing w:val="-6"/>
          <w:lang w:val="pt-BR"/>
        </w:rPr>
        <w:t>que</w:t>
      </w:r>
      <w:r>
        <w:rPr>
          <w:rFonts w:cs="Arial" w:ascii="Arial" w:hAnsi="Arial"/>
          <w:spacing w:val="-16"/>
          <w:lang w:val="pt-BR"/>
        </w:rPr>
        <w:t xml:space="preserve"> </w:t>
      </w:r>
      <w:r>
        <w:rPr>
          <w:rFonts w:cs="Arial" w:ascii="Arial" w:hAnsi="Arial"/>
          <w:spacing w:val="-6"/>
          <w:lang w:val="pt-BR"/>
        </w:rPr>
        <w:t>se</w:t>
      </w:r>
      <w:r>
        <w:rPr>
          <w:rFonts w:cs="Arial" w:ascii="Arial" w:hAnsi="Arial"/>
          <w:spacing w:val="-10"/>
          <w:lang w:val="pt-BR"/>
        </w:rPr>
        <w:t xml:space="preserve"> </w:t>
      </w:r>
      <w:r>
        <w:rPr>
          <w:rFonts w:cs="Arial" w:ascii="Arial" w:hAnsi="Arial"/>
          <w:spacing w:val="-6"/>
          <w:lang w:val="pt-BR"/>
        </w:rPr>
        <w:t>refiram</w:t>
      </w:r>
      <w:r>
        <w:rPr>
          <w:rFonts w:cs="Arial" w:ascii="Arial" w:hAnsi="Arial"/>
          <w:spacing w:val="-13"/>
          <w:lang w:val="pt-BR"/>
        </w:rPr>
        <w:t xml:space="preserve"> </w:t>
      </w:r>
      <w:r>
        <w:rPr>
          <w:rFonts w:cs="Arial" w:ascii="Arial" w:hAnsi="Arial"/>
          <w:spacing w:val="-6"/>
          <w:lang w:val="pt-BR"/>
        </w:rPr>
        <w:t>ao</w:t>
      </w:r>
      <w:r>
        <w:rPr>
          <w:rFonts w:cs="Arial" w:ascii="Arial" w:hAnsi="Arial"/>
          <w:spacing w:val="-11"/>
          <w:lang w:val="pt-BR"/>
        </w:rPr>
        <w:t xml:space="preserve"> </w:t>
      </w:r>
      <w:r>
        <w:rPr>
          <w:rFonts w:cs="Arial" w:ascii="Arial" w:hAnsi="Arial"/>
          <w:spacing w:val="-6"/>
          <w:lang w:val="pt-BR"/>
        </w:rPr>
        <w:t>objeto</w:t>
      </w:r>
      <w:r>
        <w:rPr>
          <w:rFonts w:cs="Arial" w:ascii="Arial" w:hAnsi="Arial"/>
          <w:spacing w:val="-14"/>
          <w:lang w:val="pt-BR"/>
        </w:rPr>
        <w:t xml:space="preserve"> </w:t>
      </w:r>
      <w:r>
        <w:rPr>
          <w:rFonts w:cs="Arial" w:ascii="Arial" w:hAnsi="Arial"/>
          <w:spacing w:val="-6"/>
          <w:lang w:val="pt-BR"/>
        </w:rPr>
        <w:t>licitado,</w:t>
      </w:r>
      <w:r>
        <w:rPr>
          <w:rFonts w:cs="Arial" w:ascii="Arial" w:hAnsi="Arial"/>
          <w:spacing w:val="-12"/>
          <w:lang w:val="pt-BR"/>
        </w:rPr>
        <w:t xml:space="preserve"> </w:t>
      </w:r>
      <w:r>
        <w:rPr>
          <w:rFonts w:cs="Arial" w:ascii="Arial" w:hAnsi="Arial"/>
          <w:spacing w:val="-6"/>
          <w:lang w:val="pt-BR"/>
        </w:rPr>
        <w:t>tais</w:t>
      </w:r>
      <w:r>
        <w:rPr>
          <w:rFonts w:cs="Arial" w:ascii="Arial" w:hAnsi="Arial"/>
          <w:spacing w:val="-16"/>
          <w:lang w:val="pt-BR"/>
        </w:rPr>
        <w:t xml:space="preserve"> </w:t>
      </w:r>
      <w:r>
        <w:rPr>
          <w:rFonts w:cs="Arial" w:ascii="Arial" w:hAnsi="Arial"/>
          <w:spacing w:val="-6"/>
          <w:lang w:val="pt-BR"/>
        </w:rPr>
        <w:t>como:</w:t>
      </w:r>
      <w:r>
        <w:rPr>
          <w:rFonts w:cs="Arial" w:ascii="Arial" w:hAnsi="Arial"/>
          <w:spacing w:val="-11"/>
          <w:lang w:val="pt-BR"/>
        </w:rPr>
        <w:t xml:space="preserve"> </w:t>
      </w:r>
      <w:r>
        <w:rPr>
          <w:rFonts w:cs="Arial" w:ascii="Arial" w:hAnsi="Arial"/>
          <w:spacing w:val="-6"/>
          <w:lang w:val="pt-BR"/>
        </w:rPr>
        <w:t>materiais</w:t>
      </w:r>
      <w:r>
        <w:rPr>
          <w:rFonts w:cs="Arial" w:ascii="Arial" w:hAnsi="Arial"/>
          <w:spacing w:val="-13"/>
          <w:lang w:val="pt-BR"/>
        </w:rPr>
        <w:t xml:space="preserve"> </w:t>
      </w:r>
      <w:r>
        <w:rPr>
          <w:rFonts w:cs="Arial" w:ascii="Arial" w:hAnsi="Arial"/>
          <w:spacing w:val="-6"/>
          <w:lang w:val="pt-BR"/>
        </w:rPr>
        <w:t xml:space="preserve">e </w:t>
      </w:r>
      <w:r>
        <w:rPr>
          <w:rFonts w:cs="Arial" w:ascii="Arial" w:hAnsi="Arial"/>
          <w:spacing w:val="-2"/>
          <w:lang w:val="pt-BR"/>
        </w:rPr>
        <w:t>mão-de-obra;</w:t>
      </w:r>
      <w:r>
        <w:rPr>
          <w:rFonts w:cs="Arial" w:ascii="Arial" w:hAnsi="Arial"/>
          <w:spacing w:val="-14"/>
          <w:lang w:val="pt-BR"/>
        </w:rPr>
        <w:t xml:space="preserve"> </w:t>
      </w:r>
      <w:r>
        <w:rPr>
          <w:rFonts w:cs="Arial" w:ascii="Arial" w:hAnsi="Arial"/>
          <w:spacing w:val="-2"/>
          <w:lang w:val="pt-BR"/>
        </w:rPr>
        <w:t>serviços</w:t>
      </w:r>
      <w:r>
        <w:rPr>
          <w:rFonts w:cs="Arial" w:ascii="Arial" w:hAnsi="Arial"/>
          <w:spacing w:val="-13"/>
          <w:lang w:val="pt-BR"/>
        </w:rPr>
        <w:t xml:space="preserve"> </w:t>
      </w:r>
      <w:r>
        <w:rPr>
          <w:rFonts w:cs="Arial" w:ascii="Arial" w:hAnsi="Arial"/>
          <w:spacing w:val="-2"/>
          <w:lang w:val="pt-BR"/>
        </w:rPr>
        <w:t>de</w:t>
      </w:r>
      <w:r>
        <w:rPr>
          <w:rFonts w:cs="Arial" w:ascii="Arial" w:hAnsi="Arial"/>
          <w:spacing w:val="-18"/>
          <w:lang w:val="pt-BR"/>
        </w:rPr>
        <w:t xml:space="preserve"> </w:t>
      </w:r>
      <w:r>
        <w:rPr>
          <w:rFonts w:cs="Arial" w:ascii="Arial" w:hAnsi="Arial"/>
          <w:spacing w:val="-2"/>
          <w:lang w:val="pt-BR"/>
        </w:rPr>
        <w:t>terceiros</w:t>
      </w:r>
      <w:r>
        <w:rPr>
          <w:rFonts w:cs="Arial" w:ascii="Arial" w:hAnsi="Arial"/>
          <w:spacing w:val="-14"/>
          <w:lang w:val="pt-BR"/>
        </w:rPr>
        <w:t xml:space="preserve"> </w:t>
      </w:r>
      <w:r>
        <w:rPr>
          <w:rFonts w:cs="Arial" w:ascii="Arial" w:hAnsi="Arial"/>
          <w:spacing w:val="-2"/>
          <w:lang w:val="pt-BR"/>
        </w:rPr>
        <w:t>aplicados</w:t>
      </w:r>
      <w:r>
        <w:rPr>
          <w:rFonts w:cs="Arial" w:ascii="Arial" w:hAnsi="Arial"/>
          <w:spacing w:val="-12"/>
          <w:lang w:val="pt-BR"/>
        </w:rPr>
        <w:t xml:space="preserve"> </w:t>
      </w:r>
      <w:r>
        <w:rPr>
          <w:rFonts w:cs="Arial" w:ascii="Arial" w:hAnsi="Arial"/>
          <w:spacing w:val="-2"/>
          <w:lang w:val="pt-BR"/>
        </w:rPr>
        <w:t>à</w:t>
      </w:r>
      <w:r>
        <w:rPr>
          <w:rFonts w:cs="Arial" w:ascii="Arial" w:hAnsi="Arial"/>
          <w:spacing w:val="-17"/>
          <w:lang w:val="pt-BR"/>
        </w:rPr>
        <w:t xml:space="preserve"> </w:t>
      </w:r>
      <w:r>
        <w:rPr>
          <w:rFonts w:cs="Arial" w:ascii="Arial" w:hAnsi="Arial"/>
          <w:spacing w:val="-2"/>
          <w:lang w:val="pt-BR"/>
        </w:rPr>
        <w:t>própria</w:t>
      </w:r>
      <w:r>
        <w:rPr>
          <w:rFonts w:cs="Arial" w:ascii="Arial" w:hAnsi="Arial"/>
          <w:spacing w:val="-13"/>
          <w:lang w:val="pt-BR"/>
        </w:rPr>
        <w:t xml:space="preserve"> </w:t>
      </w:r>
      <w:r>
        <w:rPr>
          <w:rFonts w:cs="Arial" w:ascii="Arial" w:hAnsi="Arial"/>
          <w:spacing w:val="-2"/>
          <w:lang w:val="pt-BR"/>
        </w:rPr>
        <w:t>obra</w:t>
      </w:r>
      <w:r>
        <w:rPr>
          <w:rFonts w:cs="Arial" w:ascii="Arial" w:hAnsi="Arial"/>
          <w:spacing w:val="-17"/>
          <w:lang w:val="pt-BR"/>
        </w:rPr>
        <w:t xml:space="preserve"> </w:t>
      </w:r>
      <w:r>
        <w:rPr>
          <w:rFonts w:cs="Arial" w:ascii="Arial" w:hAnsi="Arial"/>
          <w:spacing w:val="-2"/>
          <w:lang w:val="pt-BR"/>
        </w:rPr>
        <w:t>ou</w:t>
      </w:r>
      <w:r>
        <w:rPr>
          <w:rFonts w:cs="Arial" w:ascii="Arial" w:hAnsi="Arial"/>
          <w:spacing w:val="-12"/>
          <w:lang w:val="pt-BR"/>
        </w:rPr>
        <w:t xml:space="preserve"> </w:t>
      </w:r>
      <w:r>
        <w:rPr>
          <w:rFonts w:cs="Arial" w:ascii="Arial" w:hAnsi="Arial"/>
          <w:spacing w:val="-2"/>
          <w:lang w:val="pt-BR"/>
        </w:rPr>
        <w:t>em</w:t>
      </w:r>
      <w:r>
        <w:rPr>
          <w:rFonts w:cs="Arial" w:ascii="Arial" w:hAnsi="Arial"/>
          <w:spacing w:val="-14"/>
          <w:lang w:val="pt-BR"/>
        </w:rPr>
        <w:t xml:space="preserve"> </w:t>
      </w:r>
      <w:r>
        <w:rPr>
          <w:rFonts w:cs="Arial" w:ascii="Arial" w:hAnsi="Arial"/>
          <w:spacing w:val="-2"/>
          <w:lang w:val="pt-BR"/>
        </w:rPr>
        <w:t>atividade</w:t>
      </w:r>
      <w:r>
        <w:rPr>
          <w:rFonts w:cs="Arial" w:ascii="Arial" w:hAnsi="Arial"/>
          <w:spacing w:val="-16"/>
          <w:lang w:val="pt-BR"/>
        </w:rPr>
        <w:t xml:space="preserve"> </w:t>
      </w:r>
      <w:r>
        <w:rPr>
          <w:rFonts w:cs="Arial" w:ascii="Arial" w:hAnsi="Arial"/>
          <w:spacing w:val="-2"/>
          <w:lang w:val="pt-BR"/>
        </w:rPr>
        <w:t xml:space="preserve">de </w:t>
      </w:r>
      <w:r>
        <w:rPr>
          <w:rFonts w:cs="Arial" w:ascii="Arial" w:hAnsi="Arial"/>
          <w:lang w:val="pt-BR"/>
        </w:rPr>
        <w:t>apoio</w:t>
      </w:r>
      <w:r>
        <w:rPr>
          <w:rFonts w:cs="Arial" w:ascii="Arial" w:hAnsi="Arial"/>
          <w:spacing w:val="-9"/>
          <w:lang w:val="pt-BR"/>
        </w:rPr>
        <w:t xml:space="preserve"> </w:t>
      </w:r>
      <w:r>
        <w:rPr>
          <w:rFonts w:cs="Arial" w:ascii="Arial" w:hAnsi="Arial"/>
          <w:lang w:val="pt-BR"/>
        </w:rPr>
        <w:t>(p.e.</w:t>
      </w:r>
      <w:r>
        <w:rPr>
          <w:rFonts w:cs="Arial" w:ascii="Arial" w:hAnsi="Arial"/>
          <w:spacing w:val="-14"/>
          <w:lang w:val="pt-BR"/>
        </w:rPr>
        <w:t xml:space="preserve"> </w:t>
      </w:r>
      <w:r>
        <w:rPr>
          <w:rFonts w:cs="Arial" w:ascii="Arial" w:hAnsi="Arial"/>
          <w:lang w:val="pt-BR"/>
        </w:rPr>
        <w:t>vigilância</w:t>
      </w:r>
      <w:r>
        <w:rPr>
          <w:rFonts w:cs="Arial" w:ascii="Arial" w:hAnsi="Arial"/>
          <w:spacing w:val="-11"/>
          <w:lang w:val="pt-BR"/>
        </w:rPr>
        <w:t xml:space="preserve"> </w:t>
      </w:r>
      <w:r>
        <w:rPr>
          <w:rFonts w:cs="Arial" w:ascii="Arial" w:hAnsi="Arial"/>
          <w:lang w:val="pt-BR"/>
        </w:rPr>
        <w:t>e</w:t>
      </w:r>
      <w:r>
        <w:rPr>
          <w:rFonts w:cs="Arial" w:ascii="Arial" w:hAnsi="Arial"/>
          <w:spacing w:val="-10"/>
          <w:lang w:val="pt-BR"/>
        </w:rPr>
        <w:t xml:space="preserve"> </w:t>
      </w:r>
      <w:r>
        <w:rPr>
          <w:rFonts w:cs="Arial" w:ascii="Arial" w:hAnsi="Arial"/>
          <w:lang w:val="pt-BR"/>
        </w:rPr>
        <w:t>transporte);</w:t>
      </w:r>
      <w:r>
        <w:rPr>
          <w:rFonts w:cs="Arial" w:ascii="Arial" w:hAnsi="Arial"/>
          <w:spacing w:val="-12"/>
          <w:lang w:val="pt-BR"/>
        </w:rPr>
        <w:t xml:space="preserve"> </w:t>
      </w:r>
      <w:r>
        <w:rPr>
          <w:rFonts w:cs="Arial" w:ascii="Arial" w:hAnsi="Arial"/>
          <w:lang w:val="pt-BR"/>
        </w:rPr>
        <w:t>margem</w:t>
      </w:r>
      <w:r>
        <w:rPr>
          <w:rFonts w:cs="Arial" w:ascii="Arial" w:hAnsi="Arial"/>
          <w:spacing w:val="-11"/>
          <w:lang w:val="pt-BR"/>
        </w:rPr>
        <w:t xml:space="preserve"> </w:t>
      </w:r>
      <w:r>
        <w:rPr>
          <w:rFonts w:cs="Arial" w:ascii="Arial" w:hAnsi="Arial"/>
          <w:lang w:val="pt-BR"/>
        </w:rPr>
        <w:t>de</w:t>
      </w:r>
      <w:r>
        <w:rPr>
          <w:rFonts w:cs="Arial" w:ascii="Arial" w:hAnsi="Arial"/>
          <w:spacing w:val="-10"/>
          <w:lang w:val="pt-BR"/>
        </w:rPr>
        <w:t xml:space="preserve"> </w:t>
      </w:r>
      <w:r>
        <w:rPr>
          <w:rFonts w:cs="Arial" w:ascii="Arial" w:hAnsi="Arial"/>
          <w:lang w:val="pt-BR"/>
        </w:rPr>
        <w:t>lucro</w:t>
      </w:r>
      <w:r>
        <w:rPr>
          <w:rFonts w:cs="Arial" w:ascii="Arial" w:hAnsi="Arial"/>
          <w:spacing w:val="-12"/>
          <w:lang w:val="pt-BR"/>
        </w:rPr>
        <w:t xml:space="preserve"> </w:t>
      </w:r>
      <w:r>
        <w:rPr>
          <w:rFonts w:cs="Arial" w:ascii="Arial" w:hAnsi="Arial"/>
          <w:lang w:val="pt-BR"/>
        </w:rPr>
        <w:t>da</w:t>
      </w:r>
      <w:r>
        <w:rPr>
          <w:rFonts w:cs="Arial" w:ascii="Arial" w:hAnsi="Arial"/>
          <w:spacing w:val="-13"/>
          <w:lang w:val="pt-BR"/>
        </w:rPr>
        <w:t xml:space="preserve"> </w:t>
      </w:r>
      <w:r>
        <w:rPr>
          <w:rFonts w:cs="Arial" w:ascii="Arial" w:hAnsi="Arial"/>
          <w:lang w:val="pt-BR"/>
        </w:rPr>
        <w:t>proponente,</w:t>
      </w:r>
      <w:r>
        <w:rPr>
          <w:rFonts w:cs="Arial" w:ascii="Arial" w:hAnsi="Arial"/>
          <w:spacing w:val="-12"/>
          <w:lang w:val="pt-BR"/>
        </w:rPr>
        <w:t xml:space="preserve"> </w:t>
      </w:r>
      <w:r>
        <w:rPr>
          <w:rFonts w:cs="Arial" w:ascii="Arial" w:hAnsi="Arial"/>
          <w:lang w:val="pt-BR"/>
        </w:rPr>
        <w:t xml:space="preserve">locações </w:t>
      </w:r>
      <w:r>
        <w:rPr>
          <w:rFonts w:cs="Arial" w:ascii="Arial" w:hAnsi="Arial"/>
          <w:spacing w:val="-6"/>
          <w:lang w:val="pt-BR"/>
        </w:rPr>
        <w:t>de</w:t>
      </w:r>
      <w:r>
        <w:rPr>
          <w:rFonts w:cs="Arial" w:ascii="Arial" w:hAnsi="Arial"/>
          <w:spacing w:val="-8"/>
          <w:lang w:val="pt-BR"/>
        </w:rPr>
        <w:t xml:space="preserve"> </w:t>
      </w:r>
      <w:r>
        <w:rPr>
          <w:rFonts w:cs="Arial" w:ascii="Arial" w:hAnsi="Arial"/>
          <w:spacing w:val="-6"/>
          <w:lang w:val="pt-BR"/>
        </w:rPr>
        <w:t>máquinas,</w:t>
      </w:r>
      <w:r>
        <w:rPr>
          <w:rFonts w:cs="Arial" w:ascii="Arial" w:hAnsi="Arial"/>
          <w:spacing w:val="-7"/>
          <w:lang w:val="pt-BR"/>
        </w:rPr>
        <w:t xml:space="preserve"> </w:t>
      </w:r>
      <w:r>
        <w:rPr>
          <w:rFonts w:cs="Arial" w:ascii="Arial" w:hAnsi="Arial"/>
          <w:spacing w:val="-6"/>
          <w:lang w:val="pt-BR"/>
        </w:rPr>
        <w:t>equipamentos</w:t>
      </w:r>
      <w:r>
        <w:rPr>
          <w:rFonts w:cs="Arial" w:ascii="Arial" w:hAnsi="Arial"/>
          <w:spacing w:val="-7"/>
          <w:lang w:val="pt-BR"/>
        </w:rPr>
        <w:t xml:space="preserve"> </w:t>
      </w:r>
      <w:r>
        <w:rPr>
          <w:rFonts w:cs="Arial" w:ascii="Arial" w:hAnsi="Arial"/>
          <w:spacing w:val="-6"/>
          <w:lang w:val="pt-BR"/>
        </w:rPr>
        <w:t>ou</w:t>
      </w:r>
      <w:r>
        <w:rPr>
          <w:rFonts w:cs="Arial" w:ascii="Arial" w:hAnsi="Arial"/>
          <w:spacing w:val="-11"/>
          <w:lang w:val="pt-BR"/>
        </w:rPr>
        <w:t xml:space="preserve"> </w:t>
      </w:r>
      <w:r>
        <w:rPr>
          <w:rFonts w:cs="Arial" w:ascii="Arial" w:hAnsi="Arial"/>
          <w:spacing w:val="-6"/>
          <w:lang w:val="pt-BR"/>
        </w:rPr>
        <w:t>de</w:t>
      </w:r>
      <w:r>
        <w:rPr>
          <w:rFonts w:cs="Arial" w:ascii="Arial" w:hAnsi="Arial"/>
          <w:spacing w:val="-8"/>
          <w:lang w:val="pt-BR"/>
        </w:rPr>
        <w:t xml:space="preserve"> </w:t>
      </w:r>
      <w:r>
        <w:rPr>
          <w:rFonts w:cs="Arial" w:ascii="Arial" w:hAnsi="Arial"/>
          <w:spacing w:val="-6"/>
          <w:lang w:val="pt-BR"/>
        </w:rPr>
        <w:t>imóveis</w:t>
      </w:r>
      <w:r>
        <w:rPr>
          <w:rFonts w:cs="Arial" w:ascii="Arial" w:hAnsi="Arial"/>
          <w:spacing w:val="-7"/>
          <w:lang w:val="pt-BR"/>
        </w:rPr>
        <w:t xml:space="preserve"> </w:t>
      </w:r>
      <w:r>
        <w:rPr>
          <w:rFonts w:cs="Arial" w:ascii="Arial" w:hAnsi="Arial"/>
          <w:spacing w:val="-6"/>
          <w:lang w:val="pt-BR"/>
        </w:rPr>
        <w:t>e</w:t>
      </w:r>
      <w:r>
        <w:rPr>
          <w:rFonts w:cs="Arial" w:ascii="Arial" w:hAnsi="Arial"/>
          <w:spacing w:val="-8"/>
          <w:lang w:val="pt-BR"/>
        </w:rPr>
        <w:t xml:space="preserve"> </w:t>
      </w:r>
      <w:r>
        <w:rPr>
          <w:rFonts w:cs="Arial" w:ascii="Arial" w:hAnsi="Arial"/>
          <w:spacing w:val="-6"/>
          <w:lang w:val="pt-BR"/>
        </w:rPr>
        <w:t>instalações</w:t>
      </w:r>
      <w:r>
        <w:rPr>
          <w:rFonts w:cs="Arial" w:ascii="Arial" w:hAnsi="Arial"/>
          <w:spacing w:val="-7"/>
          <w:lang w:val="pt-BR"/>
        </w:rPr>
        <w:t xml:space="preserve"> </w:t>
      </w:r>
      <w:r>
        <w:rPr>
          <w:rFonts w:cs="Arial" w:ascii="Arial" w:hAnsi="Arial"/>
          <w:spacing w:val="-6"/>
          <w:lang w:val="pt-BR"/>
        </w:rPr>
        <w:t>auxiliares</w:t>
      </w:r>
      <w:r>
        <w:rPr>
          <w:rFonts w:cs="Arial" w:ascii="Arial" w:hAnsi="Arial"/>
          <w:spacing w:val="-8"/>
          <w:lang w:val="pt-BR"/>
        </w:rPr>
        <w:t xml:space="preserve"> </w:t>
      </w:r>
      <w:r>
        <w:rPr>
          <w:rFonts w:cs="Arial" w:ascii="Arial" w:hAnsi="Arial"/>
          <w:spacing w:val="-6"/>
          <w:lang w:val="pt-BR"/>
        </w:rPr>
        <w:t>à</w:t>
      </w:r>
      <w:r>
        <w:rPr>
          <w:rFonts w:cs="Arial" w:ascii="Arial" w:hAnsi="Arial"/>
          <w:spacing w:val="-10"/>
          <w:lang w:val="pt-BR"/>
        </w:rPr>
        <w:t xml:space="preserve"> </w:t>
      </w:r>
      <w:r>
        <w:rPr>
          <w:rFonts w:cs="Arial" w:ascii="Arial" w:hAnsi="Arial"/>
          <w:spacing w:val="-6"/>
          <w:lang w:val="pt-BR"/>
        </w:rPr>
        <w:t>obra;</w:t>
      </w:r>
      <w:r>
        <w:rPr>
          <w:rFonts w:cs="Arial" w:ascii="Arial" w:hAnsi="Arial"/>
          <w:spacing w:val="-7"/>
          <w:lang w:val="pt-BR"/>
        </w:rPr>
        <w:t xml:space="preserve"> </w:t>
      </w:r>
      <w:r>
        <w:rPr>
          <w:rFonts w:cs="Arial" w:ascii="Arial" w:hAnsi="Arial"/>
          <w:spacing w:val="-6"/>
          <w:lang w:val="pt-BR"/>
        </w:rPr>
        <w:t xml:space="preserve">tarifas </w:t>
      </w:r>
      <w:r>
        <w:rPr>
          <w:rFonts w:cs="Arial" w:ascii="Arial" w:hAnsi="Arial"/>
          <w:lang w:val="pt-BR"/>
        </w:rPr>
        <w:t>de água, energia elétrica e telecomunicações; seguros, legal ou contratualmente exigidos; encargos sociais e trabalhistas; tributos federais, estaduais</w:t>
      </w:r>
      <w:r>
        <w:rPr>
          <w:rFonts w:cs="Arial" w:ascii="Arial" w:hAnsi="Arial"/>
          <w:spacing w:val="-22"/>
          <w:lang w:val="pt-BR"/>
        </w:rPr>
        <w:t xml:space="preserve"> </w:t>
      </w:r>
      <w:r>
        <w:rPr>
          <w:rFonts w:cs="Arial" w:ascii="Arial" w:hAnsi="Arial"/>
          <w:lang w:val="pt-BR"/>
        </w:rPr>
        <w:t>e</w:t>
      </w:r>
      <w:r>
        <w:rPr>
          <w:rFonts w:cs="Arial" w:ascii="Arial" w:hAnsi="Arial"/>
          <w:spacing w:val="-21"/>
          <w:lang w:val="pt-BR"/>
        </w:rPr>
        <w:t xml:space="preserve"> </w:t>
      </w:r>
      <w:r>
        <w:rPr>
          <w:rFonts w:cs="Arial" w:ascii="Arial" w:hAnsi="Arial"/>
          <w:lang w:val="pt-BR"/>
        </w:rPr>
        <w:t>municipais</w:t>
      </w:r>
      <w:r>
        <w:rPr>
          <w:rFonts w:cs="Arial" w:ascii="Arial" w:hAnsi="Arial"/>
          <w:spacing w:val="-21"/>
          <w:lang w:val="pt-BR"/>
        </w:rPr>
        <w:t xml:space="preserve"> </w:t>
      </w:r>
      <w:r>
        <w:rPr>
          <w:rFonts w:cs="Arial" w:ascii="Arial" w:hAnsi="Arial"/>
          <w:lang w:val="pt-BR"/>
        </w:rPr>
        <w:t>incidentes</w:t>
      </w:r>
      <w:r>
        <w:rPr>
          <w:rFonts w:cs="Arial" w:ascii="Arial" w:hAnsi="Arial"/>
          <w:spacing w:val="-21"/>
          <w:lang w:val="pt-BR"/>
        </w:rPr>
        <w:t xml:space="preserve"> </w:t>
      </w:r>
      <w:r>
        <w:rPr>
          <w:rFonts w:cs="Arial" w:ascii="Arial" w:hAnsi="Arial"/>
          <w:lang w:val="pt-BR"/>
        </w:rPr>
        <w:t>sobre</w:t>
      </w:r>
      <w:r>
        <w:rPr>
          <w:rFonts w:cs="Arial" w:ascii="Arial" w:hAnsi="Arial"/>
          <w:spacing w:val="-21"/>
          <w:lang w:val="pt-BR"/>
        </w:rPr>
        <w:t xml:space="preserve"> </w:t>
      </w:r>
      <w:r>
        <w:rPr>
          <w:rFonts w:cs="Arial" w:ascii="Arial" w:hAnsi="Arial"/>
          <w:lang w:val="pt-BR"/>
        </w:rPr>
        <w:t>a</w:t>
      </w:r>
      <w:r>
        <w:rPr>
          <w:rFonts w:cs="Arial" w:ascii="Arial" w:hAnsi="Arial"/>
          <w:spacing w:val="-21"/>
          <w:lang w:val="pt-BR"/>
        </w:rPr>
        <w:t xml:space="preserve"> </w:t>
      </w:r>
      <w:r>
        <w:rPr>
          <w:rFonts w:cs="Arial" w:ascii="Arial" w:hAnsi="Arial"/>
          <w:lang w:val="pt-BR"/>
        </w:rPr>
        <w:t>atividade</w:t>
      </w:r>
      <w:r>
        <w:rPr>
          <w:rFonts w:cs="Arial" w:ascii="Arial" w:hAnsi="Arial"/>
          <w:spacing w:val="-21"/>
          <w:lang w:val="pt-BR"/>
        </w:rPr>
        <w:t xml:space="preserve"> </w:t>
      </w:r>
      <w:r>
        <w:rPr>
          <w:rFonts w:cs="Arial" w:ascii="Arial" w:hAnsi="Arial"/>
          <w:lang w:val="pt-BR"/>
        </w:rPr>
        <w:t>econômica</w:t>
      </w:r>
      <w:r>
        <w:rPr>
          <w:rFonts w:cs="Arial" w:ascii="Arial" w:hAnsi="Arial"/>
          <w:spacing w:val="-21"/>
          <w:lang w:val="pt-BR"/>
        </w:rPr>
        <w:t xml:space="preserve"> </w:t>
      </w:r>
      <w:r>
        <w:rPr>
          <w:rFonts w:cs="Arial" w:ascii="Arial" w:hAnsi="Arial"/>
          <w:lang w:val="pt-BR"/>
        </w:rPr>
        <w:t>ou</w:t>
      </w:r>
      <w:r>
        <w:rPr>
          <w:rFonts w:cs="Arial" w:ascii="Arial" w:hAnsi="Arial"/>
          <w:spacing w:val="-21"/>
          <w:lang w:val="pt-BR"/>
        </w:rPr>
        <w:t xml:space="preserve"> </w:t>
      </w:r>
      <w:r>
        <w:rPr>
          <w:rFonts w:cs="Arial" w:ascii="Arial" w:hAnsi="Arial"/>
          <w:lang w:val="pt-BR"/>
        </w:rPr>
        <w:t>a</w:t>
      </w:r>
      <w:r>
        <w:rPr>
          <w:rFonts w:cs="Arial" w:ascii="Arial" w:hAnsi="Arial"/>
          <w:spacing w:val="-21"/>
          <w:lang w:val="pt-BR"/>
        </w:rPr>
        <w:t xml:space="preserve"> </w:t>
      </w:r>
      <w:r>
        <w:rPr>
          <w:rFonts w:cs="Arial" w:ascii="Arial" w:hAnsi="Arial"/>
          <w:lang w:val="pt-BR"/>
        </w:rPr>
        <w:t>obra</w:t>
      </w:r>
      <w:r>
        <w:rPr>
          <w:rFonts w:cs="Arial" w:ascii="Arial" w:hAnsi="Arial"/>
          <w:spacing w:val="-22"/>
          <w:lang w:val="pt-BR"/>
        </w:rPr>
        <w:t xml:space="preserve"> </w:t>
      </w:r>
      <w:r>
        <w:rPr>
          <w:rFonts w:cs="Arial" w:ascii="Arial" w:hAnsi="Arial"/>
          <w:lang w:val="pt-BR"/>
        </w:rPr>
        <w:t>em</w:t>
      </w:r>
      <w:r>
        <w:rPr>
          <w:rFonts w:cs="Arial" w:ascii="Arial" w:hAnsi="Arial"/>
          <w:spacing w:val="-21"/>
          <w:lang w:val="pt-BR"/>
        </w:rPr>
        <w:t xml:space="preserve"> </w:t>
      </w:r>
      <w:r>
        <w:rPr>
          <w:rFonts w:cs="Arial" w:ascii="Arial" w:hAnsi="Arial"/>
          <w:lang w:val="pt-BR"/>
        </w:rPr>
        <w:t>si; multas</w:t>
      </w:r>
      <w:r>
        <w:rPr>
          <w:rFonts w:cs="Arial" w:ascii="Arial" w:hAnsi="Arial"/>
          <w:spacing w:val="-22"/>
          <w:lang w:val="pt-BR"/>
        </w:rPr>
        <w:t xml:space="preserve"> </w:t>
      </w:r>
      <w:r>
        <w:rPr>
          <w:rFonts w:cs="Arial" w:ascii="Arial" w:hAnsi="Arial"/>
          <w:lang w:val="pt-BR"/>
        </w:rPr>
        <w:t>aplicadas</w:t>
      </w:r>
      <w:r>
        <w:rPr>
          <w:rFonts w:cs="Arial" w:ascii="Arial" w:hAnsi="Arial"/>
          <w:spacing w:val="-21"/>
          <w:lang w:val="pt-BR"/>
        </w:rPr>
        <w:t xml:space="preserve"> </w:t>
      </w:r>
      <w:r>
        <w:rPr>
          <w:rFonts w:cs="Arial" w:ascii="Arial" w:hAnsi="Arial"/>
          <w:lang w:val="pt-BR"/>
        </w:rPr>
        <w:t>pela</w:t>
      </w:r>
      <w:r>
        <w:rPr>
          <w:rFonts w:cs="Arial" w:ascii="Arial" w:hAnsi="Arial"/>
          <w:spacing w:val="-21"/>
          <w:lang w:val="pt-BR"/>
        </w:rPr>
        <w:t xml:space="preserve"> </w:t>
      </w:r>
      <w:r>
        <w:rPr>
          <w:rFonts w:cs="Arial" w:ascii="Arial" w:hAnsi="Arial"/>
          <w:lang w:val="pt-BR"/>
        </w:rPr>
        <w:t>inobservância</w:t>
      </w:r>
      <w:r>
        <w:rPr>
          <w:rFonts w:cs="Arial" w:ascii="Arial" w:hAnsi="Arial"/>
          <w:spacing w:val="-21"/>
          <w:lang w:val="pt-BR"/>
        </w:rPr>
        <w:t xml:space="preserve"> </w:t>
      </w:r>
      <w:r>
        <w:rPr>
          <w:rFonts w:cs="Arial" w:ascii="Arial" w:hAnsi="Arial"/>
          <w:lang w:val="pt-BR"/>
        </w:rPr>
        <w:t>de</w:t>
      </w:r>
      <w:r>
        <w:rPr>
          <w:rFonts w:cs="Arial" w:ascii="Arial" w:hAnsi="Arial"/>
          <w:spacing w:val="-21"/>
          <w:lang w:val="pt-BR"/>
        </w:rPr>
        <w:t xml:space="preserve"> </w:t>
      </w:r>
      <w:r>
        <w:rPr>
          <w:rFonts w:cs="Arial" w:ascii="Arial" w:hAnsi="Arial"/>
          <w:lang w:val="pt-BR"/>
        </w:rPr>
        <w:t>normas</w:t>
      </w:r>
      <w:r>
        <w:rPr>
          <w:rFonts w:cs="Arial" w:ascii="Arial" w:hAnsi="Arial"/>
          <w:spacing w:val="-21"/>
          <w:lang w:val="pt-BR"/>
        </w:rPr>
        <w:t xml:space="preserve"> </w:t>
      </w:r>
      <w:r>
        <w:rPr>
          <w:rFonts w:cs="Arial" w:ascii="Arial" w:hAnsi="Arial"/>
          <w:lang w:val="pt-BR"/>
        </w:rPr>
        <w:t>e</w:t>
      </w:r>
      <w:r>
        <w:rPr>
          <w:rFonts w:cs="Arial" w:ascii="Arial" w:hAnsi="Arial"/>
          <w:spacing w:val="-21"/>
          <w:lang w:val="pt-BR"/>
        </w:rPr>
        <w:t xml:space="preserve"> </w:t>
      </w:r>
      <w:r>
        <w:rPr>
          <w:rFonts w:cs="Arial" w:ascii="Arial" w:hAnsi="Arial"/>
          <w:lang w:val="pt-BR"/>
        </w:rPr>
        <w:t>regulamentos;</w:t>
      </w:r>
      <w:r>
        <w:rPr>
          <w:rFonts w:cs="Arial" w:ascii="Arial" w:hAnsi="Arial"/>
          <w:spacing w:val="-21"/>
          <w:lang w:val="pt-BR"/>
        </w:rPr>
        <w:t xml:space="preserve"> </w:t>
      </w:r>
      <w:r>
        <w:rPr>
          <w:rFonts w:cs="Arial" w:ascii="Arial" w:hAnsi="Arial"/>
          <w:lang w:val="pt-BR"/>
        </w:rPr>
        <w:t>alojamentos</w:t>
      </w:r>
      <w:r>
        <w:rPr>
          <w:rFonts w:cs="Arial" w:ascii="Arial" w:hAnsi="Arial"/>
          <w:spacing w:val="-21"/>
          <w:lang w:val="pt-BR"/>
        </w:rPr>
        <w:t xml:space="preserve"> </w:t>
      </w:r>
      <w:r>
        <w:rPr>
          <w:rFonts w:cs="Arial" w:ascii="Arial" w:hAnsi="Arial"/>
          <w:lang w:val="pt-BR"/>
        </w:rPr>
        <w:t>e alimentação;</w:t>
      </w:r>
      <w:r>
        <w:rPr>
          <w:rFonts w:cs="Arial" w:ascii="Arial" w:hAnsi="Arial"/>
          <w:spacing w:val="-8"/>
          <w:lang w:val="pt-BR"/>
        </w:rPr>
        <w:t xml:space="preserve"> </w:t>
      </w:r>
      <w:r>
        <w:rPr>
          <w:rFonts w:cs="Arial" w:ascii="Arial" w:hAnsi="Arial"/>
          <w:lang w:val="pt-BR"/>
        </w:rPr>
        <w:t>vestuário</w:t>
      </w:r>
      <w:r>
        <w:rPr>
          <w:rFonts w:cs="Arial" w:ascii="Arial" w:hAnsi="Arial"/>
          <w:spacing w:val="-6"/>
          <w:lang w:val="pt-BR"/>
        </w:rPr>
        <w:t xml:space="preserve"> </w:t>
      </w:r>
      <w:r>
        <w:rPr>
          <w:rFonts w:cs="Arial" w:ascii="Arial" w:hAnsi="Arial"/>
          <w:lang w:val="pt-BR"/>
        </w:rPr>
        <w:t>e</w:t>
      </w:r>
      <w:r>
        <w:rPr>
          <w:rFonts w:cs="Arial" w:ascii="Arial" w:hAnsi="Arial"/>
          <w:spacing w:val="-8"/>
          <w:lang w:val="pt-BR"/>
        </w:rPr>
        <w:t xml:space="preserve"> </w:t>
      </w:r>
      <w:r>
        <w:rPr>
          <w:rFonts w:cs="Arial" w:ascii="Arial" w:hAnsi="Arial"/>
          <w:lang w:val="pt-BR"/>
        </w:rPr>
        <w:t>ferramentas;</w:t>
      </w:r>
      <w:r>
        <w:rPr>
          <w:rFonts w:cs="Arial" w:ascii="Arial" w:hAnsi="Arial"/>
          <w:spacing w:val="-6"/>
          <w:lang w:val="pt-BR"/>
        </w:rPr>
        <w:t xml:space="preserve"> </w:t>
      </w:r>
      <w:r>
        <w:rPr>
          <w:rFonts w:cs="Arial" w:ascii="Arial" w:hAnsi="Arial"/>
          <w:lang w:val="pt-BR"/>
        </w:rPr>
        <w:t>equipamentos</w:t>
      </w:r>
      <w:r>
        <w:rPr>
          <w:rFonts w:cs="Arial" w:ascii="Arial" w:hAnsi="Arial"/>
          <w:spacing w:val="-8"/>
          <w:lang w:val="pt-BR"/>
        </w:rPr>
        <w:t xml:space="preserve"> </w:t>
      </w:r>
      <w:r>
        <w:rPr>
          <w:rFonts w:cs="Arial" w:ascii="Arial" w:hAnsi="Arial"/>
          <w:lang w:val="pt-BR"/>
        </w:rPr>
        <w:t>de</w:t>
      </w:r>
      <w:r>
        <w:rPr>
          <w:rFonts w:cs="Arial" w:ascii="Arial" w:hAnsi="Arial"/>
          <w:spacing w:val="-6"/>
          <w:lang w:val="pt-BR"/>
        </w:rPr>
        <w:t xml:space="preserve"> </w:t>
      </w:r>
      <w:r>
        <w:rPr>
          <w:rFonts w:cs="Arial" w:ascii="Arial" w:hAnsi="Arial"/>
          <w:lang w:val="pt-BR"/>
        </w:rPr>
        <w:t>proteção</w:t>
      </w:r>
      <w:r>
        <w:rPr>
          <w:rFonts w:cs="Arial" w:ascii="Arial" w:hAnsi="Arial"/>
          <w:spacing w:val="-5"/>
          <w:lang w:val="pt-BR"/>
        </w:rPr>
        <w:t xml:space="preserve"> </w:t>
      </w:r>
      <w:r>
        <w:rPr>
          <w:rFonts w:cs="Arial" w:ascii="Arial" w:hAnsi="Arial"/>
          <w:lang w:val="pt-BR"/>
        </w:rPr>
        <w:t>individual</w:t>
      </w:r>
      <w:r>
        <w:rPr>
          <w:rFonts w:cs="Arial" w:ascii="Arial" w:hAnsi="Arial"/>
          <w:spacing w:val="-7"/>
          <w:lang w:val="pt-BR"/>
        </w:rPr>
        <w:t xml:space="preserve"> </w:t>
      </w:r>
      <w:r>
        <w:rPr>
          <w:rFonts w:cs="Arial" w:ascii="Arial" w:hAnsi="Arial"/>
          <w:lang w:val="pt-BR"/>
        </w:rPr>
        <w:t xml:space="preserve">e de segurança; depreciações e amortizações; despesas administrativas e de </w:t>
      </w:r>
      <w:r>
        <w:rPr>
          <w:rFonts w:cs="Arial" w:ascii="Arial" w:hAnsi="Arial"/>
          <w:spacing w:val="-2"/>
          <w:lang w:val="pt-BR"/>
        </w:rPr>
        <w:t>escritório;</w:t>
      </w:r>
      <w:r>
        <w:rPr>
          <w:rFonts w:cs="Arial" w:ascii="Arial" w:hAnsi="Arial"/>
          <w:spacing w:val="-17"/>
          <w:lang w:val="pt-BR"/>
        </w:rPr>
        <w:t xml:space="preserve"> </w:t>
      </w:r>
      <w:r>
        <w:rPr>
          <w:rFonts w:cs="Arial" w:ascii="Arial" w:hAnsi="Arial"/>
          <w:spacing w:val="-2"/>
          <w:lang w:val="pt-BR"/>
        </w:rPr>
        <w:t>acompanhamento</w:t>
      </w:r>
      <w:r>
        <w:rPr>
          <w:rFonts w:cs="Arial" w:ascii="Arial" w:hAnsi="Arial"/>
          <w:spacing w:val="-17"/>
          <w:lang w:val="pt-BR"/>
        </w:rPr>
        <w:t xml:space="preserve"> </w:t>
      </w:r>
      <w:r>
        <w:rPr>
          <w:rFonts w:cs="Arial" w:ascii="Arial" w:hAnsi="Arial"/>
          <w:spacing w:val="-2"/>
          <w:lang w:val="pt-BR"/>
        </w:rPr>
        <w:t>topográfico</w:t>
      </w:r>
      <w:r>
        <w:rPr>
          <w:rFonts w:cs="Arial" w:ascii="Arial" w:hAnsi="Arial"/>
          <w:spacing w:val="-17"/>
          <w:lang w:val="pt-BR"/>
        </w:rPr>
        <w:t xml:space="preserve"> </w:t>
      </w:r>
      <w:r>
        <w:rPr>
          <w:rFonts w:cs="Arial" w:ascii="Arial" w:hAnsi="Arial"/>
          <w:spacing w:val="-2"/>
          <w:lang w:val="pt-BR"/>
        </w:rPr>
        <w:t>da</w:t>
      </w:r>
      <w:r>
        <w:rPr>
          <w:rFonts w:cs="Arial" w:ascii="Arial" w:hAnsi="Arial"/>
          <w:spacing w:val="-18"/>
          <w:lang w:val="pt-BR"/>
        </w:rPr>
        <w:t xml:space="preserve"> </w:t>
      </w:r>
      <w:r>
        <w:rPr>
          <w:rFonts w:cs="Arial" w:ascii="Arial" w:hAnsi="Arial"/>
          <w:spacing w:val="-2"/>
          <w:lang w:val="pt-BR"/>
        </w:rPr>
        <w:t>obra;</w:t>
      </w:r>
      <w:r>
        <w:rPr>
          <w:rFonts w:cs="Arial" w:ascii="Arial" w:hAnsi="Arial"/>
          <w:spacing w:val="-17"/>
          <w:lang w:val="pt-BR"/>
        </w:rPr>
        <w:t xml:space="preserve"> </w:t>
      </w:r>
      <w:r>
        <w:rPr>
          <w:rFonts w:cs="Arial" w:ascii="Arial" w:hAnsi="Arial"/>
          <w:spacing w:val="-2"/>
          <w:lang w:val="pt-BR"/>
        </w:rPr>
        <w:t>testes</w:t>
      </w:r>
      <w:r>
        <w:rPr>
          <w:rFonts w:cs="Arial" w:ascii="Arial" w:hAnsi="Arial"/>
          <w:spacing w:val="-18"/>
          <w:lang w:val="pt-BR"/>
        </w:rPr>
        <w:t xml:space="preserve"> </w:t>
      </w:r>
      <w:r>
        <w:rPr>
          <w:rFonts w:cs="Arial" w:ascii="Arial" w:hAnsi="Arial"/>
          <w:spacing w:val="-2"/>
          <w:lang w:val="pt-BR"/>
        </w:rPr>
        <w:t>laboratoriais</w:t>
      </w:r>
      <w:r>
        <w:rPr>
          <w:rFonts w:cs="Arial" w:ascii="Arial" w:hAnsi="Arial"/>
          <w:spacing w:val="-18"/>
          <w:lang w:val="pt-BR"/>
        </w:rPr>
        <w:t xml:space="preserve"> </w:t>
      </w:r>
      <w:r>
        <w:rPr>
          <w:rFonts w:cs="Arial" w:ascii="Arial" w:hAnsi="Arial"/>
          <w:spacing w:val="-2"/>
          <w:lang w:val="pt-BR"/>
        </w:rPr>
        <w:t>ou</w:t>
      </w:r>
      <w:r>
        <w:rPr>
          <w:rFonts w:cs="Arial" w:ascii="Arial" w:hAnsi="Arial"/>
          <w:spacing w:val="-19"/>
          <w:lang w:val="pt-BR"/>
        </w:rPr>
        <w:t xml:space="preserve"> </w:t>
      </w:r>
      <w:r>
        <w:rPr>
          <w:rFonts w:cs="Arial" w:ascii="Arial" w:hAnsi="Arial"/>
          <w:spacing w:val="-2"/>
          <w:lang w:val="pt-BR"/>
        </w:rPr>
        <w:t xml:space="preserve">outros </w:t>
      </w:r>
      <w:r>
        <w:rPr>
          <w:rFonts w:cs="Arial" w:ascii="Arial" w:hAnsi="Arial"/>
          <w:lang w:val="pt-BR"/>
        </w:rPr>
        <w:t>exigíveis</w:t>
      </w:r>
      <w:r>
        <w:rPr>
          <w:rFonts w:cs="Arial" w:ascii="Arial" w:hAnsi="Arial"/>
          <w:spacing w:val="-22"/>
          <w:lang w:val="pt-BR"/>
        </w:rPr>
        <w:t xml:space="preserve"> </w:t>
      </w:r>
      <w:r>
        <w:rPr>
          <w:rFonts w:cs="Arial" w:ascii="Arial" w:hAnsi="Arial"/>
          <w:lang w:val="pt-BR"/>
        </w:rPr>
        <w:t>por</w:t>
      </w:r>
      <w:r>
        <w:rPr>
          <w:rFonts w:cs="Arial" w:ascii="Arial" w:hAnsi="Arial"/>
          <w:spacing w:val="-21"/>
          <w:lang w:val="pt-BR"/>
        </w:rPr>
        <w:t xml:space="preserve"> </w:t>
      </w:r>
      <w:r>
        <w:rPr>
          <w:rFonts w:cs="Arial" w:ascii="Arial" w:hAnsi="Arial"/>
          <w:lang w:val="pt-BR"/>
        </w:rPr>
        <w:t>norma</w:t>
      </w:r>
      <w:r>
        <w:rPr>
          <w:rFonts w:cs="Arial" w:ascii="Arial" w:hAnsi="Arial"/>
          <w:spacing w:val="-21"/>
          <w:lang w:val="pt-BR"/>
        </w:rPr>
        <w:t xml:space="preserve"> </w:t>
      </w:r>
      <w:r>
        <w:rPr>
          <w:rFonts w:cs="Arial" w:ascii="Arial" w:hAnsi="Arial"/>
          <w:lang w:val="pt-BR"/>
        </w:rPr>
        <w:t>técnica,</w:t>
      </w:r>
      <w:r>
        <w:rPr>
          <w:rFonts w:cs="Arial" w:ascii="Arial" w:hAnsi="Arial"/>
          <w:spacing w:val="-21"/>
          <w:lang w:val="pt-BR"/>
        </w:rPr>
        <w:t xml:space="preserve"> </w:t>
      </w:r>
      <w:r>
        <w:rPr>
          <w:rFonts w:cs="Arial" w:ascii="Arial" w:hAnsi="Arial"/>
          <w:lang w:val="pt-BR"/>
        </w:rPr>
        <w:t>entre</w:t>
      </w:r>
      <w:r>
        <w:rPr>
          <w:rFonts w:cs="Arial" w:ascii="Arial" w:hAnsi="Arial"/>
          <w:spacing w:val="-21"/>
          <w:lang w:val="pt-BR"/>
        </w:rPr>
        <w:t xml:space="preserve"> </w:t>
      </w:r>
      <w:r>
        <w:rPr>
          <w:rFonts w:cs="Arial" w:ascii="Arial" w:hAnsi="Arial"/>
          <w:lang w:val="pt-BR"/>
        </w:rPr>
        <w:t>outros.</w:t>
      </w:r>
    </w:p>
    <w:p>
      <w:pPr>
        <w:pStyle w:val="ListParagraph"/>
        <w:tabs>
          <w:tab w:val="clear" w:pos="708"/>
          <w:tab w:val="left" w:pos="1504" w:leader="none"/>
        </w:tabs>
        <w:spacing w:before="114" w:after="0"/>
        <w:ind w:left="0" w:right="-30" w:hanging="0"/>
        <w:rPr/>
      </w:pPr>
      <w:r>
        <w:rPr>
          <w:rFonts w:cs="Arial" w:ascii="Arial" w:hAnsi="Arial"/>
          <w:b/>
          <w:lang w:val="pt-BR"/>
        </w:rPr>
        <w:t>9.3.</w:t>
      </w:r>
      <w:r>
        <w:rPr>
          <w:rFonts w:cs="Arial" w:ascii="Arial" w:hAnsi="Arial"/>
          <w:lang w:val="pt-BR"/>
        </w:rPr>
        <w:t xml:space="preserve"> </w:t>
      </w:r>
      <w:r>
        <w:rPr>
          <w:rFonts w:cs="Arial" w:ascii="Arial" w:hAnsi="Arial"/>
          <w:b/>
          <w:lang w:val="pt-BR"/>
        </w:rPr>
        <w:t xml:space="preserve">Validade da proposta. </w:t>
      </w:r>
      <w:r>
        <w:rPr>
          <w:rFonts w:cs="Arial" w:ascii="Arial" w:hAnsi="Arial"/>
          <w:lang w:val="pt-BR"/>
        </w:rPr>
        <w:t>Na ausência de indicação expressa em sentido contrário</w:t>
      </w:r>
      <w:r>
        <w:rPr>
          <w:rFonts w:cs="Arial" w:ascii="Arial" w:hAnsi="Arial"/>
          <w:spacing w:val="-22"/>
          <w:lang w:val="pt-BR"/>
        </w:rPr>
        <w:t xml:space="preserve"> </w:t>
      </w:r>
      <w:r>
        <w:rPr>
          <w:rFonts w:cs="Arial" w:ascii="Arial" w:hAnsi="Arial"/>
          <w:lang w:val="pt-BR"/>
        </w:rPr>
        <w:t>no</w:t>
      </w:r>
      <w:r>
        <w:rPr>
          <w:rFonts w:cs="Arial" w:ascii="Arial" w:hAnsi="Arial"/>
          <w:spacing w:val="-21"/>
          <w:lang w:val="pt-BR"/>
        </w:rPr>
        <w:t xml:space="preserve"> </w:t>
      </w:r>
      <w:r>
        <w:rPr>
          <w:rFonts w:cs="Arial" w:ascii="Arial" w:hAnsi="Arial"/>
          <w:b/>
          <w:lang w:val="pt-BR"/>
        </w:rPr>
        <w:t>ANEXO</w:t>
      </w:r>
      <w:r>
        <w:rPr>
          <w:rFonts w:cs="Arial" w:ascii="Arial" w:hAnsi="Arial"/>
          <w:lang w:val="pt-BR"/>
        </w:rPr>
        <w:t>,</w:t>
      </w:r>
      <w:r>
        <w:rPr>
          <w:rFonts w:cs="Arial" w:ascii="Arial" w:hAnsi="Arial"/>
          <w:spacing w:val="-21"/>
          <w:lang w:val="pt-BR"/>
        </w:rPr>
        <w:t xml:space="preserve"> </w:t>
      </w:r>
      <w:r>
        <w:rPr>
          <w:rFonts w:cs="Arial" w:ascii="Arial" w:hAnsi="Arial"/>
          <w:lang w:val="pt-BR"/>
        </w:rPr>
        <w:t>o</w:t>
      </w:r>
      <w:r>
        <w:rPr>
          <w:rFonts w:cs="Arial" w:ascii="Arial" w:hAnsi="Arial"/>
          <w:spacing w:val="-21"/>
          <w:lang w:val="pt-BR"/>
        </w:rPr>
        <w:t xml:space="preserve"> </w:t>
      </w:r>
      <w:r>
        <w:rPr>
          <w:rFonts w:cs="Arial" w:ascii="Arial" w:hAnsi="Arial"/>
          <w:lang w:val="pt-BR"/>
        </w:rPr>
        <w:t>prazo</w:t>
      </w:r>
      <w:r>
        <w:rPr>
          <w:rFonts w:cs="Arial" w:ascii="Arial" w:hAnsi="Arial"/>
          <w:spacing w:val="-21"/>
          <w:lang w:val="pt-BR"/>
        </w:rPr>
        <w:t xml:space="preserve"> </w:t>
      </w:r>
      <w:r>
        <w:rPr>
          <w:rFonts w:cs="Arial" w:ascii="Arial" w:hAnsi="Arial"/>
          <w:lang w:val="pt-BR"/>
        </w:rPr>
        <w:t>de</w:t>
      </w:r>
      <w:r>
        <w:rPr>
          <w:rFonts w:cs="Arial" w:ascii="Arial" w:hAnsi="Arial"/>
          <w:spacing w:val="-22"/>
          <w:lang w:val="pt-BR"/>
        </w:rPr>
        <w:t xml:space="preserve"> </w:t>
      </w:r>
      <w:r>
        <w:rPr>
          <w:rFonts w:cs="Arial" w:ascii="Arial" w:hAnsi="Arial"/>
          <w:lang w:val="pt-BR"/>
        </w:rPr>
        <w:t>validade</w:t>
      </w:r>
      <w:r>
        <w:rPr>
          <w:rFonts w:cs="Arial" w:ascii="Arial" w:hAnsi="Arial"/>
          <w:spacing w:val="-21"/>
          <w:lang w:val="pt-BR"/>
        </w:rPr>
        <w:t xml:space="preserve"> </w:t>
      </w:r>
      <w:r>
        <w:rPr>
          <w:rFonts w:cs="Arial" w:ascii="Arial" w:hAnsi="Arial"/>
          <w:lang w:val="pt-BR"/>
        </w:rPr>
        <w:t>da</w:t>
      </w:r>
      <w:r>
        <w:rPr>
          <w:rFonts w:cs="Arial" w:ascii="Arial" w:hAnsi="Arial"/>
          <w:spacing w:val="-21"/>
          <w:lang w:val="pt-BR"/>
        </w:rPr>
        <w:t xml:space="preserve"> </w:t>
      </w:r>
      <w:r>
        <w:rPr>
          <w:rFonts w:cs="Arial" w:ascii="Arial" w:hAnsi="Arial"/>
          <w:lang w:val="pt-BR"/>
        </w:rPr>
        <w:t>proposta</w:t>
      </w:r>
      <w:r>
        <w:rPr>
          <w:rFonts w:cs="Arial" w:ascii="Arial" w:hAnsi="Arial"/>
          <w:spacing w:val="-21"/>
          <w:lang w:val="pt-BR"/>
        </w:rPr>
        <w:t xml:space="preserve"> </w:t>
      </w:r>
      <w:r>
        <w:rPr>
          <w:rFonts w:cs="Arial" w:ascii="Arial" w:hAnsi="Arial"/>
          <w:lang w:val="pt-BR"/>
        </w:rPr>
        <w:t>será</w:t>
      </w:r>
      <w:r>
        <w:rPr>
          <w:rFonts w:cs="Arial" w:ascii="Arial" w:hAnsi="Arial"/>
          <w:spacing w:val="-18"/>
          <w:lang w:val="pt-BR"/>
        </w:rPr>
        <w:t xml:space="preserve"> </w:t>
      </w:r>
      <w:r>
        <w:rPr>
          <w:rFonts w:cs="Arial" w:ascii="Arial" w:hAnsi="Arial"/>
          <w:lang w:val="pt-BR"/>
        </w:rPr>
        <w:t>de</w:t>
      </w:r>
      <w:r>
        <w:rPr>
          <w:rFonts w:cs="Arial" w:ascii="Arial" w:hAnsi="Arial"/>
          <w:spacing w:val="-22"/>
          <w:lang w:val="pt-BR"/>
        </w:rPr>
        <w:t xml:space="preserve"> </w:t>
      </w:r>
      <w:r>
        <w:rPr>
          <w:rFonts w:cs="Arial" w:ascii="Arial" w:hAnsi="Arial"/>
          <w:b/>
          <w:lang w:val="pt-BR"/>
        </w:rPr>
        <w:t>60</w:t>
      </w:r>
      <w:r>
        <w:rPr>
          <w:rFonts w:cs="Arial" w:ascii="Arial" w:hAnsi="Arial"/>
          <w:b/>
          <w:spacing w:val="-7"/>
          <w:lang w:val="pt-BR"/>
        </w:rPr>
        <w:t xml:space="preserve"> </w:t>
      </w:r>
      <w:r>
        <w:rPr>
          <w:rFonts w:cs="Arial" w:ascii="Arial" w:hAnsi="Arial"/>
          <w:b/>
          <w:lang w:val="pt-BR"/>
        </w:rPr>
        <w:t xml:space="preserve">(sessenta) </w:t>
      </w:r>
      <w:r>
        <w:rPr>
          <w:rFonts w:cs="Arial" w:ascii="Arial" w:hAnsi="Arial"/>
          <w:b/>
          <w:spacing w:val="-2"/>
          <w:lang w:val="pt-BR"/>
        </w:rPr>
        <w:t xml:space="preserve">dias </w:t>
      </w:r>
      <w:r>
        <w:rPr>
          <w:rFonts w:cs="Arial" w:ascii="Arial" w:hAnsi="Arial"/>
          <w:spacing w:val="-2"/>
          <w:lang w:val="pt-BR"/>
        </w:rPr>
        <w:t>contados</w:t>
      </w:r>
      <w:r>
        <w:rPr>
          <w:rFonts w:cs="Arial" w:ascii="Arial" w:hAnsi="Arial"/>
          <w:spacing w:val="-13"/>
          <w:lang w:val="pt-BR"/>
        </w:rPr>
        <w:t xml:space="preserve"> </w:t>
      </w:r>
      <w:r>
        <w:rPr>
          <w:rFonts w:cs="Arial" w:ascii="Arial" w:hAnsi="Arial"/>
          <w:spacing w:val="-2"/>
          <w:lang w:val="pt-BR"/>
        </w:rPr>
        <w:t>a</w:t>
      </w:r>
      <w:r>
        <w:rPr>
          <w:rFonts w:cs="Arial" w:ascii="Arial" w:hAnsi="Arial"/>
          <w:spacing w:val="-18"/>
          <w:lang w:val="pt-BR"/>
        </w:rPr>
        <w:t xml:space="preserve"> </w:t>
      </w:r>
      <w:r>
        <w:rPr>
          <w:rFonts w:cs="Arial" w:ascii="Arial" w:hAnsi="Arial"/>
          <w:spacing w:val="-2"/>
          <w:lang w:val="pt-BR"/>
        </w:rPr>
        <w:t>partir</w:t>
      </w:r>
      <w:r>
        <w:rPr>
          <w:rFonts w:cs="Arial" w:ascii="Arial" w:hAnsi="Arial"/>
          <w:spacing w:val="-15"/>
          <w:lang w:val="pt-BR"/>
        </w:rPr>
        <w:t xml:space="preserve"> </w:t>
      </w:r>
      <w:r>
        <w:rPr>
          <w:rFonts w:cs="Arial" w:ascii="Arial" w:hAnsi="Arial"/>
          <w:spacing w:val="-2"/>
          <w:lang w:val="pt-BR"/>
        </w:rPr>
        <w:t>do</w:t>
      </w:r>
      <w:r>
        <w:rPr>
          <w:rFonts w:cs="Arial" w:ascii="Arial" w:hAnsi="Arial"/>
          <w:spacing w:val="-16"/>
          <w:lang w:val="pt-BR"/>
        </w:rPr>
        <w:t xml:space="preserve"> </w:t>
      </w:r>
      <w:r>
        <w:rPr>
          <w:rFonts w:cs="Arial" w:ascii="Arial" w:hAnsi="Arial"/>
          <w:spacing w:val="-2"/>
          <w:lang w:val="pt-BR"/>
        </w:rPr>
        <w:t>último</w:t>
      </w:r>
      <w:r>
        <w:rPr>
          <w:rFonts w:cs="Arial" w:ascii="Arial" w:hAnsi="Arial"/>
          <w:spacing w:val="-17"/>
          <w:lang w:val="pt-BR"/>
        </w:rPr>
        <w:t xml:space="preserve"> </w:t>
      </w:r>
      <w:r>
        <w:rPr>
          <w:rFonts w:cs="Arial" w:ascii="Arial" w:hAnsi="Arial"/>
          <w:spacing w:val="-2"/>
          <w:lang w:val="pt-BR"/>
        </w:rPr>
        <w:t>dia</w:t>
      </w:r>
      <w:r>
        <w:rPr>
          <w:rFonts w:cs="Arial" w:ascii="Arial" w:hAnsi="Arial"/>
          <w:spacing w:val="-15"/>
          <w:lang w:val="pt-BR"/>
        </w:rPr>
        <w:t xml:space="preserve"> </w:t>
      </w:r>
      <w:r>
        <w:rPr>
          <w:rFonts w:cs="Arial" w:ascii="Arial" w:hAnsi="Arial"/>
          <w:spacing w:val="-2"/>
          <w:lang w:val="pt-BR"/>
        </w:rPr>
        <w:t>previsto</w:t>
      </w:r>
      <w:r>
        <w:rPr>
          <w:rFonts w:cs="Arial" w:ascii="Arial" w:hAnsi="Arial"/>
          <w:spacing w:val="-13"/>
          <w:lang w:val="pt-BR"/>
        </w:rPr>
        <w:t xml:space="preserve"> </w:t>
      </w:r>
      <w:r>
        <w:rPr>
          <w:rFonts w:cs="Arial" w:ascii="Arial" w:hAnsi="Arial"/>
          <w:spacing w:val="-2"/>
          <w:lang w:val="pt-BR"/>
        </w:rPr>
        <w:t>para</w:t>
      </w:r>
      <w:r>
        <w:rPr>
          <w:rFonts w:cs="Arial" w:ascii="Arial" w:hAnsi="Arial"/>
          <w:spacing w:val="-18"/>
          <w:lang w:val="pt-BR"/>
        </w:rPr>
        <w:t xml:space="preserve"> </w:t>
      </w:r>
      <w:r>
        <w:rPr>
          <w:rFonts w:cs="Arial" w:ascii="Arial" w:hAnsi="Arial"/>
          <w:spacing w:val="-2"/>
          <w:lang w:val="pt-BR"/>
        </w:rPr>
        <w:t>o</w:t>
      </w:r>
      <w:r>
        <w:rPr>
          <w:rFonts w:cs="Arial" w:ascii="Arial" w:hAnsi="Arial"/>
          <w:spacing w:val="-16"/>
          <w:lang w:val="pt-BR"/>
        </w:rPr>
        <w:t xml:space="preserve"> </w:t>
      </w:r>
      <w:r>
        <w:rPr>
          <w:rFonts w:cs="Arial" w:ascii="Arial" w:hAnsi="Arial"/>
          <w:spacing w:val="-2"/>
          <w:lang w:val="pt-BR"/>
        </w:rPr>
        <w:t>recebimento</w:t>
      </w:r>
      <w:r>
        <w:rPr>
          <w:rFonts w:cs="Arial" w:ascii="Arial" w:hAnsi="Arial"/>
          <w:spacing w:val="-15"/>
          <w:lang w:val="pt-BR"/>
        </w:rPr>
        <w:t xml:space="preserve"> </w:t>
      </w:r>
      <w:r>
        <w:rPr>
          <w:rFonts w:cs="Arial" w:ascii="Arial" w:hAnsi="Arial"/>
          <w:spacing w:val="-2"/>
          <w:lang w:val="pt-BR"/>
        </w:rPr>
        <w:t>dos</w:t>
      </w:r>
      <w:r>
        <w:rPr>
          <w:rFonts w:cs="Arial" w:ascii="Arial" w:hAnsi="Arial"/>
          <w:spacing w:val="-13"/>
          <w:lang w:val="pt-BR"/>
        </w:rPr>
        <w:t xml:space="preserve"> </w:t>
      </w:r>
      <w:r>
        <w:rPr>
          <w:rFonts w:cs="Arial" w:ascii="Arial" w:hAnsi="Arial"/>
          <w:spacing w:val="-2"/>
          <w:lang w:val="pt-BR"/>
        </w:rPr>
        <w:t>envelopes.</w:t>
      </w:r>
    </w:p>
    <w:p>
      <w:pPr>
        <w:pStyle w:val="ListParagraph"/>
        <w:tabs>
          <w:tab w:val="clear" w:pos="708"/>
          <w:tab w:val="left" w:pos="1504" w:leader="none"/>
        </w:tabs>
        <w:spacing w:before="127" w:after="0"/>
        <w:ind w:left="0" w:right="-30" w:hanging="0"/>
        <w:rPr/>
      </w:pPr>
      <w:r>
        <w:rPr>
          <w:rFonts w:cs="Arial" w:ascii="Arial" w:hAnsi="Arial"/>
          <w:b/>
          <w:lang w:val="pt-BR"/>
        </w:rPr>
        <w:t>9.3.1.</w:t>
      </w:r>
      <w:r>
        <w:rPr>
          <w:rFonts w:cs="Arial" w:ascii="Arial" w:hAnsi="Arial"/>
          <w:lang w:val="pt-BR"/>
        </w:rPr>
        <w:t xml:space="preserve"> Antes</w:t>
      </w:r>
      <w:r>
        <w:rPr>
          <w:rFonts w:cs="Arial" w:ascii="Arial" w:hAnsi="Arial"/>
          <w:spacing w:val="-15"/>
          <w:lang w:val="pt-BR"/>
        </w:rPr>
        <w:t xml:space="preserve"> </w:t>
      </w:r>
      <w:r>
        <w:rPr>
          <w:rFonts w:cs="Arial" w:ascii="Arial" w:hAnsi="Arial"/>
          <w:lang w:val="pt-BR"/>
        </w:rPr>
        <w:t>de</w:t>
      </w:r>
      <w:r>
        <w:rPr>
          <w:rFonts w:cs="Arial" w:ascii="Arial" w:hAnsi="Arial"/>
          <w:spacing w:val="-16"/>
          <w:lang w:val="pt-BR"/>
        </w:rPr>
        <w:t xml:space="preserve"> </w:t>
      </w:r>
      <w:r>
        <w:rPr>
          <w:rFonts w:cs="Arial" w:ascii="Arial" w:hAnsi="Arial"/>
          <w:lang w:val="pt-BR"/>
        </w:rPr>
        <w:t>expirar</w:t>
      </w:r>
      <w:r>
        <w:rPr>
          <w:rFonts w:cs="Arial" w:ascii="Arial" w:hAnsi="Arial"/>
          <w:spacing w:val="-16"/>
          <w:lang w:val="pt-BR"/>
        </w:rPr>
        <w:t xml:space="preserve"> </w:t>
      </w:r>
      <w:r>
        <w:rPr>
          <w:rFonts w:cs="Arial" w:ascii="Arial" w:hAnsi="Arial"/>
          <w:lang w:val="pt-BR"/>
        </w:rPr>
        <w:t>a</w:t>
      </w:r>
      <w:r>
        <w:rPr>
          <w:rFonts w:cs="Arial" w:ascii="Arial" w:hAnsi="Arial"/>
          <w:spacing w:val="-17"/>
          <w:lang w:val="pt-BR"/>
        </w:rPr>
        <w:t xml:space="preserve"> </w:t>
      </w:r>
      <w:r>
        <w:rPr>
          <w:rFonts w:cs="Arial" w:ascii="Arial" w:hAnsi="Arial"/>
          <w:lang w:val="pt-BR"/>
        </w:rPr>
        <w:t>validade</w:t>
      </w:r>
      <w:r>
        <w:rPr>
          <w:rFonts w:cs="Arial" w:ascii="Arial" w:hAnsi="Arial"/>
          <w:spacing w:val="-16"/>
          <w:lang w:val="pt-BR"/>
        </w:rPr>
        <w:t xml:space="preserve"> </w:t>
      </w:r>
      <w:r>
        <w:rPr>
          <w:rFonts w:cs="Arial" w:ascii="Arial" w:hAnsi="Arial"/>
          <w:lang w:val="pt-BR"/>
        </w:rPr>
        <w:t>original</w:t>
      </w:r>
      <w:r>
        <w:rPr>
          <w:rFonts w:cs="Arial" w:ascii="Arial" w:hAnsi="Arial"/>
          <w:spacing w:val="-16"/>
          <w:lang w:val="pt-BR"/>
        </w:rPr>
        <w:t xml:space="preserve"> </w:t>
      </w:r>
      <w:r>
        <w:rPr>
          <w:rFonts w:cs="Arial" w:ascii="Arial" w:hAnsi="Arial"/>
          <w:lang w:val="pt-BR"/>
        </w:rPr>
        <w:t>da</w:t>
      </w:r>
      <w:r>
        <w:rPr>
          <w:rFonts w:cs="Arial" w:ascii="Arial" w:hAnsi="Arial"/>
          <w:spacing w:val="-17"/>
          <w:lang w:val="pt-BR"/>
        </w:rPr>
        <w:t xml:space="preserve"> </w:t>
      </w:r>
      <w:r>
        <w:rPr>
          <w:rFonts w:cs="Arial" w:ascii="Arial" w:hAnsi="Arial"/>
          <w:lang w:val="pt-BR"/>
        </w:rPr>
        <w:t>proposta,</w:t>
      </w:r>
      <w:r>
        <w:rPr>
          <w:rFonts w:cs="Arial" w:ascii="Arial" w:hAnsi="Arial"/>
          <w:spacing w:val="-15"/>
          <w:lang w:val="pt-BR"/>
        </w:rPr>
        <w:t xml:space="preserve"> </w:t>
      </w:r>
      <w:r>
        <w:rPr>
          <w:rFonts w:cs="Arial" w:ascii="Arial" w:hAnsi="Arial"/>
          <w:lang w:val="pt-BR"/>
        </w:rPr>
        <w:t>a</w:t>
      </w:r>
      <w:r>
        <w:rPr>
          <w:rFonts w:cs="Arial" w:ascii="Arial" w:hAnsi="Arial"/>
          <w:spacing w:val="-17"/>
          <w:lang w:val="pt-BR"/>
        </w:rPr>
        <w:t xml:space="preserve"> Comissão</w:t>
      </w:r>
      <w:r>
        <w:rPr>
          <w:rFonts w:cs="Arial" w:ascii="Arial" w:hAnsi="Arial"/>
          <w:spacing w:val="-20"/>
          <w:lang w:val="pt-BR"/>
        </w:rPr>
        <w:t xml:space="preserve"> </w:t>
      </w:r>
      <w:r>
        <w:rPr>
          <w:rFonts w:cs="Arial" w:ascii="Arial" w:hAnsi="Arial"/>
          <w:lang w:val="pt-BR"/>
        </w:rPr>
        <w:t>de</w:t>
      </w:r>
      <w:r>
        <w:rPr>
          <w:rFonts w:cs="Arial" w:ascii="Arial" w:hAnsi="Arial"/>
          <w:spacing w:val="-16"/>
          <w:lang w:val="pt-BR"/>
        </w:rPr>
        <w:t xml:space="preserve"> </w:t>
      </w:r>
      <w:r>
        <w:rPr>
          <w:rFonts w:cs="Arial" w:ascii="Arial" w:hAnsi="Arial"/>
          <w:lang w:val="pt-BR"/>
        </w:rPr>
        <w:t>Contratação poderá</w:t>
      </w:r>
      <w:r>
        <w:rPr>
          <w:rFonts w:cs="Arial" w:ascii="Arial" w:hAnsi="Arial"/>
          <w:spacing w:val="-13"/>
          <w:lang w:val="pt-BR"/>
        </w:rPr>
        <w:t xml:space="preserve"> </w:t>
      </w:r>
      <w:r>
        <w:rPr>
          <w:rFonts w:cs="Arial" w:ascii="Arial" w:hAnsi="Arial"/>
          <w:lang w:val="pt-BR"/>
        </w:rPr>
        <w:t>solicitar</w:t>
      </w:r>
      <w:r>
        <w:rPr>
          <w:rFonts w:cs="Arial" w:ascii="Arial" w:hAnsi="Arial"/>
          <w:spacing w:val="34"/>
          <w:lang w:val="pt-BR"/>
        </w:rPr>
        <w:t xml:space="preserve"> </w:t>
      </w:r>
      <w:r>
        <w:rPr>
          <w:rFonts w:cs="Arial" w:ascii="Arial" w:hAnsi="Arial"/>
          <w:lang w:val="pt-BR"/>
        </w:rPr>
        <w:t>à</w:t>
      </w:r>
      <w:r>
        <w:rPr>
          <w:rFonts w:cs="Arial" w:ascii="Arial" w:hAnsi="Arial"/>
          <w:spacing w:val="-13"/>
          <w:lang w:val="pt-BR"/>
        </w:rPr>
        <w:t xml:space="preserve"> </w:t>
      </w:r>
      <w:r>
        <w:rPr>
          <w:rFonts w:cs="Arial" w:ascii="Arial" w:hAnsi="Arial"/>
          <w:lang w:val="pt-BR"/>
        </w:rPr>
        <w:t>proponente</w:t>
      </w:r>
      <w:r>
        <w:rPr>
          <w:rFonts w:cs="Arial" w:ascii="Arial" w:hAnsi="Arial"/>
          <w:spacing w:val="-12"/>
          <w:lang w:val="pt-BR"/>
        </w:rPr>
        <w:t xml:space="preserve"> </w:t>
      </w:r>
      <w:r>
        <w:rPr>
          <w:rFonts w:cs="Arial" w:ascii="Arial" w:hAnsi="Arial"/>
          <w:lang w:val="pt-BR"/>
        </w:rPr>
        <w:t>que</w:t>
      </w:r>
      <w:r>
        <w:rPr>
          <w:rFonts w:cs="Arial" w:ascii="Arial" w:hAnsi="Arial"/>
          <w:spacing w:val="-14"/>
          <w:lang w:val="pt-BR"/>
        </w:rPr>
        <w:t xml:space="preserve"> </w:t>
      </w:r>
      <w:r>
        <w:rPr>
          <w:rFonts w:cs="Arial" w:ascii="Arial" w:hAnsi="Arial"/>
          <w:lang w:val="pt-BR"/>
        </w:rPr>
        <w:t>declare</w:t>
      </w:r>
      <w:r>
        <w:rPr>
          <w:rFonts w:cs="Arial" w:ascii="Arial" w:hAnsi="Arial"/>
          <w:spacing w:val="-12"/>
          <w:lang w:val="pt-BR"/>
        </w:rPr>
        <w:t xml:space="preserve"> </w:t>
      </w:r>
      <w:r>
        <w:rPr>
          <w:rFonts w:cs="Arial" w:ascii="Arial" w:hAnsi="Arial"/>
          <w:lang w:val="pt-BR"/>
        </w:rPr>
        <w:t>a</w:t>
      </w:r>
      <w:r>
        <w:rPr>
          <w:rFonts w:cs="Arial" w:ascii="Arial" w:hAnsi="Arial"/>
          <w:spacing w:val="-12"/>
          <w:lang w:val="pt-BR"/>
        </w:rPr>
        <w:t xml:space="preserve"> </w:t>
      </w:r>
      <w:r>
        <w:rPr>
          <w:rFonts w:cs="Arial" w:ascii="Arial" w:hAnsi="Arial"/>
          <w:lang w:val="pt-BR"/>
        </w:rPr>
        <w:t>sua</w:t>
      </w:r>
      <w:r>
        <w:rPr>
          <w:rFonts w:cs="Arial" w:ascii="Arial" w:hAnsi="Arial"/>
          <w:spacing w:val="-12"/>
          <w:lang w:val="pt-BR"/>
        </w:rPr>
        <w:t xml:space="preserve"> </w:t>
      </w:r>
      <w:r>
        <w:rPr>
          <w:rFonts w:cs="Arial" w:ascii="Arial" w:hAnsi="Arial"/>
          <w:lang w:val="pt-BR"/>
        </w:rPr>
        <w:t>intenção</w:t>
      </w:r>
      <w:r>
        <w:rPr>
          <w:rFonts w:cs="Arial" w:ascii="Arial" w:hAnsi="Arial"/>
          <w:spacing w:val="-11"/>
          <w:lang w:val="pt-BR"/>
        </w:rPr>
        <w:t xml:space="preserve"> </w:t>
      </w:r>
      <w:r>
        <w:rPr>
          <w:rFonts w:cs="Arial" w:ascii="Arial" w:hAnsi="Arial"/>
          <w:lang w:val="pt-BR"/>
        </w:rPr>
        <w:t>de</w:t>
      </w:r>
      <w:r>
        <w:rPr>
          <w:rFonts w:cs="Arial" w:ascii="Arial" w:hAnsi="Arial"/>
          <w:spacing w:val="-16"/>
          <w:lang w:val="pt-BR"/>
        </w:rPr>
        <w:t xml:space="preserve"> </w:t>
      </w:r>
      <w:r>
        <w:rPr>
          <w:rFonts w:cs="Arial" w:ascii="Arial" w:hAnsi="Arial"/>
          <w:lang w:val="pt-BR"/>
        </w:rPr>
        <w:t>prorrogar</w:t>
      </w:r>
      <w:r>
        <w:rPr>
          <w:rFonts w:cs="Arial" w:ascii="Arial" w:hAnsi="Arial"/>
          <w:spacing w:val="-12"/>
          <w:lang w:val="pt-BR"/>
        </w:rPr>
        <w:t xml:space="preserve"> </w:t>
      </w:r>
      <w:r>
        <w:rPr>
          <w:rFonts w:cs="Arial" w:ascii="Arial" w:hAnsi="Arial"/>
          <w:lang w:val="pt-BR"/>
        </w:rPr>
        <w:t>o</w:t>
      </w:r>
      <w:r>
        <w:rPr>
          <w:rFonts w:cs="Arial" w:ascii="Arial" w:hAnsi="Arial"/>
          <w:spacing w:val="-11"/>
          <w:lang w:val="pt-BR"/>
        </w:rPr>
        <w:t xml:space="preserve"> </w:t>
      </w:r>
      <w:r>
        <w:rPr>
          <w:rFonts w:cs="Arial" w:ascii="Arial" w:hAnsi="Arial"/>
          <w:lang w:val="pt-BR"/>
        </w:rPr>
        <w:t xml:space="preserve">prazo </w:t>
      </w:r>
      <w:r>
        <w:rPr>
          <w:rFonts w:cs="Arial" w:ascii="Arial" w:hAnsi="Arial"/>
          <w:spacing w:val="-6"/>
          <w:lang w:val="pt-BR"/>
        </w:rPr>
        <w:t>previsto</w:t>
      </w:r>
      <w:r>
        <w:rPr>
          <w:rFonts w:cs="Arial" w:ascii="Arial" w:hAnsi="Arial"/>
          <w:spacing w:val="-16"/>
          <w:lang w:val="pt-BR"/>
        </w:rPr>
        <w:t xml:space="preserve"> </w:t>
      </w:r>
      <w:r>
        <w:rPr>
          <w:rFonts w:cs="Arial" w:ascii="Arial" w:hAnsi="Arial"/>
          <w:spacing w:val="-6"/>
          <w:lang w:val="pt-BR"/>
        </w:rPr>
        <w:t>no</w:t>
      </w:r>
      <w:r>
        <w:rPr>
          <w:rFonts w:cs="Arial" w:ascii="Arial" w:hAnsi="Arial"/>
          <w:spacing w:val="-15"/>
          <w:lang w:val="pt-BR"/>
        </w:rPr>
        <w:t xml:space="preserve"> </w:t>
      </w:r>
      <w:r>
        <w:rPr>
          <w:rFonts w:cs="Arial" w:ascii="Arial" w:hAnsi="Arial"/>
          <w:spacing w:val="-6"/>
          <w:lang w:val="pt-BR"/>
        </w:rPr>
        <w:t>item</w:t>
      </w:r>
      <w:r>
        <w:rPr>
          <w:rFonts w:cs="Arial" w:ascii="Arial" w:hAnsi="Arial"/>
          <w:spacing w:val="-15"/>
          <w:lang w:val="pt-BR"/>
        </w:rPr>
        <w:t xml:space="preserve"> </w:t>
      </w:r>
      <w:r>
        <w:rPr>
          <w:rFonts w:cs="Arial" w:ascii="Arial" w:hAnsi="Arial"/>
          <w:spacing w:val="-6"/>
          <w:lang w:val="pt-BR"/>
        </w:rPr>
        <w:t>anterior.</w:t>
      </w:r>
      <w:r>
        <w:rPr>
          <w:rFonts w:cs="Arial" w:ascii="Arial" w:hAnsi="Arial"/>
          <w:spacing w:val="-15"/>
          <w:lang w:val="pt-BR"/>
        </w:rPr>
        <w:t xml:space="preserve"> </w:t>
      </w:r>
      <w:r>
        <w:rPr>
          <w:rFonts w:cs="Arial" w:ascii="Arial" w:hAnsi="Arial"/>
          <w:spacing w:val="-6"/>
          <w:lang w:val="pt-BR"/>
        </w:rPr>
        <w:t>As</w:t>
      </w:r>
      <w:r>
        <w:rPr>
          <w:rFonts w:cs="Arial" w:ascii="Arial" w:hAnsi="Arial"/>
          <w:spacing w:val="-15"/>
          <w:lang w:val="pt-BR"/>
        </w:rPr>
        <w:t xml:space="preserve"> </w:t>
      </w:r>
      <w:r>
        <w:rPr>
          <w:rFonts w:cs="Arial" w:ascii="Arial" w:hAnsi="Arial"/>
          <w:spacing w:val="-6"/>
          <w:lang w:val="pt-BR"/>
        </w:rPr>
        <w:t>respostas</w:t>
      </w:r>
      <w:r>
        <w:rPr>
          <w:rFonts w:cs="Arial" w:ascii="Arial" w:hAnsi="Arial"/>
          <w:spacing w:val="-15"/>
          <w:lang w:val="pt-BR"/>
        </w:rPr>
        <w:t xml:space="preserve"> </w:t>
      </w:r>
      <w:r>
        <w:rPr>
          <w:rFonts w:cs="Arial" w:ascii="Arial" w:hAnsi="Arial"/>
          <w:spacing w:val="-6"/>
          <w:lang w:val="pt-BR"/>
        </w:rPr>
        <w:t>se</w:t>
      </w:r>
      <w:r>
        <w:rPr>
          <w:rFonts w:cs="Arial" w:ascii="Arial" w:hAnsi="Arial"/>
          <w:spacing w:val="-15"/>
          <w:lang w:val="pt-BR"/>
        </w:rPr>
        <w:t xml:space="preserve"> </w:t>
      </w:r>
      <w:r>
        <w:rPr>
          <w:rFonts w:cs="Arial" w:ascii="Arial" w:hAnsi="Arial"/>
          <w:spacing w:val="-6"/>
          <w:lang w:val="pt-BR"/>
        </w:rPr>
        <w:t>farão</w:t>
      </w:r>
      <w:r>
        <w:rPr>
          <w:rFonts w:cs="Arial" w:ascii="Arial" w:hAnsi="Arial"/>
          <w:spacing w:val="-15"/>
          <w:lang w:val="pt-BR"/>
        </w:rPr>
        <w:t xml:space="preserve"> </w:t>
      </w:r>
      <w:r>
        <w:rPr>
          <w:rFonts w:cs="Arial" w:ascii="Arial" w:hAnsi="Arial"/>
          <w:spacing w:val="-6"/>
          <w:lang w:val="pt-BR"/>
        </w:rPr>
        <w:t>por</w:t>
      </w:r>
      <w:r>
        <w:rPr>
          <w:rFonts w:cs="Arial" w:ascii="Arial" w:hAnsi="Arial"/>
          <w:spacing w:val="-15"/>
          <w:lang w:val="pt-BR"/>
        </w:rPr>
        <w:t xml:space="preserve"> </w:t>
      </w:r>
      <w:r>
        <w:rPr>
          <w:rFonts w:cs="Arial" w:ascii="Arial" w:hAnsi="Arial"/>
          <w:spacing w:val="-6"/>
          <w:lang w:val="pt-BR"/>
        </w:rPr>
        <w:t>escrito,</w:t>
      </w:r>
      <w:r>
        <w:rPr>
          <w:rFonts w:cs="Arial" w:ascii="Arial" w:hAnsi="Arial"/>
          <w:spacing w:val="-15"/>
          <w:lang w:val="pt-BR"/>
        </w:rPr>
        <w:t xml:space="preserve"> </w:t>
      </w:r>
      <w:r>
        <w:rPr>
          <w:rFonts w:cs="Arial" w:ascii="Arial" w:hAnsi="Arial"/>
          <w:spacing w:val="-6"/>
          <w:lang w:val="pt-BR"/>
        </w:rPr>
        <w:t>preferencialmente</w:t>
      </w:r>
      <w:r>
        <w:rPr>
          <w:rFonts w:cs="Arial" w:ascii="Arial" w:hAnsi="Arial"/>
          <w:spacing w:val="-16"/>
          <w:lang w:val="pt-BR"/>
        </w:rPr>
        <w:t xml:space="preserve"> </w:t>
      </w:r>
      <w:r>
        <w:rPr>
          <w:rFonts w:cs="Arial" w:ascii="Arial" w:hAnsi="Arial"/>
          <w:spacing w:val="-6"/>
          <w:lang w:val="pt-BR"/>
        </w:rPr>
        <w:t xml:space="preserve">por </w:t>
      </w:r>
      <w:r>
        <w:rPr>
          <w:rFonts w:cs="Arial" w:ascii="Arial" w:hAnsi="Arial"/>
          <w:lang w:val="pt-BR"/>
        </w:rPr>
        <w:t>meio eletrônico.</w:t>
      </w:r>
    </w:p>
    <w:p>
      <w:pPr>
        <w:pStyle w:val="ListParagraph"/>
        <w:tabs>
          <w:tab w:val="clear" w:pos="708"/>
          <w:tab w:val="left" w:pos="1504" w:leader="none"/>
        </w:tabs>
        <w:spacing w:before="119" w:after="0"/>
        <w:ind w:left="0" w:right="-30" w:hanging="0"/>
        <w:rPr/>
      </w:pPr>
      <w:r>
        <w:rPr>
          <w:rFonts w:cs="Arial" w:ascii="Arial" w:hAnsi="Arial"/>
          <w:b/>
          <w:lang w:val="pt-BR"/>
        </w:rPr>
        <w:t>9.3.2.</w:t>
      </w:r>
      <w:r>
        <w:rPr>
          <w:rFonts w:cs="Arial" w:ascii="Arial" w:hAnsi="Arial"/>
          <w:lang w:val="pt-BR"/>
        </w:rPr>
        <w:t xml:space="preserve"> </w:t>
      </w:r>
      <w:r>
        <w:rPr>
          <w:rFonts w:cs="Arial" w:ascii="Arial" w:hAnsi="Arial"/>
          <w:w w:val="105"/>
          <w:lang w:val="pt-BR"/>
        </w:rPr>
        <w:t>Não</w:t>
      </w:r>
      <w:r>
        <w:rPr>
          <w:rFonts w:cs="Arial" w:ascii="Arial" w:hAnsi="Arial"/>
          <w:spacing w:val="-15"/>
          <w:w w:val="105"/>
          <w:lang w:val="pt-BR"/>
        </w:rPr>
        <w:t xml:space="preserve"> </w:t>
      </w:r>
      <w:r>
        <w:rPr>
          <w:rFonts w:cs="Arial" w:ascii="Arial" w:hAnsi="Arial"/>
          <w:w w:val="105"/>
          <w:lang w:val="pt-BR"/>
        </w:rPr>
        <w:t>será</w:t>
      </w:r>
      <w:r>
        <w:rPr>
          <w:rFonts w:cs="Arial" w:ascii="Arial" w:hAnsi="Arial"/>
          <w:spacing w:val="-16"/>
          <w:w w:val="105"/>
          <w:lang w:val="pt-BR"/>
        </w:rPr>
        <w:t xml:space="preserve"> </w:t>
      </w:r>
      <w:r>
        <w:rPr>
          <w:rFonts w:cs="Arial" w:ascii="Arial" w:hAnsi="Arial"/>
          <w:w w:val="105"/>
          <w:lang w:val="pt-BR"/>
        </w:rPr>
        <w:t>admitida</w:t>
      </w:r>
      <w:r>
        <w:rPr>
          <w:rFonts w:cs="Arial" w:ascii="Arial" w:hAnsi="Arial"/>
          <w:spacing w:val="-18"/>
          <w:w w:val="105"/>
          <w:lang w:val="pt-BR"/>
        </w:rPr>
        <w:t xml:space="preserve"> </w:t>
      </w:r>
      <w:r>
        <w:rPr>
          <w:rFonts w:cs="Arial" w:ascii="Arial" w:hAnsi="Arial"/>
          <w:w w:val="105"/>
          <w:lang w:val="pt-BR"/>
        </w:rPr>
        <w:t>a</w:t>
      </w:r>
      <w:r>
        <w:rPr>
          <w:rFonts w:cs="Arial" w:ascii="Arial" w:hAnsi="Arial"/>
          <w:spacing w:val="-16"/>
          <w:w w:val="105"/>
          <w:lang w:val="pt-BR"/>
        </w:rPr>
        <w:t xml:space="preserve"> </w:t>
      </w:r>
      <w:r>
        <w:rPr>
          <w:rFonts w:cs="Arial" w:ascii="Arial" w:hAnsi="Arial"/>
          <w:w w:val="105"/>
          <w:lang w:val="pt-BR"/>
        </w:rPr>
        <w:t>modificação</w:t>
      </w:r>
      <w:r>
        <w:rPr>
          <w:rFonts w:cs="Arial" w:ascii="Arial" w:hAnsi="Arial"/>
          <w:spacing w:val="-16"/>
          <w:w w:val="105"/>
          <w:lang w:val="pt-BR"/>
        </w:rPr>
        <w:t xml:space="preserve"> </w:t>
      </w:r>
      <w:r>
        <w:rPr>
          <w:rFonts w:cs="Arial" w:ascii="Arial" w:hAnsi="Arial"/>
          <w:w w:val="105"/>
          <w:lang w:val="pt-BR"/>
        </w:rPr>
        <w:t>da</w:t>
      </w:r>
      <w:r>
        <w:rPr>
          <w:rFonts w:cs="Arial" w:ascii="Arial" w:hAnsi="Arial"/>
          <w:spacing w:val="-16"/>
          <w:w w:val="105"/>
          <w:lang w:val="pt-BR"/>
        </w:rPr>
        <w:t xml:space="preserve"> </w:t>
      </w:r>
      <w:r>
        <w:rPr>
          <w:rFonts w:cs="Arial" w:ascii="Arial" w:hAnsi="Arial"/>
          <w:w w:val="105"/>
          <w:lang w:val="pt-BR"/>
        </w:rPr>
        <w:t>proposta</w:t>
      </w:r>
      <w:r>
        <w:rPr>
          <w:rFonts w:cs="Arial" w:ascii="Arial" w:hAnsi="Arial"/>
          <w:spacing w:val="-16"/>
          <w:w w:val="105"/>
          <w:lang w:val="pt-BR"/>
        </w:rPr>
        <w:t xml:space="preserve"> </w:t>
      </w:r>
      <w:r>
        <w:rPr>
          <w:rFonts w:cs="Arial" w:ascii="Arial" w:hAnsi="Arial"/>
          <w:w w:val="105"/>
          <w:lang w:val="pt-BR"/>
        </w:rPr>
        <w:t>pelo</w:t>
      </w:r>
      <w:r>
        <w:rPr>
          <w:rFonts w:cs="Arial" w:ascii="Arial" w:hAnsi="Arial"/>
          <w:spacing w:val="-15"/>
          <w:w w:val="105"/>
          <w:lang w:val="pt-BR"/>
        </w:rPr>
        <w:t xml:space="preserve"> </w:t>
      </w:r>
      <w:r>
        <w:rPr>
          <w:rFonts w:cs="Arial" w:ascii="Arial" w:hAnsi="Arial"/>
          <w:w w:val="105"/>
          <w:lang w:val="pt-BR"/>
        </w:rPr>
        <w:t>licitante</w:t>
      </w:r>
      <w:r>
        <w:rPr>
          <w:rFonts w:cs="Arial" w:ascii="Arial" w:hAnsi="Arial"/>
          <w:spacing w:val="-15"/>
          <w:w w:val="105"/>
          <w:lang w:val="pt-BR"/>
        </w:rPr>
        <w:t xml:space="preserve"> </w:t>
      </w:r>
      <w:r>
        <w:rPr>
          <w:rFonts w:cs="Arial" w:ascii="Arial" w:hAnsi="Arial"/>
          <w:w w:val="105"/>
          <w:lang w:val="pt-BR"/>
        </w:rPr>
        <w:t>que</w:t>
      </w:r>
      <w:r>
        <w:rPr>
          <w:rFonts w:cs="Arial" w:ascii="Arial" w:hAnsi="Arial"/>
          <w:spacing w:val="-15"/>
          <w:w w:val="105"/>
          <w:lang w:val="pt-BR"/>
        </w:rPr>
        <w:t xml:space="preserve"> </w:t>
      </w:r>
      <w:r>
        <w:rPr>
          <w:rFonts w:cs="Arial" w:ascii="Arial" w:hAnsi="Arial"/>
          <w:w w:val="105"/>
          <w:lang w:val="pt-BR"/>
        </w:rPr>
        <w:t xml:space="preserve">aceitar </w:t>
      </w:r>
      <w:r>
        <w:rPr>
          <w:rFonts w:cs="Arial" w:ascii="Arial" w:hAnsi="Arial"/>
          <w:spacing w:val="-2"/>
          <w:w w:val="105"/>
          <w:lang w:val="pt-BR"/>
        </w:rPr>
        <w:t>prorrogar</w:t>
      </w:r>
      <w:r>
        <w:rPr>
          <w:rFonts w:cs="Arial" w:ascii="Arial" w:hAnsi="Arial"/>
          <w:spacing w:val="-21"/>
          <w:w w:val="105"/>
          <w:lang w:val="pt-BR"/>
        </w:rPr>
        <w:t xml:space="preserve"> </w:t>
      </w:r>
      <w:r>
        <w:rPr>
          <w:rFonts w:cs="Arial" w:ascii="Arial" w:hAnsi="Arial"/>
          <w:spacing w:val="-2"/>
          <w:w w:val="105"/>
          <w:lang w:val="pt-BR"/>
        </w:rPr>
        <w:t>a</w:t>
      </w:r>
      <w:r>
        <w:rPr>
          <w:rFonts w:cs="Arial" w:ascii="Arial" w:hAnsi="Arial"/>
          <w:spacing w:val="-21"/>
          <w:w w:val="105"/>
          <w:lang w:val="pt-BR"/>
        </w:rPr>
        <w:t xml:space="preserve"> </w:t>
      </w:r>
      <w:r>
        <w:rPr>
          <w:rFonts w:cs="Arial" w:ascii="Arial" w:hAnsi="Arial"/>
          <w:spacing w:val="-2"/>
          <w:w w:val="105"/>
          <w:lang w:val="pt-BR"/>
        </w:rPr>
        <w:t>sua</w:t>
      </w:r>
      <w:r>
        <w:rPr>
          <w:rFonts w:cs="Arial" w:ascii="Arial" w:hAnsi="Arial"/>
          <w:spacing w:val="-21"/>
          <w:w w:val="105"/>
          <w:lang w:val="pt-BR"/>
        </w:rPr>
        <w:t xml:space="preserve"> </w:t>
      </w:r>
      <w:r>
        <w:rPr>
          <w:rFonts w:cs="Arial" w:ascii="Arial" w:hAnsi="Arial"/>
          <w:spacing w:val="-2"/>
          <w:w w:val="105"/>
          <w:lang w:val="pt-BR"/>
        </w:rPr>
        <w:t>validade.</w:t>
      </w:r>
    </w:p>
    <w:p>
      <w:pPr>
        <w:pStyle w:val="ListParagraph"/>
        <w:tabs>
          <w:tab w:val="clear" w:pos="708"/>
          <w:tab w:val="left" w:pos="1504" w:leader="none"/>
        </w:tabs>
        <w:spacing w:before="123" w:after="0"/>
        <w:ind w:left="0" w:right="-30" w:hanging="0"/>
        <w:rPr/>
      </w:pPr>
      <w:r>
        <w:rPr>
          <w:rFonts w:cs="Arial" w:ascii="Arial" w:hAnsi="Arial"/>
          <w:b/>
          <w:lang w:val="pt-BR"/>
        </w:rPr>
        <w:t>9.4.</w:t>
      </w:r>
      <w:r>
        <w:rPr>
          <w:rFonts w:cs="Arial" w:ascii="Arial" w:hAnsi="Arial"/>
          <w:lang w:val="pt-BR"/>
        </w:rPr>
        <w:t xml:space="preserve"> As</w:t>
      </w:r>
      <w:r>
        <w:rPr>
          <w:rFonts w:cs="Arial" w:ascii="Arial" w:hAnsi="Arial"/>
          <w:spacing w:val="-13"/>
          <w:lang w:val="pt-BR"/>
        </w:rPr>
        <w:t xml:space="preserve"> </w:t>
      </w:r>
      <w:r>
        <w:rPr>
          <w:rFonts w:cs="Arial" w:ascii="Arial" w:hAnsi="Arial"/>
          <w:lang w:val="pt-BR"/>
        </w:rPr>
        <w:t>propostas</w:t>
      </w:r>
      <w:r>
        <w:rPr>
          <w:rFonts w:cs="Arial" w:ascii="Arial" w:hAnsi="Arial"/>
          <w:spacing w:val="-13"/>
          <w:lang w:val="pt-BR"/>
        </w:rPr>
        <w:t xml:space="preserve"> </w:t>
      </w:r>
      <w:r>
        <w:rPr>
          <w:rFonts w:cs="Arial" w:ascii="Arial" w:hAnsi="Arial"/>
          <w:lang w:val="pt-BR"/>
        </w:rPr>
        <w:t>não</w:t>
      </w:r>
      <w:r>
        <w:rPr>
          <w:rFonts w:cs="Arial" w:ascii="Arial" w:hAnsi="Arial"/>
          <w:spacing w:val="-13"/>
          <w:lang w:val="pt-BR"/>
        </w:rPr>
        <w:t xml:space="preserve"> </w:t>
      </w:r>
      <w:r>
        <w:rPr>
          <w:rFonts w:cs="Arial" w:ascii="Arial" w:hAnsi="Arial"/>
          <w:lang w:val="pt-BR"/>
        </w:rPr>
        <w:t>poderão</w:t>
      </w:r>
      <w:r>
        <w:rPr>
          <w:rFonts w:cs="Arial" w:ascii="Arial" w:hAnsi="Arial"/>
          <w:spacing w:val="-13"/>
          <w:lang w:val="pt-BR"/>
        </w:rPr>
        <w:t xml:space="preserve"> </w:t>
      </w:r>
      <w:r>
        <w:rPr>
          <w:rFonts w:cs="Arial" w:ascii="Arial" w:hAnsi="Arial"/>
          <w:lang w:val="pt-BR"/>
        </w:rPr>
        <w:t>impor</w:t>
      </w:r>
      <w:r>
        <w:rPr>
          <w:rFonts w:cs="Arial" w:ascii="Arial" w:hAnsi="Arial"/>
          <w:spacing w:val="-14"/>
          <w:lang w:val="pt-BR"/>
        </w:rPr>
        <w:t xml:space="preserve"> </w:t>
      </w:r>
      <w:r>
        <w:rPr>
          <w:rFonts w:cs="Arial" w:ascii="Arial" w:hAnsi="Arial"/>
          <w:lang w:val="pt-BR"/>
        </w:rPr>
        <w:t>condições</w:t>
      </w:r>
      <w:r>
        <w:rPr>
          <w:rFonts w:cs="Arial" w:ascii="Arial" w:hAnsi="Arial"/>
          <w:spacing w:val="-13"/>
          <w:lang w:val="pt-BR"/>
        </w:rPr>
        <w:t xml:space="preserve"> </w:t>
      </w:r>
      <w:r>
        <w:rPr>
          <w:rFonts w:cs="Arial" w:ascii="Arial" w:hAnsi="Arial"/>
          <w:lang w:val="pt-BR"/>
        </w:rPr>
        <w:t>e</w:t>
      </w:r>
      <w:r>
        <w:rPr>
          <w:rFonts w:cs="Arial" w:ascii="Arial" w:hAnsi="Arial"/>
          <w:spacing w:val="-14"/>
          <w:lang w:val="pt-BR"/>
        </w:rPr>
        <w:t xml:space="preserve"> </w:t>
      </w:r>
      <w:r>
        <w:rPr>
          <w:rFonts w:cs="Arial" w:ascii="Arial" w:hAnsi="Arial"/>
          <w:lang w:val="pt-BR"/>
        </w:rPr>
        <w:t>deverão</w:t>
      </w:r>
      <w:r>
        <w:rPr>
          <w:rFonts w:cs="Arial" w:ascii="Arial" w:hAnsi="Arial"/>
          <w:spacing w:val="-13"/>
          <w:lang w:val="pt-BR"/>
        </w:rPr>
        <w:t xml:space="preserve"> </w:t>
      </w:r>
      <w:r>
        <w:rPr>
          <w:rFonts w:cs="Arial" w:ascii="Arial" w:hAnsi="Arial"/>
          <w:lang w:val="pt-BR"/>
        </w:rPr>
        <w:t>limitar-se</w:t>
      </w:r>
      <w:r>
        <w:rPr>
          <w:rFonts w:cs="Arial" w:ascii="Arial" w:hAnsi="Arial"/>
          <w:spacing w:val="-13"/>
          <w:lang w:val="pt-BR"/>
        </w:rPr>
        <w:t xml:space="preserve"> </w:t>
      </w:r>
      <w:r>
        <w:rPr>
          <w:rFonts w:cs="Arial" w:ascii="Arial" w:hAnsi="Arial"/>
          <w:lang w:val="pt-BR"/>
        </w:rPr>
        <w:t>ao</w:t>
      </w:r>
      <w:r>
        <w:rPr>
          <w:rFonts w:cs="Arial" w:ascii="Arial" w:hAnsi="Arial"/>
          <w:spacing w:val="-13"/>
          <w:lang w:val="pt-BR"/>
        </w:rPr>
        <w:t xml:space="preserve"> </w:t>
      </w:r>
      <w:r>
        <w:rPr>
          <w:rFonts w:cs="Arial" w:ascii="Arial" w:hAnsi="Arial"/>
          <w:lang w:val="pt-BR"/>
        </w:rPr>
        <w:t xml:space="preserve">objeto desta licitação, sendo desconsideradas quaisquer alternativas de preço ou </w:t>
      </w:r>
      <w:r>
        <w:rPr>
          <w:rFonts w:cs="Arial" w:ascii="Arial" w:hAnsi="Arial"/>
          <w:spacing w:val="-2"/>
          <w:lang w:val="pt-BR"/>
        </w:rPr>
        <w:t>quaisquer</w:t>
      </w:r>
      <w:r>
        <w:rPr>
          <w:rFonts w:cs="Arial" w:ascii="Arial" w:hAnsi="Arial"/>
          <w:spacing w:val="-15"/>
          <w:lang w:val="pt-BR"/>
        </w:rPr>
        <w:t xml:space="preserve"> </w:t>
      </w:r>
      <w:r>
        <w:rPr>
          <w:rFonts w:cs="Arial" w:ascii="Arial" w:hAnsi="Arial"/>
          <w:spacing w:val="-2"/>
          <w:lang w:val="pt-BR"/>
        </w:rPr>
        <w:t>outras</w:t>
      </w:r>
      <w:r>
        <w:rPr>
          <w:rFonts w:cs="Arial" w:ascii="Arial" w:hAnsi="Arial"/>
          <w:spacing w:val="-14"/>
          <w:lang w:val="pt-BR"/>
        </w:rPr>
        <w:t xml:space="preserve"> </w:t>
      </w:r>
      <w:r>
        <w:rPr>
          <w:rFonts w:cs="Arial" w:ascii="Arial" w:hAnsi="Arial"/>
          <w:spacing w:val="-2"/>
          <w:lang w:val="pt-BR"/>
        </w:rPr>
        <w:t>condições</w:t>
      </w:r>
      <w:r>
        <w:rPr>
          <w:rFonts w:cs="Arial" w:ascii="Arial" w:hAnsi="Arial"/>
          <w:spacing w:val="-18"/>
          <w:lang w:val="pt-BR"/>
        </w:rPr>
        <w:t xml:space="preserve"> </w:t>
      </w:r>
      <w:r>
        <w:rPr>
          <w:rFonts w:cs="Arial" w:ascii="Arial" w:hAnsi="Arial"/>
          <w:spacing w:val="-2"/>
          <w:lang w:val="pt-BR"/>
        </w:rPr>
        <w:t>não</w:t>
      </w:r>
      <w:r>
        <w:rPr>
          <w:rFonts w:cs="Arial" w:ascii="Arial" w:hAnsi="Arial"/>
          <w:spacing w:val="-14"/>
          <w:lang w:val="pt-BR"/>
        </w:rPr>
        <w:t xml:space="preserve"> </w:t>
      </w:r>
      <w:r>
        <w:rPr>
          <w:rFonts w:cs="Arial" w:ascii="Arial" w:hAnsi="Arial"/>
          <w:spacing w:val="-2"/>
          <w:lang w:val="pt-BR"/>
        </w:rPr>
        <w:t>previstas</w:t>
      </w:r>
      <w:r>
        <w:rPr>
          <w:rFonts w:cs="Arial" w:ascii="Arial" w:hAnsi="Arial"/>
          <w:spacing w:val="-14"/>
          <w:lang w:val="pt-BR"/>
        </w:rPr>
        <w:t xml:space="preserve"> </w:t>
      </w:r>
      <w:r>
        <w:rPr>
          <w:rFonts w:cs="Arial" w:ascii="Arial" w:hAnsi="Arial"/>
          <w:spacing w:val="-2"/>
          <w:lang w:val="pt-BR"/>
        </w:rPr>
        <w:t>no</w:t>
      </w:r>
      <w:r>
        <w:rPr>
          <w:rFonts w:cs="Arial" w:ascii="Arial" w:hAnsi="Arial"/>
          <w:spacing w:val="-16"/>
          <w:lang w:val="pt-BR"/>
        </w:rPr>
        <w:t xml:space="preserve"> </w:t>
      </w:r>
      <w:r>
        <w:rPr>
          <w:rFonts w:cs="Arial" w:ascii="Arial" w:hAnsi="Arial"/>
          <w:spacing w:val="-2"/>
          <w:lang w:val="pt-BR"/>
        </w:rPr>
        <w:t>Edital</w:t>
      </w:r>
      <w:r>
        <w:rPr>
          <w:rFonts w:cs="Arial" w:ascii="Arial" w:hAnsi="Arial"/>
          <w:spacing w:val="-15"/>
          <w:lang w:val="pt-BR"/>
        </w:rPr>
        <w:t xml:space="preserve"> </w:t>
      </w:r>
      <w:r>
        <w:rPr>
          <w:rFonts w:cs="Arial" w:ascii="Arial" w:hAnsi="Arial"/>
          <w:spacing w:val="-2"/>
          <w:lang w:val="pt-BR"/>
        </w:rPr>
        <w:t>e</w:t>
      </w:r>
      <w:r>
        <w:rPr>
          <w:rFonts w:cs="Arial" w:ascii="Arial" w:hAnsi="Arial"/>
          <w:spacing w:val="-19"/>
          <w:lang w:val="pt-BR"/>
        </w:rPr>
        <w:t xml:space="preserve"> </w:t>
      </w:r>
      <w:r>
        <w:rPr>
          <w:rFonts w:cs="Arial" w:ascii="Arial" w:hAnsi="Arial"/>
          <w:spacing w:val="-2"/>
          <w:lang w:val="pt-BR"/>
        </w:rPr>
        <w:t>nos</w:t>
      </w:r>
      <w:r>
        <w:rPr>
          <w:rFonts w:cs="Arial" w:ascii="Arial" w:hAnsi="Arial"/>
          <w:spacing w:val="-18"/>
          <w:lang w:val="pt-BR"/>
        </w:rPr>
        <w:t xml:space="preserve"> </w:t>
      </w:r>
      <w:r>
        <w:rPr>
          <w:rFonts w:cs="Arial" w:ascii="Arial" w:hAnsi="Arial"/>
          <w:spacing w:val="-2"/>
          <w:lang w:val="pt-BR"/>
        </w:rPr>
        <w:t>seus</w:t>
      </w:r>
      <w:r>
        <w:rPr>
          <w:rFonts w:cs="Arial" w:ascii="Arial" w:hAnsi="Arial"/>
          <w:spacing w:val="-18"/>
          <w:lang w:val="pt-BR"/>
        </w:rPr>
        <w:t xml:space="preserve"> </w:t>
      </w:r>
      <w:r>
        <w:rPr>
          <w:rFonts w:cs="Arial" w:ascii="Arial" w:hAnsi="Arial"/>
          <w:spacing w:val="-2"/>
          <w:lang w:val="pt-BR"/>
        </w:rPr>
        <w:t>anexos.</w:t>
      </w:r>
    </w:p>
    <w:p>
      <w:pPr>
        <w:pStyle w:val="ListParagraph"/>
        <w:tabs>
          <w:tab w:val="clear" w:pos="708"/>
          <w:tab w:val="left" w:pos="1504" w:leader="none"/>
        </w:tabs>
        <w:spacing w:before="118" w:after="0"/>
        <w:ind w:left="0" w:right="-30" w:hanging="0"/>
        <w:rPr/>
      </w:pPr>
      <w:r>
        <w:rPr>
          <w:rFonts w:cs="Arial" w:ascii="Arial" w:hAnsi="Arial"/>
          <w:b/>
          <w:spacing w:val="-6"/>
          <w:lang w:val="pt-BR"/>
        </w:rPr>
        <w:t>9.5.</w:t>
      </w:r>
      <w:r>
        <w:rPr>
          <w:rFonts w:cs="Arial" w:ascii="Arial" w:hAnsi="Arial"/>
          <w:spacing w:val="-6"/>
          <w:lang w:val="pt-BR"/>
        </w:rPr>
        <w:t xml:space="preserve"> O licitante deverá arcar com o ônus decorrente de eventual equívoco no dimensionamento de sua proposta, inclusive quanto aos custos variáveis decorrentes de fatores futuros, mas que sejam previsíveis em seu ramo de atividade, tais como aumentos de custo de mão-de-obra decorrentes de negociação coletiva ou de dissídio coletivo de trabalho.</w:t>
      </w:r>
    </w:p>
    <w:p>
      <w:pPr>
        <w:pStyle w:val="ListParagraph"/>
        <w:tabs>
          <w:tab w:val="clear" w:pos="708"/>
          <w:tab w:val="left" w:pos="639" w:leader="none"/>
        </w:tabs>
        <w:ind w:left="0" w:right="-30" w:hanging="0"/>
        <w:rPr>
          <w:rFonts w:ascii="Arial" w:hAnsi="Arial" w:cs="Arial"/>
          <w:lang w:val="pt-BR"/>
        </w:rPr>
      </w:pPr>
      <w:r>
        <w:rPr>
          <w:rFonts w:cs="Arial" w:ascii="Arial" w:hAnsi="Arial"/>
          <w:lang w:val="pt-BR"/>
        </w:rPr>
      </w:r>
    </w:p>
    <w:p>
      <w:pPr>
        <w:pStyle w:val="ListParagraph"/>
        <w:tabs>
          <w:tab w:val="clear" w:pos="708"/>
          <w:tab w:val="left" w:pos="639" w:leader="none"/>
        </w:tabs>
        <w:ind w:left="0" w:right="-30" w:hanging="0"/>
        <w:rPr>
          <w:rFonts w:ascii="Arial" w:hAnsi="Arial" w:cs="Arial"/>
          <w:b/>
          <w:b/>
          <w:bCs/>
          <w:color w:val="000000"/>
          <w:lang w:val="pt-BR"/>
        </w:rPr>
      </w:pPr>
      <w:r>
        <w:rPr>
          <w:rFonts w:cs="Arial" w:ascii="Arial" w:hAnsi="Arial"/>
          <w:b/>
          <w:bCs/>
          <w:color w:val="000000"/>
          <w:lang w:val="pt-BR"/>
        </w:rPr>
        <w:t>10. SESSÃO PÚBLICA DE ENTREGA DO ENVELOPE E DECLARAÇÕES COMPLEMENTARES</w:t>
      </w:r>
    </w:p>
    <w:p>
      <w:pPr>
        <w:pStyle w:val="ListParagraph"/>
        <w:tabs>
          <w:tab w:val="clear" w:pos="708"/>
          <w:tab w:val="left" w:pos="639" w:leader="none"/>
        </w:tabs>
        <w:ind w:left="144" w:right="-30" w:hanging="0"/>
        <w:rPr>
          <w:rFonts w:ascii="Arial" w:hAnsi="Arial" w:cs="Arial"/>
          <w:color w:val="000000"/>
          <w:lang w:val="pt-BR"/>
        </w:rPr>
      </w:pPr>
      <w:r>
        <w:rPr>
          <w:rFonts w:cs="Arial" w:ascii="Arial" w:hAnsi="Arial"/>
          <w:color w:val="000000"/>
          <w:lang w:val="pt-BR"/>
        </w:rPr>
      </w:r>
    </w:p>
    <w:p>
      <w:pPr>
        <w:pStyle w:val="ListParagraph"/>
        <w:tabs>
          <w:tab w:val="clear" w:pos="708"/>
          <w:tab w:val="left" w:pos="1360" w:leader="none"/>
        </w:tabs>
        <w:ind w:left="0" w:right="-30" w:hanging="0"/>
        <w:rPr/>
      </w:pPr>
      <w:r>
        <w:rPr>
          <w:rFonts w:cs="Arial" w:ascii="Arial" w:hAnsi="Arial"/>
          <w:b/>
          <w:lang w:val="pt-BR"/>
        </w:rPr>
        <w:t xml:space="preserve">10.1. Credenciamento. </w:t>
      </w:r>
      <w:r>
        <w:rPr>
          <w:rFonts w:cs="Arial" w:ascii="Arial" w:hAnsi="Arial"/>
          <w:lang w:val="pt-BR"/>
        </w:rPr>
        <w:t>No local, data e horário indicados no preâmbulo deste Edital, a Comissão de Contratação instalará a sessão pública para o recebimento dos ENVELOPES Nº 1 – HABILITAÇÃO e Nº 2 – PROPOSTA, juntamente com as declarações complementares a que se refere este edital, e, na sequência, procederá ao credenciamento dos representantes dos licitantes.</w:t>
      </w:r>
    </w:p>
    <w:p>
      <w:pPr>
        <w:pStyle w:val="ListParagraph"/>
        <w:tabs>
          <w:tab w:val="clear" w:pos="708"/>
          <w:tab w:val="left" w:pos="2244" w:leader="none"/>
        </w:tabs>
        <w:spacing w:before="120" w:after="0"/>
        <w:ind w:left="0" w:right="-30" w:hanging="0"/>
        <w:rPr/>
      </w:pPr>
      <w:r>
        <w:rPr>
          <w:rFonts w:cs="Arial" w:ascii="Arial" w:hAnsi="Arial"/>
          <w:b/>
          <w:lang w:val="pt-BR"/>
        </w:rPr>
        <w:t>10.1.1.</w:t>
      </w:r>
      <w:r>
        <w:rPr>
          <w:rFonts w:cs="Arial" w:ascii="Arial" w:hAnsi="Arial"/>
          <w:lang w:val="pt-BR"/>
        </w:rPr>
        <w:t xml:space="preserve"> O licitante poderá apresentar-se à sessão pública por intermédio de seu representante legal ou de pessoa devidamente credenciada, mediante procuração com poderes específicos para intervir em qualquer fase do procedimento licitatório, inclusive para interpor recursos ou desistir de sua interposição.</w:t>
      </w:r>
    </w:p>
    <w:p>
      <w:pPr>
        <w:pStyle w:val="ListParagraph"/>
        <w:tabs>
          <w:tab w:val="clear" w:pos="708"/>
          <w:tab w:val="left" w:pos="2244" w:leader="none"/>
        </w:tabs>
        <w:spacing w:before="116" w:after="0"/>
        <w:ind w:left="0" w:right="-30" w:hanging="0"/>
        <w:rPr/>
      </w:pPr>
      <w:r>
        <w:rPr>
          <w:rStyle w:val="Nfaseforte"/>
          <w:rFonts w:cs="Arial" w:ascii="Arial" w:hAnsi="Arial"/>
          <w:spacing w:val="-2"/>
          <w:lang w:val="pt-BR"/>
        </w:rPr>
        <w:t>10.1.2.</w:t>
      </w:r>
      <w:r>
        <w:rPr>
          <w:rFonts w:cs="Arial" w:ascii="Arial" w:hAnsi="Arial"/>
          <w:spacing w:val="-2"/>
          <w:lang w:val="pt-BR"/>
        </w:rPr>
        <w:t xml:space="preserve"> Os representantes deverão identificar-se exibindo documento oficial de identificação, acompanhado do contrato social ou estatuto em vigor, do ato de designação dos dirigentes e do instrumento de procuração, quando for o caso, e outros documentos eventualmente necessários para a verificação dos poderes do outorgante e do mandatário.</w:t>
      </w:r>
    </w:p>
    <w:p>
      <w:pPr>
        <w:pStyle w:val="Corpodotexto"/>
        <w:spacing w:before="0" w:after="283"/>
        <w:rPr/>
      </w:pPr>
      <w:r>
        <w:rPr>
          <w:rStyle w:val="Nfaseforte"/>
          <w:rFonts w:cs="Arial" w:ascii="Arial" w:hAnsi="Arial"/>
          <w:sz w:val="20"/>
        </w:rPr>
        <w:t>10.1.3.</w:t>
      </w:r>
      <w:r>
        <w:rPr>
          <w:rFonts w:cs="Arial" w:ascii="Arial" w:hAnsi="Arial"/>
          <w:sz w:val="20"/>
        </w:rPr>
        <w:t xml:space="preserve"> É vedada a representação de mais de um licitante por uma mesma pessoa.</w:t>
      </w:r>
    </w:p>
    <w:p>
      <w:pPr>
        <w:pStyle w:val="Corpodotexto"/>
        <w:spacing w:before="0" w:after="283"/>
        <w:rPr/>
      </w:pPr>
      <w:r>
        <w:rPr>
          <w:rStyle w:val="Nfaseforte"/>
          <w:rFonts w:cs="Arial" w:ascii="Arial" w:hAnsi="Arial"/>
          <w:sz w:val="20"/>
        </w:rPr>
        <w:t>10.2. Participação na sessão pública.</w:t>
      </w:r>
      <w:r>
        <w:rPr>
          <w:rFonts w:cs="Arial" w:ascii="Arial" w:hAnsi="Arial"/>
          <w:sz w:val="20"/>
        </w:rPr>
        <w:t xml:space="preserve"> A sessão será pública e poderá ser assistida por qualquer pessoa, mas somente será admitida a manifestação dos representantes devidamente credenciados pela Comissão de Contratação, não sendo permitidas atitudes desrespeitosas, que causem tumultos ou perturbem o bom andamento dos trabalhos.</w:t>
      </w:r>
    </w:p>
    <w:p>
      <w:pPr>
        <w:pStyle w:val="Corpodotexto"/>
        <w:spacing w:before="0" w:after="283"/>
        <w:rPr/>
      </w:pPr>
      <w:r>
        <w:rPr>
          <w:rStyle w:val="Nfaseforte"/>
          <w:rFonts w:cs="Arial" w:ascii="Arial" w:hAnsi="Arial"/>
          <w:sz w:val="20"/>
        </w:rPr>
        <w:t>10.3. Aceitação Tácita.</w:t>
      </w:r>
      <w:r>
        <w:rPr>
          <w:rFonts w:cs="Arial" w:ascii="Arial" w:hAnsi="Arial"/>
          <w:sz w:val="20"/>
        </w:rPr>
        <w:t xml:space="preserve"> A entrega dos envelopes à Comissão de Contratação implica na aceitação, pelo licitante, de todas as normas e condições estabelecidas neste Edital, bem como na obrigatoriedade de manter todas as condições de habilitação e qualificação exigidas para a contratação, obrigando-se o licitante a declarar, sob as penas da lei, a superveniência de fato impeditivo à participação, quando for o caso.</w:t>
      </w:r>
    </w:p>
    <w:p>
      <w:pPr>
        <w:pStyle w:val="Corpodotexto"/>
        <w:spacing w:before="0" w:after="283"/>
        <w:rPr/>
      </w:pPr>
      <w:r>
        <w:rPr>
          <w:rStyle w:val="Nfaseforte"/>
          <w:rFonts w:cs="Arial" w:ascii="Arial" w:hAnsi="Arial"/>
          <w:sz w:val="20"/>
        </w:rPr>
        <w:t>10.4. Abertura do Envelope.</w:t>
      </w:r>
      <w:r>
        <w:rPr>
          <w:rFonts w:cs="Arial" w:ascii="Arial" w:hAnsi="Arial"/>
          <w:sz w:val="20"/>
        </w:rPr>
        <w:t xml:space="preserve"> Após o credenciamento dos presentes, a Comissão de Contratação procederá à </w:t>
      </w:r>
      <w:r>
        <w:rPr>
          <w:rStyle w:val="Nfaseforte"/>
          <w:rFonts w:cs="Arial" w:ascii="Arial" w:hAnsi="Arial"/>
          <w:sz w:val="20"/>
        </w:rPr>
        <w:t>abertura dos ENVELOPES Nº 1 – HABILITAÇÃO</w:t>
      </w:r>
      <w:r>
        <w:rPr>
          <w:rFonts w:cs="Arial" w:ascii="Arial" w:hAnsi="Arial"/>
          <w:sz w:val="20"/>
        </w:rPr>
        <w:t>. Os documentos neles contidos serão verificados e rubricados pelos representantes dos licitantes e pelos membros da Comissão de Contratação, e serão juntados ao respectivo processo administrativo.</w:t>
      </w:r>
    </w:p>
    <w:p>
      <w:pPr>
        <w:pStyle w:val="Corpodotexto"/>
        <w:spacing w:before="0" w:after="283"/>
        <w:rPr/>
      </w:pPr>
      <w:r>
        <w:rPr>
          <w:rStyle w:val="Nfaseforte"/>
          <w:rFonts w:cs="Arial" w:ascii="Arial" w:hAnsi="Arial"/>
          <w:sz w:val="20"/>
        </w:rPr>
        <w:t>10.4.1.</w:t>
      </w:r>
      <w:r>
        <w:rPr>
          <w:rFonts w:cs="Arial" w:ascii="Arial" w:hAnsi="Arial"/>
          <w:sz w:val="20"/>
        </w:rPr>
        <w:t xml:space="preserve"> Iniciada a abertura do primeiro </w:t>
      </w:r>
      <w:r>
        <w:rPr>
          <w:rStyle w:val="Nfaseforte"/>
          <w:rFonts w:cs="Arial" w:ascii="Arial" w:hAnsi="Arial"/>
          <w:sz w:val="20"/>
        </w:rPr>
        <w:t>ENVELOPE Nº 1 – HABILITAÇÃO</w:t>
      </w:r>
      <w:r>
        <w:rPr>
          <w:rFonts w:cs="Arial" w:ascii="Arial" w:hAnsi="Arial"/>
          <w:sz w:val="20"/>
        </w:rPr>
        <w:t>, estará encerrada a possibilidade de admissão de novos participantes no certame.</w:t>
      </w:r>
    </w:p>
    <w:p>
      <w:pPr>
        <w:pStyle w:val="Corpodotexto"/>
        <w:spacing w:before="0" w:after="283"/>
        <w:rPr/>
      </w:pPr>
      <w:r>
        <w:rPr>
          <w:rStyle w:val="Nfaseforte"/>
          <w:rFonts w:cs="Arial" w:ascii="Arial" w:hAnsi="Arial"/>
          <w:sz w:val="20"/>
        </w:rPr>
        <w:t>10.5.</w:t>
      </w:r>
      <w:r>
        <w:rPr>
          <w:rFonts w:cs="Arial" w:ascii="Arial" w:hAnsi="Arial"/>
          <w:sz w:val="20"/>
        </w:rPr>
        <w:t xml:space="preserve"> Encerrada a fase de habilitação, a Comissão de Contratação analisará os documentos apresentados e publicará o resultado preliminar, concedendo prazo recursal conforme a legislação.</w:t>
      </w:r>
    </w:p>
    <w:p>
      <w:pPr>
        <w:pStyle w:val="Corpodotexto"/>
        <w:spacing w:before="0" w:after="283"/>
        <w:rPr/>
      </w:pPr>
      <w:r>
        <w:rPr>
          <w:rStyle w:val="Nfaseforte"/>
          <w:rFonts w:cs="Arial" w:ascii="Arial" w:hAnsi="Arial"/>
          <w:sz w:val="20"/>
        </w:rPr>
        <w:t>10.6.</w:t>
      </w:r>
      <w:r>
        <w:rPr>
          <w:rFonts w:cs="Arial" w:ascii="Arial" w:hAnsi="Arial"/>
          <w:sz w:val="20"/>
        </w:rPr>
        <w:t xml:space="preserve"> Após o julgamento da habilitação e o trânsito em julgado da decisão, será designada nova sessão pública para abertura dos </w:t>
      </w:r>
      <w:r>
        <w:rPr>
          <w:rStyle w:val="Nfaseforte"/>
          <w:rFonts w:cs="Arial" w:ascii="Arial" w:hAnsi="Arial"/>
          <w:sz w:val="20"/>
        </w:rPr>
        <w:t>ENVELOPES Nº 2 – PROPOSTA</w:t>
      </w:r>
      <w:r>
        <w:rPr>
          <w:rFonts w:cs="Arial" w:ascii="Arial" w:hAnsi="Arial"/>
          <w:sz w:val="20"/>
        </w:rPr>
        <w:t xml:space="preserve"> das licitantes habilitadas.</w:t>
      </w:r>
    </w:p>
    <w:p>
      <w:pPr>
        <w:pStyle w:val="SemEspaamento"/>
        <w:rPr>
          <w:rFonts w:ascii="Arial" w:hAnsi="Arial" w:cs="Arial"/>
          <w:b/>
          <w:b/>
          <w:bCs/>
        </w:rPr>
      </w:pPr>
      <w:r>
        <w:rPr>
          <w:rFonts w:cs="Arial" w:ascii="Arial" w:hAnsi="Arial"/>
          <w:b/>
          <w:bCs/>
        </w:rPr>
        <w:t>11. JULGAMENTO DOCUMENTOS DE HABILITAÇÃO</w:t>
      </w:r>
    </w:p>
    <w:p>
      <w:pPr>
        <w:pStyle w:val="ListParagraph"/>
        <w:tabs>
          <w:tab w:val="clear" w:pos="708"/>
          <w:tab w:val="left" w:pos="1530" w:leader="none"/>
        </w:tabs>
        <w:ind w:left="0" w:right="-30" w:hanging="0"/>
        <w:rPr>
          <w:rFonts w:ascii="Arial" w:hAnsi="Arial" w:cs="Arial"/>
          <w:lang w:val="pt-BR"/>
        </w:rPr>
      </w:pPr>
      <w:r>
        <w:rPr>
          <w:rFonts w:cs="Arial" w:ascii="Arial" w:hAnsi="Arial"/>
          <w:lang w:val="pt-BR"/>
        </w:rPr>
      </w:r>
    </w:p>
    <w:p>
      <w:pPr>
        <w:pStyle w:val="ListParagraph"/>
        <w:tabs>
          <w:tab w:val="clear" w:pos="708"/>
          <w:tab w:val="left" w:pos="1530" w:leader="none"/>
        </w:tabs>
        <w:ind w:left="0" w:right="-30" w:hanging="0"/>
        <w:rPr/>
      </w:pPr>
      <w:r>
        <w:rPr>
          <w:rFonts w:cs="Arial" w:ascii="Arial" w:hAnsi="Arial"/>
          <w:b/>
          <w:lang w:val="pt-BR"/>
        </w:rPr>
        <w:t xml:space="preserve">11.1. Envio e apresentação dos documentos de habilitação. </w:t>
      </w:r>
      <w:r>
        <w:rPr>
          <w:rFonts w:cs="Arial" w:ascii="Arial" w:hAnsi="Arial"/>
          <w:lang w:val="pt-BR"/>
        </w:rPr>
        <w:t>O detentor da proposta</w:t>
      </w:r>
      <w:r>
        <w:rPr>
          <w:rFonts w:cs="Arial" w:ascii="Arial" w:hAnsi="Arial"/>
          <w:spacing w:val="-3"/>
          <w:lang w:val="pt-BR"/>
        </w:rPr>
        <w:t xml:space="preserve"> </w:t>
      </w:r>
      <w:r>
        <w:rPr>
          <w:rFonts w:cs="Arial" w:ascii="Arial" w:hAnsi="Arial"/>
          <w:lang w:val="pt-BR"/>
        </w:rPr>
        <w:t>mais</w:t>
      </w:r>
      <w:r>
        <w:rPr>
          <w:rFonts w:cs="Arial" w:ascii="Arial" w:hAnsi="Arial"/>
          <w:spacing w:val="-3"/>
          <w:lang w:val="pt-BR"/>
        </w:rPr>
        <w:t xml:space="preserve"> </w:t>
      </w:r>
      <w:r>
        <w:rPr>
          <w:rFonts w:cs="Arial" w:ascii="Arial" w:hAnsi="Arial"/>
          <w:lang w:val="pt-BR"/>
        </w:rPr>
        <w:t>vantajosa</w:t>
      </w:r>
      <w:r>
        <w:rPr>
          <w:rFonts w:cs="Arial" w:ascii="Arial" w:hAnsi="Arial"/>
          <w:spacing w:val="-3"/>
          <w:lang w:val="pt-BR"/>
        </w:rPr>
        <w:t xml:space="preserve"> </w:t>
      </w:r>
      <w:r>
        <w:rPr>
          <w:rFonts w:cs="Arial" w:ascii="Arial" w:hAnsi="Arial"/>
          <w:lang w:val="pt-BR"/>
        </w:rPr>
        <w:t>e</w:t>
      </w:r>
      <w:r>
        <w:rPr>
          <w:rFonts w:cs="Arial" w:ascii="Arial" w:hAnsi="Arial"/>
          <w:spacing w:val="-3"/>
          <w:lang w:val="pt-BR"/>
        </w:rPr>
        <w:t xml:space="preserve"> </w:t>
      </w:r>
      <w:r>
        <w:rPr>
          <w:rFonts w:cs="Arial" w:ascii="Arial" w:hAnsi="Arial"/>
          <w:lang w:val="pt-BR"/>
        </w:rPr>
        <w:t>classificada</w:t>
      </w:r>
      <w:r>
        <w:rPr>
          <w:rFonts w:cs="Arial" w:ascii="Arial" w:hAnsi="Arial"/>
          <w:spacing w:val="-3"/>
          <w:lang w:val="pt-BR"/>
        </w:rPr>
        <w:t xml:space="preserve"> </w:t>
      </w:r>
      <w:r>
        <w:rPr>
          <w:rFonts w:cs="Arial" w:ascii="Arial" w:hAnsi="Arial"/>
          <w:lang w:val="pt-BR"/>
        </w:rPr>
        <w:t>pela</w:t>
      </w:r>
      <w:r>
        <w:rPr>
          <w:rFonts w:cs="Arial" w:ascii="Arial" w:hAnsi="Arial"/>
          <w:spacing w:val="-4"/>
          <w:lang w:val="pt-BR"/>
        </w:rPr>
        <w:t xml:space="preserve"> Comissão</w:t>
      </w:r>
      <w:r>
        <w:rPr>
          <w:rFonts w:cs="Arial" w:ascii="Arial" w:hAnsi="Arial"/>
          <w:spacing w:val="-3"/>
          <w:lang w:val="pt-BR"/>
        </w:rPr>
        <w:t xml:space="preserve"> </w:t>
      </w:r>
      <w:r>
        <w:rPr>
          <w:rFonts w:cs="Arial" w:ascii="Arial" w:hAnsi="Arial"/>
          <w:lang w:val="pt-BR"/>
        </w:rPr>
        <w:t>de</w:t>
      </w:r>
      <w:r>
        <w:rPr>
          <w:rFonts w:cs="Arial" w:ascii="Arial" w:hAnsi="Arial"/>
          <w:spacing w:val="-3"/>
          <w:lang w:val="pt-BR"/>
        </w:rPr>
        <w:t xml:space="preserve"> </w:t>
      </w:r>
      <w:r>
        <w:rPr>
          <w:rFonts w:cs="Arial" w:ascii="Arial" w:hAnsi="Arial"/>
          <w:lang w:val="pt-BR"/>
        </w:rPr>
        <w:t>Contratação</w:t>
      </w:r>
      <w:r>
        <w:rPr>
          <w:rFonts w:cs="Arial" w:ascii="Arial" w:hAnsi="Arial"/>
          <w:spacing w:val="-1"/>
          <w:lang w:val="pt-BR"/>
        </w:rPr>
        <w:t xml:space="preserve"> </w:t>
      </w:r>
      <w:r>
        <w:rPr>
          <w:rFonts w:cs="Arial" w:ascii="Arial" w:hAnsi="Arial"/>
          <w:lang w:val="pt-BR"/>
        </w:rPr>
        <w:t>terá</w:t>
      </w:r>
      <w:r>
        <w:rPr>
          <w:rFonts w:cs="Arial" w:ascii="Arial" w:hAnsi="Arial"/>
          <w:spacing w:val="-3"/>
          <w:lang w:val="pt-BR"/>
        </w:rPr>
        <w:t xml:space="preserve"> </w:t>
      </w:r>
      <w:r>
        <w:rPr>
          <w:rFonts w:cs="Arial" w:ascii="Arial" w:hAnsi="Arial"/>
          <w:lang w:val="pt-BR"/>
        </w:rPr>
        <w:t>a</w:t>
      </w:r>
      <w:r>
        <w:rPr>
          <w:rFonts w:cs="Arial" w:ascii="Arial" w:hAnsi="Arial"/>
          <w:spacing w:val="-3"/>
          <w:lang w:val="pt-BR"/>
        </w:rPr>
        <w:t xml:space="preserve"> </w:t>
      </w:r>
      <w:r>
        <w:rPr>
          <w:rFonts w:cs="Arial" w:ascii="Arial" w:hAnsi="Arial"/>
          <w:lang w:val="pt-BR"/>
        </w:rPr>
        <w:t xml:space="preserve">sua </w:t>
      </w:r>
      <w:r>
        <w:rPr>
          <w:rFonts w:cs="Arial" w:ascii="Arial" w:hAnsi="Arial"/>
          <w:spacing w:val="-2"/>
          <w:lang w:val="pt-BR"/>
        </w:rPr>
        <w:t>habilitação</w:t>
      </w:r>
      <w:r>
        <w:rPr>
          <w:rFonts w:cs="Arial" w:ascii="Arial" w:hAnsi="Arial"/>
          <w:spacing w:val="-26"/>
          <w:lang w:val="pt-BR"/>
        </w:rPr>
        <w:t xml:space="preserve"> </w:t>
      </w:r>
      <w:r>
        <w:rPr>
          <w:rFonts w:cs="Arial" w:ascii="Arial" w:hAnsi="Arial"/>
          <w:spacing w:val="-2"/>
          <w:lang w:val="pt-BR"/>
        </w:rPr>
        <w:t>conferida,</w:t>
      </w:r>
      <w:r>
        <w:rPr>
          <w:rFonts w:cs="Arial" w:ascii="Arial" w:hAnsi="Arial"/>
          <w:spacing w:val="-27"/>
          <w:lang w:val="pt-BR"/>
        </w:rPr>
        <w:t xml:space="preserve"> </w:t>
      </w:r>
      <w:r>
        <w:rPr>
          <w:rFonts w:cs="Arial" w:ascii="Arial" w:hAnsi="Arial"/>
          <w:spacing w:val="-2"/>
          <w:lang w:val="pt-BR"/>
        </w:rPr>
        <w:t>através</w:t>
      </w:r>
      <w:r>
        <w:rPr>
          <w:rFonts w:cs="Arial" w:ascii="Arial" w:hAnsi="Arial"/>
          <w:spacing w:val="-29"/>
          <w:lang w:val="pt-BR"/>
        </w:rPr>
        <w:t xml:space="preserve"> </w:t>
      </w:r>
      <w:r>
        <w:rPr>
          <w:rFonts w:cs="Arial" w:ascii="Arial" w:hAnsi="Arial"/>
          <w:spacing w:val="-2"/>
          <w:lang w:val="pt-BR"/>
        </w:rPr>
        <w:t>dos</w:t>
      </w:r>
      <w:r>
        <w:rPr>
          <w:rFonts w:cs="Arial" w:ascii="Arial" w:hAnsi="Arial"/>
          <w:spacing w:val="-32"/>
          <w:lang w:val="pt-BR"/>
        </w:rPr>
        <w:t xml:space="preserve"> </w:t>
      </w:r>
      <w:r>
        <w:rPr>
          <w:rFonts w:cs="Arial" w:ascii="Arial" w:hAnsi="Arial"/>
          <w:spacing w:val="-2"/>
          <w:lang w:val="pt-BR"/>
        </w:rPr>
        <w:t>documentos</w:t>
      </w:r>
      <w:r>
        <w:rPr>
          <w:rFonts w:cs="Arial" w:ascii="Arial" w:hAnsi="Arial"/>
          <w:spacing w:val="-29"/>
          <w:lang w:val="pt-BR"/>
        </w:rPr>
        <w:t xml:space="preserve"> </w:t>
      </w:r>
      <w:r>
        <w:rPr>
          <w:rFonts w:cs="Arial" w:ascii="Arial" w:hAnsi="Arial"/>
          <w:spacing w:val="-2"/>
          <w:lang w:val="pt-BR"/>
        </w:rPr>
        <w:t>apresentados</w:t>
      </w:r>
      <w:r>
        <w:rPr>
          <w:rFonts w:cs="Arial" w:ascii="Arial" w:hAnsi="Arial"/>
          <w:spacing w:val="-28"/>
          <w:lang w:val="pt-BR"/>
        </w:rPr>
        <w:t xml:space="preserve"> </w:t>
      </w:r>
      <w:r>
        <w:rPr>
          <w:rFonts w:cs="Arial" w:ascii="Arial" w:hAnsi="Arial"/>
          <w:spacing w:val="-2"/>
          <w:lang w:val="pt-BR"/>
        </w:rPr>
        <w:t>no</w:t>
      </w:r>
      <w:r>
        <w:rPr>
          <w:rFonts w:cs="Arial" w:ascii="Arial" w:hAnsi="Arial"/>
          <w:spacing w:val="-28"/>
          <w:lang w:val="pt-BR"/>
        </w:rPr>
        <w:t xml:space="preserve"> </w:t>
      </w:r>
      <w:r>
        <w:rPr>
          <w:rFonts w:cs="Arial" w:ascii="Arial" w:hAnsi="Arial"/>
          <w:spacing w:val="-2"/>
          <w:lang w:val="pt-BR"/>
        </w:rPr>
        <w:t>ENVELOPE</w:t>
      </w:r>
      <w:r>
        <w:rPr>
          <w:rFonts w:cs="Arial" w:ascii="Arial" w:hAnsi="Arial"/>
          <w:spacing w:val="-27"/>
          <w:lang w:val="pt-BR"/>
        </w:rPr>
        <w:t xml:space="preserve"> </w:t>
      </w:r>
      <w:r>
        <w:rPr>
          <w:rFonts w:cs="Arial" w:ascii="Arial" w:hAnsi="Arial"/>
          <w:spacing w:val="-2"/>
          <w:lang w:val="pt-BR"/>
        </w:rPr>
        <w:t>Nº</w:t>
      </w:r>
      <w:r>
        <w:rPr>
          <w:rFonts w:cs="Arial" w:ascii="Arial" w:hAnsi="Arial"/>
          <w:spacing w:val="-29"/>
          <w:lang w:val="pt-BR"/>
        </w:rPr>
        <w:t xml:space="preserve"> 1</w:t>
      </w:r>
      <w:r>
        <w:rPr>
          <w:rFonts w:cs="Arial" w:ascii="Arial" w:hAnsi="Arial"/>
          <w:spacing w:val="-2"/>
          <w:lang w:val="pt-BR"/>
        </w:rPr>
        <w:t>.</w:t>
      </w:r>
    </w:p>
    <w:p>
      <w:pPr>
        <w:pStyle w:val="ListParagraph"/>
        <w:tabs>
          <w:tab w:val="clear" w:pos="708"/>
          <w:tab w:val="left" w:pos="1530" w:leader="none"/>
        </w:tabs>
        <w:ind w:left="0" w:right="-30" w:hanging="0"/>
        <w:rPr/>
      </w:pPr>
      <w:r>
        <w:rPr>
          <w:rFonts w:cs="Arial" w:ascii="Arial" w:hAnsi="Arial"/>
          <w:b/>
          <w:bCs/>
          <w:lang w:val="pt-BR"/>
        </w:rPr>
        <w:t xml:space="preserve">11.2. </w:t>
      </w:r>
      <w:r>
        <w:rPr>
          <w:rFonts w:cs="Arial" w:ascii="Arial" w:hAnsi="Arial"/>
          <w:lang w:val="pt-BR"/>
        </w:rPr>
        <w:t xml:space="preserve">Após a entrega dos documentos para habilitação, não será permitida a </w:t>
      </w:r>
      <w:r>
        <w:rPr>
          <w:rFonts w:cs="Arial" w:ascii="Arial" w:hAnsi="Arial"/>
          <w:w w:val="105"/>
          <w:lang w:val="pt-BR"/>
        </w:rPr>
        <w:t>substituição</w:t>
      </w:r>
      <w:r>
        <w:rPr>
          <w:rFonts w:cs="Arial" w:ascii="Arial" w:hAnsi="Arial"/>
          <w:spacing w:val="13"/>
          <w:w w:val="105"/>
          <w:lang w:val="pt-BR"/>
        </w:rPr>
        <w:t xml:space="preserve"> </w:t>
      </w:r>
      <w:r>
        <w:rPr>
          <w:rFonts w:cs="Arial" w:ascii="Arial" w:hAnsi="Arial"/>
          <w:w w:val="105"/>
          <w:lang w:val="pt-BR"/>
        </w:rPr>
        <w:t>ou</w:t>
      </w:r>
      <w:r>
        <w:rPr>
          <w:rFonts w:cs="Arial" w:ascii="Arial" w:hAnsi="Arial"/>
          <w:spacing w:val="13"/>
          <w:w w:val="105"/>
          <w:lang w:val="pt-BR"/>
        </w:rPr>
        <w:t xml:space="preserve"> </w:t>
      </w:r>
      <w:r>
        <w:rPr>
          <w:rFonts w:cs="Arial" w:ascii="Arial" w:hAnsi="Arial"/>
          <w:w w:val="105"/>
          <w:lang w:val="pt-BR"/>
        </w:rPr>
        <w:t>a</w:t>
      </w:r>
      <w:r>
        <w:rPr>
          <w:rFonts w:cs="Arial" w:ascii="Arial" w:hAnsi="Arial"/>
          <w:spacing w:val="12"/>
          <w:w w:val="105"/>
          <w:lang w:val="pt-BR"/>
        </w:rPr>
        <w:t xml:space="preserve"> </w:t>
      </w:r>
      <w:r>
        <w:rPr>
          <w:rFonts w:cs="Arial" w:ascii="Arial" w:hAnsi="Arial"/>
          <w:w w:val="105"/>
          <w:lang w:val="pt-BR"/>
        </w:rPr>
        <w:t>apresentação</w:t>
      </w:r>
      <w:r>
        <w:rPr>
          <w:rFonts w:cs="Arial" w:ascii="Arial" w:hAnsi="Arial"/>
          <w:spacing w:val="14"/>
          <w:w w:val="105"/>
          <w:lang w:val="pt-BR"/>
        </w:rPr>
        <w:t xml:space="preserve"> </w:t>
      </w:r>
      <w:r>
        <w:rPr>
          <w:rFonts w:cs="Arial" w:ascii="Arial" w:hAnsi="Arial"/>
          <w:w w:val="105"/>
          <w:lang w:val="pt-BR"/>
        </w:rPr>
        <w:t>de</w:t>
      </w:r>
      <w:r>
        <w:rPr>
          <w:rFonts w:cs="Arial" w:ascii="Arial" w:hAnsi="Arial"/>
          <w:spacing w:val="12"/>
          <w:w w:val="105"/>
          <w:lang w:val="pt-BR"/>
        </w:rPr>
        <w:t xml:space="preserve"> </w:t>
      </w:r>
      <w:r>
        <w:rPr>
          <w:rFonts w:cs="Arial" w:ascii="Arial" w:hAnsi="Arial"/>
          <w:w w:val="105"/>
          <w:lang w:val="pt-BR"/>
        </w:rPr>
        <w:t>novos</w:t>
      </w:r>
      <w:r>
        <w:rPr>
          <w:rFonts w:cs="Arial" w:ascii="Arial" w:hAnsi="Arial"/>
          <w:spacing w:val="12"/>
          <w:w w:val="105"/>
          <w:lang w:val="pt-BR"/>
        </w:rPr>
        <w:t xml:space="preserve"> </w:t>
      </w:r>
      <w:r>
        <w:rPr>
          <w:rFonts w:cs="Arial" w:ascii="Arial" w:hAnsi="Arial"/>
          <w:w w:val="105"/>
          <w:lang w:val="pt-BR"/>
        </w:rPr>
        <w:t>documentos,</w:t>
      </w:r>
      <w:r>
        <w:rPr>
          <w:rFonts w:cs="Arial" w:ascii="Arial" w:hAnsi="Arial"/>
          <w:spacing w:val="13"/>
          <w:w w:val="105"/>
          <w:lang w:val="pt-BR"/>
        </w:rPr>
        <w:t xml:space="preserve"> </w:t>
      </w:r>
      <w:r>
        <w:rPr>
          <w:rFonts w:cs="Arial" w:ascii="Arial" w:hAnsi="Arial"/>
          <w:w w:val="105"/>
          <w:lang w:val="pt-BR"/>
        </w:rPr>
        <w:t>salvo</w:t>
      </w:r>
      <w:r>
        <w:rPr>
          <w:rFonts w:cs="Arial" w:ascii="Arial" w:hAnsi="Arial"/>
          <w:spacing w:val="15"/>
          <w:w w:val="105"/>
          <w:lang w:val="pt-BR"/>
        </w:rPr>
        <w:t xml:space="preserve"> </w:t>
      </w:r>
      <w:r>
        <w:rPr>
          <w:rFonts w:cs="Arial" w:ascii="Arial" w:hAnsi="Arial"/>
          <w:w w:val="105"/>
          <w:lang w:val="pt-BR"/>
        </w:rPr>
        <w:t>em</w:t>
      </w:r>
      <w:r>
        <w:rPr>
          <w:rFonts w:cs="Arial" w:ascii="Arial" w:hAnsi="Arial"/>
          <w:spacing w:val="12"/>
          <w:w w:val="105"/>
          <w:lang w:val="pt-BR"/>
        </w:rPr>
        <w:t xml:space="preserve"> </w:t>
      </w:r>
      <w:r>
        <w:rPr>
          <w:rFonts w:cs="Arial" w:ascii="Arial" w:hAnsi="Arial"/>
          <w:w w:val="105"/>
          <w:lang w:val="pt-BR"/>
        </w:rPr>
        <w:t>sede</w:t>
      </w:r>
      <w:r>
        <w:rPr>
          <w:rFonts w:cs="Arial" w:ascii="Arial" w:hAnsi="Arial"/>
          <w:spacing w:val="13"/>
          <w:w w:val="105"/>
          <w:lang w:val="pt-BR"/>
        </w:rPr>
        <w:t xml:space="preserve"> </w:t>
      </w:r>
      <w:r>
        <w:rPr>
          <w:rFonts w:cs="Arial" w:ascii="Arial" w:hAnsi="Arial"/>
          <w:spacing w:val="-5"/>
          <w:w w:val="105"/>
          <w:lang w:val="pt-BR"/>
        </w:rPr>
        <w:t xml:space="preserve">de </w:t>
      </w:r>
      <w:r>
        <w:rPr>
          <w:rFonts w:cs="Arial" w:ascii="Arial" w:hAnsi="Arial"/>
          <w:spacing w:val="-2"/>
          <w:lang w:val="pt-BR"/>
        </w:rPr>
        <w:t>diligência.</w:t>
      </w:r>
    </w:p>
    <w:p>
      <w:pPr>
        <w:pStyle w:val="ListParagraph"/>
        <w:tabs>
          <w:tab w:val="clear" w:pos="708"/>
          <w:tab w:val="left" w:pos="1530" w:leader="none"/>
        </w:tabs>
        <w:ind w:left="0" w:right="-30" w:hanging="0"/>
        <w:rPr/>
      </w:pPr>
      <w:r>
        <w:rPr>
          <w:rFonts w:cs="Arial" w:ascii="Arial" w:hAnsi="Arial"/>
          <w:b/>
          <w:spacing w:val="-2"/>
          <w:lang w:val="pt-BR"/>
        </w:rPr>
        <w:t>11.2.1.</w:t>
      </w:r>
      <w:r>
        <w:rPr>
          <w:rFonts w:cs="Arial" w:ascii="Arial" w:hAnsi="Arial"/>
          <w:spacing w:val="-2"/>
          <w:lang w:val="pt-BR"/>
        </w:rPr>
        <w:t xml:space="preserve"> </w:t>
      </w:r>
      <w:r>
        <w:rPr>
          <w:rFonts w:cs="Arial" w:ascii="Arial" w:hAnsi="Arial"/>
          <w:lang w:val="pt-BR"/>
        </w:rPr>
        <w:t>Complementação de informações acerca dos documentos já apresentados pelos licitantes e desde que necessária para apurar fatos existentes à época da abertura do certame;</w:t>
      </w:r>
    </w:p>
    <w:p>
      <w:pPr>
        <w:pStyle w:val="ListParagraph"/>
        <w:tabs>
          <w:tab w:val="clear" w:pos="708"/>
          <w:tab w:val="left" w:pos="2385" w:leader="none"/>
        </w:tabs>
        <w:spacing w:before="118" w:after="0"/>
        <w:ind w:left="0" w:right="-30" w:hanging="0"/>
        <w:rPr/>
      </w:pPr>
      <w:r>
        <w:rPr>
          <w:rFonts w:cs="Arial" w:ascii="Arial" w:hAnsi="Arial"/>
          <w:b/>
          <w:lang w:val="pt-BR"/>
        </w:rPr>
        <w:t>11.2.2.</w:t>
      </w:r>
      <w:r>
        <w:rPr>
          <w:rFonts w:cs="Arial" w:ascii="Arial" w:hAnsi="Arial"/>
          <w:lang w:val="pt-BR"/>
        </w:rPr>
        <w:t xml:space="preserve"> Atualização de documentos cuja validade tenha expirado após a data de recebimento das propostas.</w:t>
      </w:r>
    </w:p>
    <w:p>
      <w:pPr>
        <w:pStyle w:val="ListParagraph"/>
        <w:tabs>
          <w:tab w:val="clear" w:pos="708"/>
          <w:tab w:val="left" w:pos="2385" w:leader="none"/>
        </w:tabs>
        <w:spacing w:before="123" w:after="0"/>
        <w:ind w:left="0" w:right="-30" w:hanging="0"/>
        <w:rPr/>
      </w:pPr>
      <w:r>
        <w:rPr>
          <w:rFonts w:cs="Arial" w:ascii="Arial" w:hAnsi="Arial"/>
          <w:b/>
          <w:lang w:val="pt-BR"/>
        </w:rPr>
        <w:t>11.2.3.</w:t>
      </w:r>
      <w:r>
        <w:rPr>
          <w:rFonts w:cs="Arial" w:ascii="Arial" w:hAnsi="Arial"/>
          <w:lang w:val="pt-BR"/>
        </w:rPr>
        <w:t xml:space="preserve"> Na análise dos documentos de habilitação, a Comissão de Contratação poderá sanar erros ou falhas que não alterem a substância dos documentos e sua validade jurídica, mediante despacho fundamentado </w:t>
      </w:r>
      <w:r>
        <w:rPr>
          <w:rFonts w:cs="Arial" w:ascii="Arial" w:hAnsi="Arial"/>
          <w:spacing w:val="-2"/>
          <w:lang w:val="pt-BR"/>
        </w:rPr>
        <w:t>registrado</w:t>
      </w:r>
      <w:r>
        <w:rPr>
          <w:rFonts w:cs="Arial" w:ascii="Arial" w:hAnsi="Arial"/>
          <w:spacing w:val="-15"/>
          <w:lang w:val="pt-BR"/>
        </w:rPr>
        <w:t xml:space="preserve"> </w:t>
      </w:r>
      <w:r>
        <w:rPr>
          <w:rFonts w:cs="Arial" w:ascii="Arial" w:hAnsi="Arial"/>
          <w:spacing w:val="-2"/>
          <w:lang w:val="pt-BR"/>
        </w:rPr>
        <w:t>e</w:t>
      </w:r>
      <w:r>
        <w:rPr>
          <w:rFonts w:cs="Arial" w:ascii="Arial" w:hAnsi="Arial"/>
          <w:spacing w:val="-16"/>
          <w:lang w:val="pt-BR"/>
        </w:rPr>
        <w:t xml:space="preserve"> </w:t>
      </w:r>
      <w:r>
        <w:rPr>
          <w:rFonts w:cs="Arial" w:ascii="Arial" w:hAnsi="Arial"/>
          <w:spacing w:val="-2"/>
          <w:lang w:val="pt-BR"/>
        </w:rPr>
        <w:t>acessível</w:t>
      </w:r>
      <w:r>
        <w:rPr>
          <w:rFonts w:cs="Arial" w:ascii="Arial" w:hAnsi="Arial"/>
          <w:spacing w:val="-16"/>
          <w:lang w:val="pt-BR"/>
        </w:rPr>
        <w:t xml:space="preserve"> </w:t>
      </w:r>
      <w:r>
        <w:rPr>
          <w:rFonts w:cs="Arial" w:ascii="Arial" w:hAnsi="Arial"/>
          <w:spacing w:val="-2"/>
          <w:lang w:val="pt-BR"/>
        </w:rPr>
        <w:t>a</w:t>
      </w:r>
      <w:r>
        <w:rPr>
          <w:rFonts w:cs="Arial" w:ascii="Arial" w:hAnsi="Arial"/>
          <w:spacing w:val="-17"/>
          <w:lang w:val="pt-BR"/>
        </w:rPr>
        <w:t xml:space="preserve"> </w:t>
      </w:r>
      <w:r>
        <w:rPr>
          <w:rFonts w:cs="Arial" w:ascii="Arial" w:hAnsi="Arial"/>
          <w:spacing w:val="-2"/>
          <w:lang w:val="pt-BR"/>
        </w:rPr>
        <w:t>todos,</w:t>
      </w:r>
      <w:r>
        <w:rPr>
          <w:rFonts w:cs="Arial" w:ascii="Arial" w:hAnsi="Arial"/>
          <w:spacing w:val="-17"/>
          <w:lang w:val="pt-BR"/>
        </w:rPr>
        <w:t xml:space="preserve"> </w:t>
      </w:r>
      <w:r>
        <w:rPr>
          <w:rFonts w:cs="Arial" w:ascii="Arial" w:hAnsi="Arial"/>
          <w:spacing w:val="-2"/>
          <w:lang w:val="pt-BR"/>
        </w:rPr>
        <w:t>atribuindo-lhes</w:t>
      </w:r>
      <w:r>
        <w:rPr>
          <w:rFonts w:cs="Arial" w:ascii="Arial" w:hAnsi="Arial"/>
          <w:spacing w:val="-16"/>
          <w:lang w:val="pt-BR"/>
        </w:rPr>
        <w:t xml:space="preserve"> </w:t>
      </w:r>
      <w:r>
        <w:rPr>
          <w:rFonts w:cs="Arial" w:ascii="Arial" w:hAnsi="Arial"/>
          <w:spacing w:val="-2"/>
          <w:lang w:val="pt-BR"/>
        </w:rPr>
        <w:t>eficácia</w:t>
      </w:r>
      <w:r>
        <w:rPr>
          <w:rFonts w:cs="Arial" w:ascii="Arial" w:hAnsi="Arial"/>
          <w:spacing w:val="-17"/>
          <w:lang w:val="pt-BR"/>
        </w:rPr>
        <w:t xml:space="preserve"> </w:t>
      </w:r>
      <w:r>
        <w:rPr>
          <w:rFonts w:cs="Arial" w:ascii="Arial" w:hAnsi="Arial"/>
          <w:spacing w:val="-2"/>
          <w:lang w:val="pt-BR"/>
        </w:rPr>
        <w:t>para</w:t>
      </w:r>
      <w:r>
        <w:rPr>
          <w:rFonts w:cs="Arial" w:ascii="Arial" w:hAnsi="Arial"/>
          <w:spacing w:val="-17"/>
          <w:lang w:val="pt-BR"/>
        </w:rPr>
        <w:t xml:space="preserve"> </w:t>
      </w:r>
      <w:r>
        <w:rPr>
          <w:rFonts w:cs="Arial" w:ascii="Arial" w:hAnsi="Arial"/>
          <w:spacing w:val="-2"/>
          <w:lang w:val="pt-BR"/>
        </w:rPr>
        <w:t>fins</w:t>
      </w:r>
      <w:r>
        <w:rPr>
          <w:rFonts w:cs="Arial" w:ascii="Arial" w:hAnsi="Arial"/>
          <w:spacing w:val="-16"/>
          <w:lang w:val="pt-BR"/>
        </w:rPr>
        <w:t xml:space="preserve"> </w:t>
      </w:r>
      <w:r>
        <w:rPr>
          <w:rFonts w:cs="Arial" w:ascii="Arial" w:hAnsi="Arial"/>
          <w:spacing w:val="-2"/>
          <w:lang w:val="pt-BR"/>
        </w:rPr>
        <w:t>de</w:t>
      </w:r>
      <w:r>
        <w:rPr>
          <w:rFonts w:cs="Arial" w:ascii="Arial" w:hAnsi="Arial"/>
          <w:spacing w:val="-16"/>
          <w:lang w:val="pt-BR"/>
        </w:rPr>
        <w:t xml:space="preserve"> </w:t>
      </w:r>
      <w:r>
        <w:rPr>
          <w:rFonts w:cs="Arial" w:ascii="Arial" w:hAnsi="Arial"/>
          <w:spacing w:val="-2"/>
          <w:lang w:val="pt-BR"/>
        </w:rPr>
        <w:t>habilitação</w:t>
      </w:r>
      <w:r>
        <w:rPr>
          <w:rFonts w:cs="Arial" w:ascii="Arial" w:hAnsi="Arial"/>
          <w:spacing w:val="-15"/>
          <w:lang w:val="pt-BR"/>
        </w:rPr>
        <w:t xml:space="preserve"> </w:t>
      </w:r>
      <w:r>
        <w:rPr>
          <w:rFonts w:cs="Arial" w:ascii="Arial" w:hAnsi="Arial"/>
          <w:spacing w:val="-2"/>
          <w:lang w:val="pt-BR"/>
        </w:rPr>
        <w:t>e classificação.</w:t>
      </w:r>
    </w:p>
    <w:p>
      <w:pPr>
        <w:pStyle w:val="ListParagraph"/>
        <w:tabs>
          <w:tab w:val="clear" w:pos="708"/>
          <w:tab w:val="left" w:pos="1559" w:leader="none"/>
        </w:tabs>
        <w:spacing w:before="117" w:after="0"/>
        <w:ind w:left="0" w:right="-30" w:hanging="0"/>
        <w:rPr/>
      </w:pPr>
      <w:r>
        <w:rPr>
          <w:rFonts w:cs="Arial" w:ascii="Arial" w:hAnsi="Arial"/>
          <w:b/>
          <w:lang w:val="pt-BR"/>
        </w:rPr>
        <w:t xml:space="preserve">11.3. Verificação das condições de participação. </w:t>
      </w:r>
      <w:r>
        <w:rPr>
          <w:rFonts w:cs="Arial" w:ascii="Arial" w:hAnsi="Arial"/>
          <w:lang w:val="pt-BR"/>
        </w:rPr>
        <w:t xml:space="preserve">Como condição prévia ao exame dos documentos de habilitação, a Comissão de Contratação verificará o eventual descumprimento pelo licitante das condições de participação </w:t>
      </w:r>
      <w:r>
        <w:rPr>
          <w:rFonts w:cs="Arial" w:ascii="Arial" w:hAnsi="Arial"/>
          <w:spacing w:val="-2"/>
          <w:lang w:val="pt-BR"/>
        </w:rPr>
        <w:t>previstas</w:t>
      </w:r>
      <w:r>
        <w:rPr>
          <w:rFonts w:cs="Arial" w:ascii="Arial" w:hAnsi="Arial"/>
          <w:spacing w:val="-20"/>
          <w:lang w:val="pt-BR"/>
        </w:rPr>
        <w:t xml:space="preserve"> </w:t>
      </w:r>
      <w:r>
        <w:rPr>
          <w:rFonts w:cs="Arial" w:ascii="Arial" w:hAnsi="Arial"/>
          <w:spacing w:val="-2"/>
          <w:lang w:val="pt-BR"/>
        </w:rPr>
        <w:t>no</w:t>
      </w:r>
      <w:r>
        <w:rPr>
          <w:rFonts w:cs="Arial" w:ascii="Arial" w:hAnsi="Arial"/>
          <w:spacing w:val="-20"/>
          <w:lang w:val="pt-BR"/>
        </w:rPr>
        <w:t xml:space="preserve"> </w:t>
      </w:r>
      <w:r>
        <w:rPr>
          <w:rFonts w:cs="Arial" w:ascii="Arial" w:hAnsi="Arial"/>
          <w:spacing w:val="-2"/>
          <w:lang w:val="pt-BR"/>
        </w:rPr>
        <w:t>item</w:t>
      </w:r>
      <w:r>
        <w:rPr>
          <w:rFonts w:cs="Arial" w:ascii="Arial" w:hAnsi="Arial"/>
          <w:spacing w:val="-19"/>
          <w:lang w:val="pt-BR"/>
        </w:rPr>
        <w:t xml:space="preserve"> </w:t>
      </w:r>
      <w:r>
        <w:rPr>
          <w:rFonts w:cs="Arial" w:ascii="Arial" w:hAnsi="Arial"/>
          <w:spacing w:val="-2"/>
          <w:lang w:val="pt-BR"/>
        </w:rPr>
        <w:t>4.1</w:t>
      </w:r>
      <w:r>
        <w:rPr>
          <w:rFonts w:cs="Arial" w:ascii="Arial" w:hAnsi="Arial"/>
          <w:spacing w:val="-21"/>
          <w:lang w:val="pt-BR"/>
        </w:rPr>
        <w:t xml:space="preserve"> </w:t>
      </w:r>
      <w:r>
        <w:rPr>
          <w:rFonts w:cs="Arial" w:ascii="Arial" w:hAnsi="Arial"/>
          <w:spacing w:val="-2"/>
          <w:lang w:val="pt-BR"/>
        </w:rPr>
        <w:t>deste</w:t>
      </w:r>
      <w:r>
        <w:rPr>
          <w:rFonts w:cs="Arial" w:ascii="Arial" w:hAnsi="Arial"/>
          <w:spacing w:val="-19"/>
          <w:lang w:val="pt-BR"/>
        </w:rPr>
        <w:t xml:space="preserve"> </w:t>
      </w:r>
      <w:r>
        <w:rPr>
          <w:rFonts w:cs="Arial" w:ascii="Arial" w:hAnsi="Arial"/>
          <w:spacing w:val="-2"/>
          <w:lang w:val="pt-BR"/>
        </w:rPr>
        <w:t>Edital.</w:t>
      </w:r>
    </w:p>
    <w:p>
      <w:pPr>
        <w:pStyle w:val="ListParagraph"/>
        <w:tabs>
          <w:tab w:val="clear" w:pos="708"/>
          <w:tab w:val="left" w:pos="1559" w:leader="none"/>
        </w:tabs>
        <w:spacing w:before="117" w:after="0"/>
        <w:ind w:left="0" w:right="-30" w:hanging="0"/>
        <w:rPr/>
      </w:pPr>
      <w:r>
        <w:rPr>
          <w:rFonts w:cs="Arial" w:ascii="Arial" w:hAnsi="Arial"/>
          <w:b/>
          <w:bCs/>
          <w:lang w:val="pt-BR"/>
        </w:rPr>
        <w:t xml:space="preserve">11.4. </w:t>
      </w:r>
      <w:r>
        <w:rPr>
          <w:rFonts w:cs="Arial" w:ascii="Arial" w:hAnsi="Arial"/>
          <w:b/>
          <w:lang w:val="pt-BR"/>
        </w:rPr>
        <w:t xml:space="preserve">Análise. </w:t>
      </w:r>
      <w:r>
        <w:rPr>
          <w:rFonts w:cs="Arial" w:ascii="Arial" w:hAnsi="Arial"/>
          <w:lang w:val="pt-BR"/>
        </w:rPr>
        <w:t>A análise da habilitação será feita a partir do exame dos documentos apresentados pelo licitante em face das exigências previstas no item</w:t>
      </w:r>
      <w:r>
        <w:rPr>
          <w:rFonts w:cs="Arial" w:ascii="Arial" w:hAnsi="Arial"/>
          <w:spacing w:val="-1"/>
          <w:lang w:val="pt-BR"/>
        </w:rPr>
        <w:t xml:space="preserve"> </w:t>
      </w:r>
      <w:r>
        <w:rPr>
          <w:rFonts w:cs="Arial" w:ascii="Arial" w:hAnsi="Arial"/>
          <w:lang w:val="pt-BR"/>
        </w:rPr>
        <w:t>7</w:t>
      </w:r>
      <w:r>
        <w:rPr>
          <w:rFonts w:cs="Arial" w:ascii="Arial" w:hAnsi="Arial"/>
          <w:spacing w:val="-1"/>
          <w:lang w:val="pt-BR"/>
        </w:rPr>
        <w:t xml:space="preserve"> </w:t>
      </w:r>
      <w:r>
        <w:rPr>
          <w:rFonts w:cs="Arial" w:ascii="Arial" w:hAnsi="Arial"/>
          <w:lang w:val="pt-BR"/>
        </w:rPr>
        <w:t>deste</w:t>
      </w:r>
      <w:r>
        <w:rPr>
          <w:rFonts w:cs="Arial" w:ascii="Arial" w:hAnsi="Arial"/>
          <w:spacing w:val="-5"/>
          <w:lang w:val="pt-BR"/>
        </w:rPr>
        <w:t xml:space="preserve"> </w:t>
      </w:r>
      <w:r>
        <w:rPr>
          <w:rFonts w:cs="Arial" w:ascii="Arial" w:hAnsi="Arial"/>
          <w:lang w:val="pt-BR"/>
        </w:rPr>
        <w:t>Edital.</w:t>
      </w:r>
    </w:p>
    <w:p>
      <w:pPr>
        <w:pStyle w:val="SemEspaamento"/>
        <w:rPr>
          <w:rFonts w:ascii="Arial" w:hAnsi="Arial" w:cs="Arial"/>
        </w:rPr>
      </w:pPr>
      <w:r>
        <w:rPr>
          <w:rFonts w:cs="Arial" w:ascii="Arial" w:hAnsi="Arial"/>
        </w:rPr>
      </w:r>
    </w:p>
    <w:p>
      <w:pPr>
        <w:pStyle w:val="SemEspaamento"/>
        <w:rPr>
          <w:rFonts w:ascii="Arial" w:hAnsi="Arial" w:cs="Arial"/>
          <w:b/>
          <w:b/>
          <w:bCs/>
        </w:rPr>
      </w:pPr>
      <w:r>
        <w:rPr>
          <w:rFonts w:cs="Arial" w:ascii="Arial" w:hAnsi="Arial"/>
          <w:b/>
          <w:bCs/>
        </w:rPr>
        <w:t>12. JULGAMENTO DAS PROPOSTAS</w:t>
      </w:r>
    </w:p>
    <w:p>
      <w:pPr>
        <w:pStyle w:val="SemEspaamento"/>
        <w:rPr>
          <w:rFonts w:ascii="Arial" w:hAnsi="Arial" w:cs="Arial"/>
        </w:rPr>
      </w:pPr>
      <w:r>
        <w:rPr>
          <w:rFonts w:cs="Arial" w:ascii="Arial" w:hAnsi="Arial"/>
        </w:rPr>
      </w:r>
    </w:p>
    <w:p>
      <w:pPr>
        <w:pStyle w:val="ListParagraph"/>
        <w:tabs>
          <w:tab w:val="clear" w:pos="708"/>
          <w:tab w:val="left" w:pos="1362" w:leader="none"/>
        </w:tabs>
        <w:ind w:left="0" w:right="-30" w:hanging="0"/>
        <w:rPr/>
      </w:pPr>
      <w:r>
        <w:rPr>
          <w:rFonts w:cs="Arial" w:ascii="Arial" w:hAnsi="Arial"/>
          <w:b/>
          <w:lang w:val="pt-BR"/>
        </w:rPr>
        <w:t>12.1.</w:t>
      </w:r>
      <w:r>
        <w:rPr>
          <w:rFonts w:cs="Arial" w:ascii="Arial" w:hAnsi="Arial"/>
          <w:lang w:val="pt-BR"/>
        </w:rPr>
        <w:t xml:space="preserve"> A análise das propostas será realizada somente após a fase de habilitação, com a abertura dos ENVELOPES Nº 2 – PROPOSTA das licitantes habilitadas.</w:t>
      </w:r>
    </w:p>
    <w:p>
      <w:pPr>
        <w:pStyle w:val="ListParagraph"/>
        <w:tabs>
          <w:tab w:val="clear" w:pos="708"/>
          <w:tab w:val="left" w:pos="1645" w:leader="none"/>
        </w:tabs>
        <w:spacing w:before="117" w:after="0"/>
        <w:ind w:left="0" w:right="-30" w:hanging="0"/>
        <w:rPr/>
      </w:pPr>
      <w:r>
        <w:rPr>
          <w:rFonts w:cs="Arial" w:ascii="Arial" w:hAnsi="Arial"/>
          <w:b/>
          <w:lang w:val="pt-BR"/>
        </w:rPr>
        <w:t>12.1.1.</w:t>
      </w:r>
      <w:r>
        <w:rPr>
          <w:rFonts w:cs="Arial" w:ascii="Arial" w:hAnsi="Arial"/>
          <w:lang w:val="pt-BR"/>
        </w:rPr>
        <w:t xml:space="preserve"> Em caso de discrepância entre valores, a Comissão de Contratação da </w:t>
      </w:r>
      <w:r>
        <w:rPr>
          <w:rFonts w:cs="Arial" w:ascii="Arial" w:hAnsi="Arial"/>
          <w:spacing w:val="-2"/>
          <w:lang w:val="pt-BR"/>
        </w:rPr>
        <w:t>Licitação</w:t>
      </w:r>
      <w:r>
        <w:rPr>
          <w:rFonts w:cs="Arial" w:ascii="Arial" w:hAnsi="Arial"/>
          <w:spacing w:val="-18"/>
          <w:lang w:val="pt-BR"/>
        </w:rPr>
        <w:t xml:space="preserve"> </w:t>
      </w:r>
      <w:r>
        <w:rPr>
          <w:rFonts w:cs="Arial" w:ascii="Arial" w:hAnsi="Arial"/>
          <w:spacing w:val="-2"/>
          <w:lang w:val="pt-BR"/>
        </w:rPr>
        <w:t>tomará</w:t>
      </w:r>
      <w:r>
        <w:rPr>
          <w:rFonts w:cs="Arial" w:ascii="Arial" w:hAnsi="Arial"/>
          <w:spacing w:val="-18"/>
          <w:lang w:val="pt-BR"/>
        </w:rPr>
        <w:t xml:space="preserve"> </w:t>
      </w:r>
      <w:r>
        <w:rPr>
          <w:rFonts w:cs="Arial" w:ascii="Arial" w:hAnsi="Arial"/>
          <w:spacing w:val="-2"/>
          <w:lang w:val="pt-BR"/>
        </w:rPr>
        <w:t>como</w:t>
      </w:r>
      <w:r>
        <w:rPr>
          <w:rFonts w:cs="Arial" w:ascii="Arial" w:hAnsi="Arial"/>
          <w:spacing w:val="-19"/>
          <w:lang w:val="pt-BR"/>
        </w:rPr>
        <w:t xml:space="preserve"> </w:t>
      </w:r>
      <w:r>
        <w:rPr>
          <w:rFonts w:cs="Arial" w:ascii="Arial" w:hAnsi="Arial"/>
          <w:spacing w:val="-2"/>
          <w:lang w:val="pt-BR"/>
        </w:rPr>
        <w:t>corretos</w:t>
      </w:r>
      <w:r>
        <w:rPr>
          <w:rFonts w:cs="Arial" w:ascii="Arial" w:hAnsi="Arial"/>
          <w:spacing w:val="-19"/>
          <w:lang w:val="pt-BR"/>
        </w:rPr>
        <w:t xml:space="preserve"> </w:t>
      </w:r>
      <w:r>
        <w:rPr>
          <w:rFonts w:cs="Arial" w:ascii="Arial" w:hAnsi="Arial"/>
          <w:spacing w:val="-2"/>
          <w:lang w:val="pt-BR"/>
        </w:rPr>
        <w:t>os</w:t>
      </w:r>
      <w:r>
        <w:rPr>
          <w:rFonts w:cs="Arial" w:ascii="Arial" w:hAnsi="Arial"/>
          <w:spacing w:val="-20"/>
          <w:lang w:val="pt-BR"/>
        </w:rPr>
        <w:t xml:space="preserve"> </w:t>
      </w:r>
      <w:r>
        <w:rPr>
          <w:rFonts w:cs="Arial" w:ascii="Arial" w:hAnsi="Arial"/>
          <w:spacing w:val="-2"/>
          <w:lang w:val="pt-BR"/>
        </w:rPr>
        <w:t>valores</w:t>
      </w:r>
      <w:r>
        <w:rPr>
          <w:rFonts w:cs="Arial" w:ascii="Arial" w:hAnsi="Arial"/>
          <w:spacing w:val="-17"/>
          <w:lang w:val="pt-BR"/>
        </w:rPr>
        <w:t xml:space="preserve"> </w:t>
      </w:r>
      <w:r>
        <w:rPr>
          <w:rFonts w:cs="Arial" w:ascii="Arial" w:hAnsi="Arial"/>
          <w:spacing w:val="-2"/>
          <w:lang w:val="pt-BR"/>
        </w:rPr>
        <w:t>unitários</w:t>
      </w:r>
      <w:r>
        <w:rPr>
          <w:rFonts w:cs="Arial" w:ascii="Arial" w:hAnsi="Arial"/>
          <w:spacing w:val="-18"/>
          <w:lang w:val="pt-BR"/>
        </w:rPr>
        <w:t xml:space="preserve"> </w:t>
      </w:r>
      <w:r>
        <w:rPr>
          <w:rFonts w:cs="Arial" w:ascii="Arial" w:hAnsi="Arial"/>
          <w:spacing w:val="-2"/>
          <w:lang w:val="pt-BR"/>
        </w:rPr>
        <w:t>informados</w:t>
      </w:r>
      <w:r>
        <w:rPr>
          <w:rFonts w:cs="Arial" w:ascii="Arial" w:hAnsi="Arial"/>
          <w:spacing w:val="-18"/>
          <w:lang w:val="pt-BR"/>
        </w:rPr>
        <w:t xml:space="preserve"> </w:t>
      </w:r>
      <w:r>
        <w:rPr>
          <w:rFonts w:cs="Arial" w:ascii="Arial" w:hAnsi="Arial"/>
          <w:spacing w:val="-2"/>
          <w:lang w:val="pt-BR"/>
        </w:rPr>
        <w:t>pelo</w:t>
      </w:r>
      <w:r>
        <w:rPr>
          <w:rFonts w:cs="Arial" w:ascii="Arial" w:hAnsi="Arial"/>
          <w:spacing w:val="-17"/>
          <w:lang w:val="pt-BR"/>
        </w:rPr>
        <w:t xml:space="preserve"> </w:t>
      </w:r>
      <w:r>
        <w:rPr>
          <w:rFonts w:cs="Arial" w:ascii="Arial" w:hAnsi="Arial"/>
          <w:spacing w:val="-2"/>
          <w:lang w:val="pt-BR"/>
        </w:rPr>
        <w:t>licitante</w:t>
      </w:r>
      <w:r>
        <w:rPr>
          <w:rFonts w:cs="Arial" w:ascii="Arial" w:hAnsi="Arial"/>
          <w:spacing w:val="-18"/>
          <w:lang w:val="pt-BR"/>
        </w:rPr>
        <w:t xml:space="preserve"> </w:t>
      </w:r>
      <w:r>
        <w:rPr>
          <w:rFonts w:cs="Arial" w:ascii="Arial" w:hAnsi="Arial"/>
          <w:spacing w:val="-2"/>
          <w:lang w:val="pt-BR"/>
        </w:rPr>
        <w:t xml:space="preserve">na </w:t>
      </w:r>
      <w:r>
        <w:rPr>
          <w:rFonts w:cs="Arial" w:ascii="Arial" w:hAnsi="Arial"/>
          <w:lang w:val="pt-BR"/>
        </w:rPr>
        <w:t>planilha</w:t>
      </w:r>
      <w:r>
        <w:rPr>
          <w:rFonts w:cs="Arial" w:ascii="Arial" w:hAnsi="Arial"/>
          <w:spacing w:val="-17"/>
          <w:lang w:val="pt-BR"/>
        </w:rPr>
        <w:t xml:space="preserve"> </w:t>
      </w:r>
      <w:r>
        <w:rPr>
          <w:rFonts w:cs="Arial" w:ascii="Arial" w:hAnsi="Arial"/>
          <w:lang w:val="pt-BR"/>
        </w:rPr>
        <w:t>de</w:t>
      </w:r>
      <w:r>
        <w:rPr>
          <w:rFonts w:cs="Arial" w:ascii="Arial" w:hAnsi="Arial"/>
          <w:spacing w:val="-16"/>
          <w:lang w:val="pt-BR"/>
        </w:rPr>
        <w:t xml:space="preserve"> </w:t>
      </w:r>
      <w:r>
        <w:rPr>
          <w:rFonts w:cs="Arial" w:ascii="Arial" w:hAnsi="Arial"/>
          <w:lang w:val="pt-BR"/>
        </w:rPr>
        <w:t>preços</w:t>
      </w:r>
      <w:r>
        <w:rPr>
          <w:rFonts w:cs="Arial" w:ascii="Arial" w:hAnsi="Arial"/>
          <w:spacing w:val="-14"/>
          <w:lang w:val="pt-BR"/>
        </w:rPr>
        <w:t xml:space="preserve"> </w:t>
      </w:r>
      <w:r>
        <w:rPr>
          <w:rFonts w:cs="Arial" w:ascii="Arial" w:hAnsi="Arial"/>
          <w:lang w:val="pt-BR"/>
        </w:rPr>
        <w:t>unitários</w:t>
      </w:r>
      <w:r>
        <w:rPr>
          <w:rFonts w:cs="Arial" w:ascii="Arial" w:hAnsi="Arial"/>
          <w:spacing w:val="-14"/>
          <w:lang w:val="pt-BR"/>
        </w:rPr>
        <w:t xml:space="preserve"> </w:t>
      </w:r>
      <w:r>
        <w:rPr>
          <w:rFonts w:cs="Arial" w:ascii="Arial" w:hAnsi="Arial"/>
          <w:lang w:val="pt-BR"/>
        </w:rPr>
        <w:t>e</w:t>
      </w:r>
      <w:r>
        <w:rPr>
          <w:rFonts w:cs="Arial" w:ascii="Arial" w:hAnsi="Arial"/>
          <w:spacing w:val="-13"/>
          <w:lang w:val="pt-BR"/>
        </w:rPr>
        <w:t xml:space="preserve"> </w:t>
      </w:r>
      <w:r>
        <w:rPr>
          <w:rFonts w:cs="Arial" w:ascii="Arial" w:hAnsi="Arial"/>
          <w:lang w:val="pt-BR"/>
        </w:rPr>
        <w:t>totais.</w:t>
      </w:r>
    </w:p>
    <w:p>
      <w:pPr>
        <w:pStyle w:val="ListParagraph"/>
        <w:tabs>
          <w:tab w:val="clear" w:pos="708"/>
          <w:tab w:val="left" w:pos="1645" w:leader="none"/>
        </w:tabs>
        <w:spacing w:before="118" w:after="0"/>
        <w:ind w:left="0" w:right="-30" w:hanging="0"/>
        <w:rPr/>
      </w:pPr>
      <w:r>
        <w:rPr>
          <w:rFonts w:cs="Arial" w:ascii="Arial" w:hAnsi="Arial"/>
          <w:b/>
          <w:lang w:val="pt-BR"/>
        </w:rPr>
        <w:t>12.1.2.</w:t>
      </w:r>
      <w:r>
        <w:rPr>
          <w:rFonts w:cs="Arial" w:ascii="Arial" w:hAnsi="Arial"/>
          <w:lang w:val="pt-BR"/>
        </w:rPr>
        <w:t xml:space="preserve"> Erros no preenchimento da planilha não constituem motivo para a desclassificação</w:t>
      </w:r>
      <w:r>
        <w:rPr>
          <w:rFonts w:cs="Arial" w:ascii="Arial" w:hAnsi="Arial"/>
          <w:spacing w:val="-2"/>
          <w:lang w:val="pt-BR"/>
        </w:rPr>
        <w:t xml:space="preserve"> </w:t>
      </w:r>
      <w:r>
        <w:rPr>
          <w:rFonts w:cs="Arial" w:ascii="Arial" w:hAnsi="Arial"/>
          <w:lang w:val="pt-BR"/>
        </w:rPr>
        <w:t>da</w:t>
      </w:r>
      <w:r>
        <w:rPr>
          <w:rFonts w:cs="Arial" w:ascii="Arial" w:hAnsi="Arial"/>
          <w:spacing w:val="-4"/>
          <w:lang w:val="pt-BR"/>
        </w:rPr>
        <w:t xml:space="preserve"> </w:t>
      </w:r>
      <w:r>
        <w:rPr>
          <w:rFonts w:cs="Arial" w:ascii="Arial" w:hAnsi="Arial"/>
          <w:lang w:val="pt-BR"/>
        </w:rPr>
        <w:t>proposta. A</w:t>
      </w:r>
      <w:r>
        <w:rPr>
          <w:rFonts w:cs="Arial" w:ascii="Arial" w:hAnsi="Arial"/>
          <w:spacing w:val="-3"/>
          <w:lang w:val="pt-BR"/>
        </w:rPr>
        <w:t xml:space="preserve"> </w:t>
      </w:r>
      <w:r>
        <w:rPr>
          <w:rFonts w:cs="Arial" w:ascii="Arial" w:hAnsi="Arial"/>
          <w:lang w:val="pt-BR"/>
        </w:rPr>
        <w:t>planilha</w:t>
      </w:r>
      <w:r>
        <w:rPr>
          <w:rFonts w:cs="Arial" w:ascii="Arial" w:hAnsi="Arial"/>
          <w:spacing w:val="-1"/>
          <w:lang w:val="pt-BR"/>
        </w:rPr>
        <w:t xml:space="preserve"> </w:t>
      </w:r>
      <w:r>
        <w:rPr>
          <w:rFonts w:cs="Arial" w:ascii="Arial" w:hAnsi="Arial"/>
          <w:lang w:val="pt-BR"/>
        </w:rPr>
        <w:t>poderá</w:t>
      </w:r>
      <w:r>
        <w:rPr>
          <w:rFonts w:cs="Arial" w:ascii="Arial" w:hAnsi="Arial"/>
          <w:spacing w:val="-4"/>
          <w:lang w:val="pt-BR"/>
        </w:rPr>
        <w:t xml:space="preserve"> </w:t>
      </w:r>
      <w:r>
        <w:rPr>
          <w:rFonts w:cs="Arial" w:ascii="Arial" w:hAnsi="Arial"/>
          <w:lang w:val="pt-BR"/>
        </w:rPr>
        <w:t>ser ajustada</w:t>
      </w:r>
      <w:r>
        <w:rPr>
          <w:rFonts w:cs="Arial" w:ascii="Arial" w:hAnsi="Arial"/>
          <w:spacing w:val="-1"/>
          <w:lang w:val="pt-BR"/>
        </w:rPr>
        <w:t xml:space="preserve"> </w:t>
      </w:r>
      <w:r>
        <w:rPr>
          <w:rFonts w:cs="Arial" w:ascii="Arial" w:hAnsi="Arial"/>
          <w:lang w:val="pt-BR"/>
        </w:rPr>
        <w:t>pelo licitante, no prazo indicado pela Comissão de Contratação, desde que não haja majoração do preço proposto.</w:t>
      </w:r>
    </w:p>
    <w:p>
      <w:pPr>
        <w:pStyle w:val="SemEspaamento"/>
        <w:rPr>
          <w:rFonts w:ascii="Arial" w:hAnsi="Arial" w:cs="Arial"/>
        </w:rPr>
      </w:pPr>
      <w:r>
        <w:rPr>
          <w:rFonts w:cs="Arial" w:ascii="Arial" w:hAnsi="Arial"/>
        </w:rPr>
      </w:r>
    </w:p>
    <w:p>
      <w:pPr>
        <w:pStyle w:val="ListParagraph"/>
        <w:tabs>
          <w:tab w:val="clear" w:pos="708"/>
          <w:tab w:val="left" w:pos="1358" w:leader="none"/>
        </w:tabs>
        <w:spacing w:before="1" w:after="0"/>
        <w:ind w:left="0" w:right="-30" w:hanging="0"/>
        <w:rPr/>
      </w:pPr>
      <w:r>
        <w:rPr>
          <w:rFonts w:cs="Arial" w:ascii="Arial" w:hAnsi="Arial"/>
          <w:b/>
          <w:lang w:val="pt-BR"/>
        </w:rPr>
        <w:t>12.2.</w:t>
      </w:r>
      <w:r>
        <w:rPr>
          <w:rFonts w:cs="Arial" w:ascii="Arial" w:hAnsi="Arial"/>
          <w:lang w:val="pt-BR"/>
        </w:rPr>
        <w:t xml:space="preserve"> </w:t>
      </w:r>
      <w:r>
        <w:rPr>
          <w:rFonts w:cs="Arial" w:ascii="Arial" w:hAnsi="Arial"/>
          <w:b/>
          <w:spacing w:val="-2"/>
          <w:lang w:val="pt-BR"/>
        </w:rPr>
        <w:t xml:space="preserve">Desclassificação. </w:t>
      </w:r>
      <w:r>
        <w:rPr>
          <w:rFonts w:cs="Arial" w:ascii="Arial" w:hAnsi="Arial"/>
          <w:spacing w:val="-2"/>
          <w:lang w:val="pt-BR"/>
        </w:rPr>
        <w:t>Será</w:t>
      </w:r>
      <w:r>
        <w:rPr>
          <w:rFonts w:cs="Arial" w:ascii="Arial" w:hAnsi="Arial"/>
          <w:spacing w:val="-16"/>
          <w:lang w:val="pt-BR"/>
        </w:rPr>
        <w:t xml:space="preserve"> </w:t>
      </w:r>
      <w:r>
        <w:rPr>
          <w:rFonts w:cs="Arial" w:ascii="Arial" w:hAnsi="Arial"/>
          <w:spacing w:val="-2"/>
          <w:lang w:val="pt-BR"/>
        </w:rPr>
        <w:t>desclassificada</w:t>
      </w:r>
      <w:r>
        <w:rPr>
          <w:rFonts w:cs="Arial" w:ascii="Arial" w:hAnsi="Arial"/>
          <w:spacing w:val="-14"/>
          <w:lang w:val="pt-BR"/>
        </w:rPr>
        <w:t xml:space="preserve"> </w:t>
      </w:r>
      <w:r>
        <w:rPr>
          <w:rFonts w:cs="Arial" w:ascii="Arial" w:hAnsi="Arial"/>
          <w:spacing w:val="-2"/>
          <w:lang w:val="pt-BR"/>
        </w:rPr>
        <w:t>a</w:t>
      </w:r>
      <w:r>
        <w:rPr>
          <w:rFonts w:cs="Arial" w:ascii="Arial" w:hAnsi="Arial"/>
          <w:spacing w:val="-19"/>
          <w:lang w:val="pt-BR"/>
        </w:rPr>
        <w:t xml:space="preserve"> </w:t>
      </w:r>
      <w:r>
        <w:rPr>
          <w:rFonts w:cs="Arial" w:ascii="Arial" w:hAnsi="Arial"/>
          <w:spacing w:val="-2"/>
          <w:lang w:val="pt-BR"/>
        </w:rPr>
        <w:t>proposta</w:t>
      </w:r>
      <w:r>
        <w:rPr>
          <w:rFonts w:cs="Arial" w:ascii="Arial" w:hAnsi="Arial"/>
          <w:spacing w:val="-13"/>
          <w:lang w:val="pt-BR"/>
        </w:rPr>
        <w:t xml:space="preserve"> </w:t>
      </w:r>
      <w:r>
        <w:rPr>
          <w:rFonts w:cs="Arial" w:ascii="Arial" w:hAnsi="Arial"/>
          <w:spacing w:val="-4"/>
          <w:lang w:val="pt-BR"/>
        </w:rPr>
        <w:t>que:</w:t>
      </w:r>
    </w:p>
    <w:p>
      <w:pPr>
        <w:pStyle w:val="ListParagraph"/>
        <w:tabs>
          <w:tab w:val="clear" w:pos="708"/>
          <w:tab w:val="left" w:pos="967" w:leader="none"/>
          <w:tab w:val="left" w:pos="1818" w:leader="none"/>
        </w:tabs>
        <w:spacing w:before="122" w:after="0"/>
        <w:ind w:left="0" w:right="-30" w:hanging="0"/>
        <w:rPr/>
      </w:pPr>
      <w:r>
        <w:rPr>
          <w:rFonts w:cs="Arial" w:ascii="Arial" w:hAnsi="Arial"/>
          <w:b/>
          <w:lang w:val="pt-BR"/>
        </w:rPr>
        <w:t>12.2.1.</w:t>
      </w:r>
      <w:r>
        <w:rPr>
          <w:rFonts w:cs="Arial" w:ascii="Arial" w:hAnsi="Arial"/>
          <w:lang w:val="pt-BR"/>
        </w:rPr>
        <w:t xml:space="preserve"> estiver</w:t>
      </w:r>
      <w:r>
        <w:rPr>
          <w:rFonts w:cs="Arial" w:ascii="Arial" w:hAnsi="Arial"/>
          <w:spacing w:val="-19"/>
          <w:lang w:val="pt-BR"/>
        </w:rPr>
        <w:t xml:space="preserve"> </w:t>
      </w:r>
      <w:r>
        <w:rPr>
          <w:rFonts w:cs="Arial" w:ascii="Arial" w:hAnsi="Arial"/>
          <w:lang w:val="pt-BR"/>
        </w:rPr>
        <w:t>em</w:t>
      </w:r>
      <w:r>
        <w:rPr>
          <w:rFonts w:cs="Arial" w:ascii="Arial" w:hAnsi="Arial"/>
          <w:spacing w:val="-16"/>
          <w:lang w:val="pt-BR"/>
        </w:rPr>
        <w:t xml:space="preserve"> </w:t>
      </w:r>
      <w:r>
        <w:rPr>
          <w:rFonts w:cs="Arial" w:ascii="Arial" w:hAnsi="Arial"/>
          <w:lang w:val="pt-BR"/>
        </w:rPr>
        <w:t>desacordo</w:t>
      </w:r>
      <w:r>
        <w:rPr>
          <w:rFonts w:cs="Arial" w:ascii="Arial" w:hAnsi="Arial"/>
          <w:spacing w:val="-14"/>
          <w:lang w:val="pt-BR"/>
        </w:rPr>
        <w:t xml:space="preserve"> </w:t>
      </w:r>
      <w:r>
        <w:rPr>
          <w:rFonts w:cs="Arial" w:ascii="Arial" w:hAnsi="Arial"/>
          <w:lang w:val="pt-BR"/>
        </w:rPr>
        <w:t>com</w:t>
      </w:r>
      <w:r>
        <w:rPr>
          <w:rFonts w:cs="Arial" w:ascii="Arial" w:hAnsi="Arial"/>
          <w:spacing w:val="-15"/>
          <w:lang w:val="pt-BR"/>
        </w:rPr>
        <w:t xml:space="preserve"> </w:t>
      </w:r>
      <w:r>
        <w:rPr>
          <w:rFonts w:cs="Arial" w:ascii="Arial" w:hAnsi="Arial"/>
          <w:lang w:val="pt-BR"/>
        </w:rPr>
        <w:t>qualquer</w:t>
      </w:r>
      <w:r>
        <w:rPr>
          <w:rFonts w:cs="Arial" w:ascii="Arial" w:hAnsi="Arial"/>
          <w:spacing w:val="-17"/>
          <w:lang w:val="pt-BR"/>
        </w:rPr>
        <w:t xml:space="preserve"> </w:t>
      </w:r>
      <w:r>
        <w:rPr>
          <w:rFonts w:cs="Arial" w:ascii="Arial" w:hAnsi="Arial"/>
          <w:lang w:val="pt-BR"/>
        </w:rPr>
        <w:t>das</w:t>
      </w:r>
      <w:r>
        <w:rPr>
          <w:rFonts w:cs="Arial" w:ascii="Arial" w:hAnsi="Arial"/>
          <w:spacing w:val="-17"/>
          <w:lang w:val="pt-BR"/>
        </w:rPr>
        <w:t xml:space="preserve"> </w:t>
      </w:r>
      <w:r>
        <w:rPr>
          <w:rFonts w:cs="Arial" w:ascii="Arial" w:hAnsi="Arial"/>
          <w:lang w:val="pt-BR"/>
        </w:rPr>
        <w:t>exigências</w:t>
      </w:r>
      <w:r>
        <w:rPr>
          <w:rFonts w:cs="Arial" w:ascii="Arial" w:hAnsi="Arial"/>
          <w:spacing w:val="-16"/>
          <w:lang w:val="pt-BR"/>
        </w:rPr>
        <w:t xml:space="preserve"> </w:t>
      </w:r>
      <w:r>
        <w:rPr>
          <w:rFonts w:cs="Arial" w:ascii="Arial" w:hAnsi="Arial"/>
          <w:lang w:val="pt-BR"/>
        </w:rPr>
        <w:t>estabelecidas</w:t>
      </w:r>
      <w:r>
        <w:rPr>
          <w:rFonts w:cs="Arial" w:ascii="Arial" w:hAnsi="Arial"/>
          <w:spacing w:val="-15"/>
          <w:lang w:val="pt-BR"/>
        </w:rPr>
        <w:t xml:space="preserve"> </w:t>
      </w:r>
      <w:r>
        <w:rPr>
          <w:rFonts w:cs="Arial" w:ascii="Arial" w:hAnsi="Arial"/>
          <w:lang w:val="pt-BR"/>
        </w:rPr>
        <w:t xml:space="preserve">neste </w:t>
      </w:r>
      <w:r>
        <w:rPr>
          <w:rFonts w:cs="Arial" w:ascii="Arial" w:hAnsi="Arial"/>
          <w:spacing w:val="-2"/>
          <w:lang w:val="pt-BR"/>
        </w:rPr>
        <w:t>Edital;</w:t>
      </w:r>
    </w:p>
    <w:p>
      <w:pPr>
        <w:pStyle w:val="ListParagraph"/>
        <w:tabs>
          <w:tab w:val="clear" w:pos="708"/>
          <w:tab w:val="left" w:pos="1645" w:leader="none"/>
        </w:tabs>
        <w:spacing w:before="123" w:after="0"/>
        <w:ind w:left="0" w:right="-30" w:hanging="0"/>
        <w:rPr/>
      </w:pPr>
      <w:r>
        <w:rPr>
          <w:rFonts w:cs="Arial" w:ascii="Arial" w:hAnsi="Arial"/>
          <w:b/>
          <w:lang w:val="pt-BR"/>
        </w:rPr>
        <w:t>12.2.2.</w:t>
      </w:r>
      <w:r>
        <w:rPr>
          <w:rFonts w:cs="Arial" w:ascii="Arial" w:hAnsi="Arial"/>
          <w:lang w:val="pt-BR"/>
        </w:rPr>
        <w:t xml:space="preserve"> </w:t>
      </w:r>
      <w:r>
        <w:rPr>
          <w:rFonts w:cs="Arial" w:ascii="Arial" w:hAnsi="Arial"/>
          <w:spacing w:val="-4"/>
          <w:lang w:val="pt-BR"/>
        </w:rPr>
        <w:t>contiver</w:t>
      </w:r>
      <w:r>
        <w:rPr>
          <w:rFonts w:cs="Arial" w:ascii="Arial" w:hAnsi="Arial"/>
          <w:spacing w:val="-18"/>
          <w:lang w:val="pt-BR"/>
        </w:rPr>
        <w:t xml:space="preserve"> </w:t>
      </w:r>
      <w:r>
        <w:rPr>
          <w:rFonts w:cs="Arial" w:ascii="Arial" w:hAnsi="Arial"/>
          <w:spacing w:val="-4"/>
          <w:lang w:val="pt-BR"/>
        </w:rPr>
        <w:t>vícios</w:t>
      </w:r>
      <w:r>
        <w:rPr>
          <w:rFonts w:cs="Arial" w:ascii="Arial" w:hAnsi="Arial"/>
          <w:spacing w:val="-17"/>
          <w:lang w:val="pt-BR"/>
        </w:rPr>
        <w:t xml:space="preserve"> </w:t>
      </w:r>
      <w:r>
        <w:rPr>
          <w:rFonts w:cs="Arial" w:ascii="Arial" w:hAnsi="Arial"/>
          <w:spacing w:val="-4"/>
          <w:lang w:val="pt-BR"/>
        </w:rPr>
        <w:t>ou</w:t>
      </w:r>
      <w:r>
        <w:rPr>
          <w:rFonts w:cs="Arial" w:ascii="Arial" w:hAnsi="Arial"/>
          <w:spacing w:val="-17"/>
          <w:lang w:val="pt-BR"/>
        </w:rPr>
        <w:t xml:space="preserve"> </w:t>
      </w:r>
      <w:r>
        <w:rPr>
          <w:rFonts w:cs="Arial" w:ascii="Arial" w:hAnsi="Arial"/>
          <w:spacing w:val="-4"/>
          <w:lang w:val="pt-BR"/>
        </w:rPr>
        <w:t>ilegalidades,</w:t>
      </w:r>
      <w:r>
        <w:rPr>
          <w:rFonts w:cs="Arial" w:ascii="Arial" w:hAnsi="Arial"/>
          <w:spacing w:val="-17"/>
          <w:lang w:val="pt-BR"/>
        </w:rPr>
        <w:t xml:space="preserve"> </w:t>
      </w:r>
      <w:r>
        <w:rPr>
          <w:rFonts w:cs="Arial" w:ascii="Arial" w:hAnsi="Arial"/>
          <w:spacing w:val="-4"/>
          <w:lang w:val="pt-BR"/>
        </w:rPr>
        <w:t>for</w:t>
      </w:r>
      <w:r>
        <w:rPr>
          <w:rFonts w:cs="Arial" w:ascii="Arial" w:hAnsi="Arial"/>
          <w:spacing w:val="-17"/>
          <w:lang w:val="pt-BR"/>
        </w:rPr>
        <w:t xml:space="preserve"> </w:t>
      </w:r>
      <w:r>
        <w:rPr>
          <w:rFonts w:cs="Arial" w:ascii="Arial" w:hAnsi="Arial"/>
          <w:spacing w:val="-4"/>
          <w:lang w:val="pt-BR"/>
        </w:rPr>
        <w:t>omissa</w:t>
      </w:r>
      <w:r>
        <w:rPr>
          <w:rFonts w:cs="Arial" w:ascii="Arial" w:hAnsi="Arial"/>
          <w:spacing w:val="-17"/>
          <w:lang w:val="pt-BR"/>
        </w:rPr>
        <w:t xml:space="preserve"> </w:t>
      </w:r>
      <w:r>
        <w:rPr>
          <w:rFonts w:cs="Arial" w:ascii="Arial" w:hAnsi="Arial"/>
          <w:spacing w:val="-4"/>
          <w:lang w:val="pt-BR"/>
        </w:rPr>
        <w:t>ou</w:t>
      </w:r>
      <w:r>
        <w:rPr>
          <w:rFonts w:cs="Arial" w:ascii="Arial" w:hAnsi="Arial"/>
          <w:spacing w:val="-17"/>
          <w:lang w:val="pt-BR"/>
        </w:rPr>
        <w:t xml:space="preserve"> </w:t>
      </w:r>
      <w:r>
        <w:rPr>
          <w:rFonts w:cs="Arial" w:ascii="Arial" w:hAnsi="Arial"/>
          <w:spacing w:val="-4"/>
          <w:lang w:val="pt-BR"/>
        </w:rPr>
        <w:t>apresentar</w:t>
      </w:r>
      <w:r>
        <w:rPr>
          <w:rFonts w:cs="Arial" w:ascii="Arial" w:hAnsi="Arial"/>
          <w:spacing w:val="-16"/>
          <w:lang w:val="pt-BR"/>
        </w:rPr>
        <w:t xml:space="preserve"> </w:t>
      </w:r>
      <w:r>
        <w:rPr>
          <w:rFonts w:cs="Arial" w:ascii="Arial" w:hAnsi="Arial"/>
          <w:spacing w:val="-4"/>
          <w:lang w:val="pt-BR"/>
        </w:rPr>
        <w:t>irregularidades</w:t>
      </w:r>
      <w:r>
        <w:rPr>
          <w:rFonts w:cs="Arial" w:ascii="Arial" w:hAnsi="Arial"/>
          <w:spacing w:val="-16"/>
          <w:lang w:val="pt-BR"/>
        </w:rPr>
        <w:t xml:space="preserve"> </w:t>
      </w:r>
      <w:r>
        <w:rPr>
          <w:rFonts w:cs="Arial" w:ascii="Arial" w:hAnsi="Arial"/>
          <w:spacing w:val="-4"/>
          <w:lang w:val="pt-BR"/>
        </w:rPr>
        <w:t xml:space="preserve">ou </w:t>
      </w:r>
      <w:r>
        <w:rPr>
          <w:rFonts w:cs="Arial" w:ascii="Arial" w:hAnsi="Arial"/>
          <w:lang w:val="pt-BR"/>
        </w:rPr>
        <w:t>defeitos capazes</w:t>
      </w:r>
      <w:r>
        <w:rPr>
          <w:rFonts w:cs="Arial" w:ascii="Arial" w:hAnsi="Arial"/>
          <w:spacing w:val="-3"/>
          <w:lang w:val="pt-BR"/>
        </w:rPr>
        <w:t xml:space="preserve"> </w:t>
      </w:r>
      <w:r>
        <w:rPr>
          <w:rFonts w:cs="Arial" w:ascii="Arial" w:hAnsi="Arial"/>
          <w:lang w:val="pt-BR"/>
        </w:rPr>
        <w:t>de</w:t>
      </w:r>
      <w:r>
        <w:rPr>
          <w:rFonts w:cs="Arial" w:ascii="Arial" w:hAnsi="Arial"/>
          <w:spacing w:val="-3"/>
          <w:lang w:val="pt-BR"/>
        </w:rPr>
        <w:t xml:space="preserve"> </w:t>
      </w:r>
      <w:r>
        <w:rPr>
          <w:rFonts w:cs="Arial" w:ascii="Arial" w:hAnsi="Arial"/>
          <w:lang w:val="pt-BR"/>
        </w:rPr>
        <w:t>dificultar o julgamento;</w:t>
      </w:r>
    </w:p>
    <w:p>
      <w:pPr>
        <w:pStyle w:val="ListParagraph"/>
        <w:tabs>
          <w:tab w:val="clear" w:pos="708"/>
          <w:tab w:val="left" w:pos="1645" w:leader="none"/>
        </w:tabs>
        <w:spacing w:before="126" w:after="0"/>
        <w:ind w:left="0" w:right="-30" w:hanging="0"/>
        <w:rPr/>
      </w:pPr>
      <w:r>
        <w:rPr>
          <w:rFonts w:cs="Arial" w:ascii="Arial" w:hAnsi="Arial"/>
          <w:b/>
          <w:lang w:val="pt-BR"/>
        </w:rPr>
        <w:t>12.2.3.</w:t>
      </w:r>
      <w:r>
        <w:rPr>
          <w:rFonts w:cs="Arial" w:ascii="Arial" w:hAnsi="Arial"/>
          <w:lang w:val="pt-BR"/>
        </w:rPr>
        <w:t xml:space="preserve"> não apresentar as especificações técnicas previstas no Termo de Referência</w:t>
      </w:r>
      <w:r>
        <w:rPr>
          <w:rFonts w:cs="Arial" w:ascii="Arial" w:hAnsi="Arial"/>
          <w:spacing w:val="-13"/>
          <w:lang w:val="pt-BR"/>
        </w:rPr>
        <w:t xml:space="preserve"> </w:t>
      </w:r>
      <w:r>
        <w:rPr>
          <w:rFonts w:cs="Arial" w:ascii="Arial" w:hAnsi="Arial"/>
          <w:lang w:val="pt-BR"/>
        </w:rPr>
        <w:t>e</w:t>
      </w:r>
      <w:r>
        <w:rPr>
          <w:rFonts w:cs="Arial" w:ascii="Arial" w:hAnsi="Arial"/>
          <w:spacing w:val="-13"/>
          <w:lang w:val="pt-BR"/>
        </w:rPr>
        <w:t xml:space="preserve"> </w:t>
      </w:r>
      <w:r>
        <w:rPr>
          <w:rFonts w:cs="Arial" w:ascii="Arial" w:hAnsi="Arial"/>
          <w:lang w:val="pt-BR"/>
        </w:rPr>
        <w:t>demais</w:t>
      </w:r>
      <w:r>
        <w:rPr>
          <w:rFonts w:cs="Arial" w:ascii="Arial" w:hAnsi="Arial"/>
          <w:spacing w:val="-16"/>
          <w:lang w:val="pt-BR"/>
        </w:rPr>
        <w:t xml:space="preserve"> </w:t>
      </w:r>
      <w:r>
        <w:rPr>
          <w:rFonts w:cs="Arial" w:ascii="Arial" w:hAnsi="Arial"/>
          <w:lang w:val="pt-BR"/>
        </w:rPr>
        <w:t>documentos</w:t>
      </w:r>
      <w:r>
        <w:rPr>
          <w:rFonts w:cs="Arial" w:ascii="Arial" w:hAnsi="Arial"/>
          <w:spacing w:val="-12"/>
          <w:lang w:val="pt-BR"/>
        </w:rPr>
        <w:t xml:space="preserve"> </w:t>
      </w:r>
      <w:r>
        <w:rPr>
          <w:rFonts w:cs="Arial" w:ascii="Arial" w:hAnsi="Arial"/>
          <w:lang w:val="pt-BR"/>
        </w:rPr>
        <w:t>que</w:t>
      </w:r>
      <w:r>
        <w:rPr>
          <w:rFonts w:cs="Arial" w:ascii="Arial" w:hAnsi="Arial"/>
          <w:spacing w:val="-13"/>
          <w:lang w:val="pt-BR"/>
        </w:rPr>
        <w:t xml:space="preserve"> </w:t>
      </w:r>
      <w:r>
        <w:rPr>
          <w:rFonts w:cs="Arial" w:ascii="Arial" w:hAnsi="Arial"/>
          <w:lang w:val="pt-BR"/>
        </w:rPr>
        <w:t>integram</w:t>
      </w:r>
      <w:r>
        <w:rPr>
          <w:rFonts w:cs="Arial" w:ascii="Arial" w:hAnsi="Arial"/>
          <w:spacing w:val="-12"/>
          <w:lang w:val="pt-BR"/>
        </w:rPr>
        <w:t xml:space="preserve"> </w:t>
      </w:r>
      <w:r>
        <w:rPr>
          <w:rFonts w:cs="Arial" w:ascii="Arial" w:hAnsi="Arial"/>
          <w:lang w:val="pt-BR"/>
        </w:rPr>
        <w:t>o</w:t>
      </w:r>
      <w:r>
        <w:rPr>
          <w:rFonts w:cs="Arial" w:ascii="Arial" w:hAnsi="Arial"/>
          <w:spacing w:val="-12"/>
          <w:lang w:val="pt-BR"/>
        </w:rPr>
        <w:t xml:space="preserve"> </w:t>
      </w:r>
      <w:r>
        <w:rPr>
          <w:rFonts w:cs="Arial" w:ascii="Arial" w:hAnsi="Arial"/>
          <w:lang w:val="pt-BR"/>
        </w:rPr>
        <w:t>ANEXO</w:t>
      </w:r>
      <w:r>
        <w:rPr>
          <w:rFonts w:cs="Arial" w:ascii="Arial" w:hAnsi="Arial"/>
          <w:spacing w:val="-15"/>
          <w:lang w:val="pt-BR"/>
        </w:rPr>
        <w:t xml:space="preserve"> </w:t>
      </w:r>
      <w:r>
        <w:rPr>
          <w:rFonts w:cs="Arial" w:ascii="Arial" w:hAnsi="Arial"/>
          <w:w w:val="95"/>
          <w:lang w:val="pt-BR"/>
        </w:rPr>
        <w:t>I</w:t>
      </w:r>
      <w:r>
        <w:rPr>
          <w:rFonts w:cs="Arial" w:ascii="Arial" w:hAnsi="Arial"/>
          <w:spacing w:val="-10"/>
          <w:w w:val="95"/>
          <w:lang w:val="pt-BR"/>
        </w:rPr>
        <w:t xml:space="preserve"> </w:t>
      </w:r>
      <w:r>
        <w:rPr>
          <w:rFonts w:cs="Arial" w:ascii="Arial" w:hAnsi="Arial"/>
          <w:lang w:val="pt-BR"/>
        </w:rPr>
        <w:t>do</w:t>
      </w:r>
      <w:r>
        <w:rPr>
          <w:rFonts w:cs="Arial" w:ascii="Arial" w:hAnsi="Arial"/>
          <w:spacing w:val="-15"/>
          <w:lang w:val="pt-BR"/>
        </w:rPr>
        <w:t xml:space="preserve"> </w:t>
      </w:r>
      <w:r>
        <w:rPr>
          <w:rFonts w:cs="Arial" w:ascii="Arial" w:hAnsi="Arial"/>
          <w:lang w:val="pt-BR"/>
        </w:rPr>
        <w:t>Edital;</w:t>
      </w:r>
    </w:p>
    <w:p>
      <w:pPr>
        <w:pStyle w:val="ListParagraph"/>
        <w:tabs>
          <w:tab w:val="clear" w:pos="708"/>
          <w:tab w:val="left" w:pos="1645" w:leader="none"/>
        </w:tabs>
        <w:spacing w:before="123" w:after="0"/>
        <w:ind w:left="0" w:right="-30" w:hanging="0"/>
        <w:rPr/>
      </w:pPr>
      <w:r>
        <w:rPr>
          <w:rFonts w:cs="Arial" w:ascii="Arial" w:hAnsi="Arial"/>
          <w:b/>
          <w:lang w:val="pt-BR"/>
        </w:rPr>
        <w:t>12.2.4.</w:t>
      </w:r>
      <w:r>
        <w:rPr>
          <w:rFonts w:cs="Arial" w:ascii="Arial" w:hAnsi="Arial"/>
          <w:lang w:val="pt-BR"/>
        </w:rPr>
        <w:t xml:space="preserve"> apresentar preços manifestamente inexequíveis, assim considerados aqueles que não tenham sua viabilidade demonstrada por meio de documentação</w:t>
      </w:r>
      <w:r>
        <w:rPr>
          <w:rFonts w:cs="Arial" w:ascii="Arial" w:hAnsi="Arial"/>
          <w:spacing w:val="-20"/>
          <w:lang w:val="pt-BR"/>
        </w:rPr>
        <w:t xml:space="preserve"> </w:t>
      </w:r>
      <w:r>
        <w:rPr>
          <w:rFonts w:cs="Arial" w:ascii="Arial" w:hAnsi="Arial"/>
          <w:lang w:val="pt-BR"/>
        </w:rPr>
        <w:t>que</w:t>
      </w:r>
      <w:r>
        <w:rPr>
          <w:rFonts w:cs="Arial" w:ascii="Arial" w:hAnsi="Arial"/>
          <w:spacing w:val="-22"/>
          <w:lang w:val="pt-BR"/>
        </w:rPr>
        <w:t xml:space="preserve"> </w:t>
      </w:r>
      <w:r>
        <w:rPr>
          <w:rFonts w:cs="Arial" w:ascii="Arial" w:hAnsi="Arial"/>
          <w:lang w:val="pt-BR"/>
        </w:rPr>
        <w:t>comprove</w:t>
      </w:r>
      <w:r>
        <w:rPr>
          <w:rFonts w:cs="Arial" w:ascii="Arial" w:hAnsi="Arial"/>
          <w:spacing w:val="-19"/>
          <w:lang w:val="pt-BR"/>
        </w:rPr>
        <w:t xml:space="preserve"> </w:t>
      </w:r>
      <w:r>
        <w:rPr>
          <w:rFonts w:cs="Arial" w:ascii="Arial" w:hAnsi="Arial"/>
          <w:lang w:val="pt-BR"/>
        </w:rPr>
        <w:t>que</w:t>
      </w:r>
      <w:r>
        <w:rPr>
          <w:rFonts w:cs="Arial" w:ascii="Arial" w:hAnsi="Arial"/>
          <w:spacing w:val="-19"/>
          <w:lang w:val="pt-BR"/>
        </w:rPr>
        <w:t xml:space="preserve"> </w:t>
      </w:r>
      <w:r>
        <w:rPr>
          <w:rFonts w:cs="Arial" w:ascii="Arial" w:hAnsi="Arial"/>
          <w:lang w:val="pt-BR"/>
        </w:rPr>
        <w:t>os</w:t>
      </w:r>
      <w:r>
        <w:rPr>
          <w:rFonts w:cs="Arial" w:ascii="Arial" w:hAnsi="Arial"/>
          <w:spacing w:val="-19"/>
          <w:lang w:val="pt-BR"/>
        </w:rPr>
        <w:t xml:space="preserve"> </w:t>
      </w:r>
      <w:r>
        <w:rPr>
          <w:rFonts w:cs="Arial" w:ascii="Arial" w:hAnsi="Arial"/>
          <w:lang w:val="pt-BR"/>
        </w:rPr>
        <w:t>custos</w:t>
      </w:r>
      <w:r>
        <w:rPr>
          <w:rFonts w:cs="Arial" w:ascii="Arial" w:hAnsi="Arial"/>
          <w:spacing w:val="-21"/>
          <w:lang w:val="pt-BR"/>
        </w:rPr>
        <w:t xml:space="preserve"> </w:t>
      </w:r>
      <w:r>
        <w:rPr>
          <w:rFonts w:cs="Arial" w:ascii="Arial" w:hAnsi="Arial"/>
          <w:lang w:val="pt-BR"/>
        </w:rPr>
        <w:t>dos</w:t>
      </w:r>
      <w:r>
        <w:rPr>
          <w:rFonts w:cs="Arial" w:ascii="Arial" w:hAnsi="Arial"/>
          <w:spacing w:val="-19"/>
          <w:lang w:val="pt-BR"/>
        </w:rPr>
        <w:t xml:space="preserve"> </w:t>
      </w:r>
      <w:r>
        <w:rPr>
          <w:rFonts w:cs="Arial" w:ascii="Arial" w:hAnsi="Arial"/>
          <w:lang w:val="pt-BR"/>
        </w:rPr>
        <w:t>insumos</w:t>
      </w:r>
      <w:r>
        <w:rPr>
          <w:rFonts w:cs="Arial" w:ascii="Arial" w:hAnsi="Arial"/>
          <w:spacing w:val="-21"/>
          <w:lang w:val="pt-BR"/>
        </w:rPr>
        <w:t xml:space="preserve"> </w:t>
      </w:r>
      <w:r>
        <w:rPr>
          <w:rFonts w:cs="Arial" w:ascii="Arial" w:hAnsi="Arial"/>
          <w:lang w:val="pt-BR"/>
        </w:rPr>
        <w:t>são</w:t>
      </w:r>
      <w:r>
        <w:rPr>
          <w:rFonts w:cs="Arial" w:ascii="Arial" w:hAnsi="Arial"/>
          <w:spacing w:val="-19"/>
          <w:lang w:val="pt-BR"/>
        </w:rPr>
        <w:t xml:space="preserve"> </w:t>
      </w:r>
      <w:r>
        <w:rPr>
          <w:rFonts w:cs="Arial" w:ascii="Arial" w:hAnsi="Arial"/>
          <w:lang w:val="pt-BR"/>
        </w:rPr>
        <w:t>coerentes</w:t>
      </w:r>
      <w:r>
        <w:rPr>
          <w:rFonts w:cs="Arial" w:ascii="Arial" w:hAnsi="Arial"/>
          <w:spacing w:val="-21"/>
          <w:lang w:val="pt-BR"/>
        </w:rPr>
        <w:t xml:space="preserve"> </w:t>
      </w:r>
      <w:r>
        <w:rPr>
          <w:rFonts w:cs="Arial" w:ascii="Arial" w:hAnsi="Arial"/>
          <w:lang w:val="pt-BR"/>
        </w:rPr>
        <w:t>com</w:t>
      </w:r>
      <w:r>
        <w:rPr>
          <w:rFonts w:cs="Arial" w:ascii="Arial" w:hAnsi="Arial"/>
          <w:spacing w:val="-21"/>
          <w:lang w:val="pt-BR"/>
        </w:rPr>
        <w:t xml:space="preserve"> </w:t>
      </w:r>
      <w:r>
        <w:rPr>
          <w:rFonts w:cs="Arial" w:ascii="Arial" w:hAnsi="Arial"/>
          <w:lang w:val="pt-BR"/>
        </w:rPr>
        <w:t>os de mercado e que os coeficientes de produtividade são compatíveis com a execução do objeto;</w:t>
      </w:r>
    </w:p>
    <w:p>
      <w:pPr>
        <w:pStyle w:val="ListParagraph"/>
        <w:tabs>
          <w:tab w:val="clear" w:pos="708"/>
          <w:tab w:val="left" w:pos="1758" w:leader="none"/>
        </w:tabs>
        <w:spacing w:before="1" w:after="0"/>
        <w:ind w:left="0" w:right="-30" w:hanging="0"/>
        <w:rPr/>
      </w:pPr>
      <w:r>
        <w:rPr>
          <w:rFonts w:cs="Arial" w:ascii="Arial" w:hAnsi="Arial"/>
          <w:b/>
          <w:lang w:val="pt-BR"/>
        </w:rPr>
        <w:t>12.2.4.1.</w:t>
      </w:r>
      <w:r>
        <w:rPr>
          <w:rFonts w:cs="Arial" w:ascii="Arial" w:hAnsi="Arial"/>
          <w:lang w:val="pt-BR"/>
        </w:rPr>
        <w:t xml:space="preserve"> </w:t>
      </w:r>
      <w:r>
        <w:rPr>
          <w:rFonts w:cs="Arial" w:ascii="Arial" w:hAnsi="Arial"/>
          <w:b/>
          <w:u w:val="single"/>
          <w:lang w:val="pt-BR"/>
        </w:rPr>
        <w:t>Considera-se manifestamente inexequível a proposta cujo valor global</w:t>
      </w:r>
      <w:r>
        <w:rPr>
          <w:rFonts w:cs="Arial" w:ascii="Arial" w:hAnsi="Arial"/>
          <w:b/>
          <w:lang w:val="pt-BR"/>
        </w:rPr>
        <w:t xml:space="preserve"> </w:t>
      </w:r>
      <w:r>
        <w:rPr>
          <w:rFonts w:cs="Arial" w:ascii="Arial" w:hAnsi="Arial"/>
          <w:b/>
          <w:spacing w:val="-4"/>
          <w:u w:val="single"/>
          <w:lang w:val="pt-BR"/>
        </w:rPr>
        <w:t>seja</w:t>
      </w:r>
      <w:r>
        <w:rPr>
          <w:rFonts w:cs="Arial" w:ascii="Arial" w:hAnsi="Arial"/>
          <w:b/>
          <w:spacing w:val="-14"/>
          <w:u w:val="single"/>
          <w:lang w:val="pt-BR"/>
        </w:rPr>
        <w:t xml:space="preserve"> </w:t>
      </w:r>
      <w:r>
        <w:rPr>
          <w:rFonts w:cs="Arial" w:ascii="Arial" w:hAnsi="Arial"/>
          <w:b/>
          <w:spacing w:val="-4"/>
          <w:u w:val="single"/>
          <w:lang w:val="pt-BR"/>
        </w:rPr>
        <w:t>inferior</w:t>
      </w:r>
      <w:r>
        <w:rPr>
          <w:rFonts w:cs="Arial" w:ascii="Arial" w:hAnsi="Arial"/>
          <w:b/>
          <w:spacing w:val="-13"/>
          <w:u w:val="single"/>
          <w:lang w:val="pt-BR"/>
        </w:rPr>
        <w:t xml:space="preserve"> </w:t>
      </w:r>
      <w:r>
        <w:rPr>
          <w:rFonts w:cs="Arial" w:ascii="Arial" w:hAnsi="Arial"/>
          <w:b/>
          <w:spacing w:val="-4"/>
          <w:u w:val="single"/>
          <w:lang w:val="pt-BR"/>
        </w:rPr>
        <w:t>a</w:t>
      </w:r>
      <w:r>
        <w:rPr>
          <w:rFonts w:cs="Arial" w:ascii="Arial" w:hAnsi="Arial"/>
          <w:b/>
          <w:spacing w:val="-14"/>
          <w:u w:val="single"/>
          <w:lang w:val="pt-BR"/>
        </w:rPr>
        <w:t xml:space="preserve"> </w:t>
      </w:r>
      <w:r>
        <w:rPr>
          <w:rFonts w:cs="Arial" w:ascii="Arial" w:hAnsi="Arial"/>
          <w:b/>
          <w:spacing w:val="-4"/>
          <w:u w:val="single"/>
          <w:lang w:val="pt-BR"/>
        </w:rPr>
        <w:t>75%</w:t>
      </w:r>
      <w:r>
        <w:rPr>
          <w:rFonts w:cs="Arial" w:ascii="Arial" w:hAnsi="Arial"/>
          <w:b/>
          <w:spacing w:val="-13"/>
          <w:u w:val="single"/>
          <w:lang w:val="pt-BR"/>
        </w:rPr>
        <w:t xml:space="preserve"> </w:t>
      </w:r>
      <w:r>
        <w:rPr>
          <w:rFonts w:cs="Arial" w:ascii="Arial" w:hAnsi="Arial"/>
          <w:b/>
          <w:spacing w:val="-4"/>
          <w:u w:val="single"/>
          <w:lang w:val="pt-BR"/>
        </w:rPr>
        <w:t>(setenta</w:t>
      </w:r>
      <w:r>
        <w:rPr>
          <w:rFonts w:cs="Arial" w:ascii="Arial" w:hAnsi="Arial"/>
          <w:b/>
          <w:spacing w:val="-14"/>
          <w:u w:val="single"/>
          <w:lang w:val="pt-BR"/>
        </w:rPr>
        <w:t xml:space="preserve"> </w:t>
      </w:r>
      <w:r>
        <w:rPr>
          <w:rFonts w:cs="Arial" w:ascii="Arial" w:hAnsi="Arial"/>
          <w:b/>
          <w:spacing w:val="-4"/>
          <w:u w:val="single"/>
          <w:lang w:val="pt-BR"/>
        </w:rPr>
        <w:t>e</w:t>
      </w:r>
      <w:r>
        <w:rPr>
          <w:rFonts w:cs="Arial" w:ascii="Arial" w:hAnsi="Arial"/>
          <w:b/>
          <w:spacing w:val="-13"/>
          <w:u w:val="single"/>
          <w:lang w:val="pt-BR"/>
        </w:rPr>
        <w:t xml:space="preserve"> </w:t>
      </w:r>
      <w:r>
        <w:rPr>
          <w:rFonts w:cs="Arial" w:ascii="Arial" w:hAnsi="Arial"/>
          <w:b/>
          <w:spacing w:val="-4"/>
          <w:u w:val="single"/>
          <w:lang w:val="pt-BR"/>
        </w:rPr>
        <w:t>cinco</w:t>
      </w:r>
      <w:r>
        <w:rPr>
          <w:rFonts w:cs="Arial" w:ascii="Arial" w:hAnsi="Arial"/>
          <w:b/>
          <w:spacing w:val="-14"/>
          <w:u w:val="single"/>
          <w:lang w:val="pt-BR"/>
        </w:rPr>
        <w:t xml:space="preserve"> </w:t>
      </w:r>
      <w:r>
        <w:rPr>
          <w:rFonts w:cs="Arial" w:ascii="Arial" w:hAnsi="Arial"/>
          <w:b/>
          <w:spacing w:val="-4"/>
          <w:u w:val="single"/>
          <w:lang w:val="pt-BR"/>
        </w:rPr>
        <w:t>por</w:t>
      </w:r>
      <w:r>
        <w:rPr>
          <w:rFonts w:cs="Arial" w:ascii="Arial" w:hAnsi="Arial"/>
          <w:b/>
          <w:spacing w:val="-13"/>
          <w:u w:val="single"/>
          <w:lang w:val="pt-BR"/>
        </w:rPr>
        <w:t xml:space="preserve"> </w:t>
      </w:r>
      <w:r>
        <w:rPr>
          <w:rFonts w:cs="Arial" w:ascii="Arial" w:hAnsi="Arial"/>
          <w:b/>
          <w:spacing w:val="-4"/>
          <w:u w:val="single"/>
          <w:lang w:val="pt-BR"/>
        </w:rPr>
        <w:t>cento)</w:t>
      </w:r>
      <w:r>
        <w:rPr>
          <w:rFonts w:cs="Arial" w:ascii="Arial" w:hAnsi="Arial"/>
          <w:b/>
          <w:spacing w:val="-14"/>
          <w:u w:val="single"/>
          <w:lang w:val="pt-BR"/>
        </w:rPr>
        <w:t xml:space="preserve"> </w:t>
      </w:r>
      <w:r>
        <w:rPr>
          <w:rFonts w:cs="Arial" w:ascii="Arial" w:hAnsi="Arial"/>
          <w:b/>
          <w:spacing w:val="-4"/>
          <w:u w:val="single"/>
          <w:lang w:val="pt-BR"/>
        </w:rPr>
        <w:t>do</w:t>
      </w:r>
      <w:r>
        <w:rPr>
          <w:rFonts w:cs="Arial" w:ascii="Arial" w:hAnsi="Arial"/>
          <w:b/>
          <w:spacing w:val="-13"/>
          <w:u w:val="single"/>
          <w:lang w:val="pt-BR"/>
        </w:rPr>
        <w:t xml:space="preserve"> </w:t>
      </w:r>
      <w:r>
        <w:rPr>
          <w:rFonts w:cs="Arial" w:ascii="Arial" w:hAnsi="Arial"/>
          <w:b/>
          <w:spacing w:val="-4"/>
          <w:u w:val="single"/>
          <w:lang w:val="pt-BR"/>
        </w:rPr>
        <w:t>valor</w:t>
      </w:r>
      <w:r>
        <w:rPr>
          <w:rFonts w:cs="Arial" w:ascii="Arial" w:hAnsi="Arial"/>
          <w:b/>
          <w:spacing w:val="-14"/>
          <w:u w:val="single"/>
          <w:lang w:val="pt-BR"/>
        </w:rPr>
        <w:t xml:space="preserve"> </w:t>
      </w:r>
      <w:r>
        <w:rPr>
          <w:rFonts w:cs="Arial" w:ascii="Arial" w:hAnsi="Arial"/>
          <w:b/>
          <w:spacing w:val="-4"/>
          <w:u w:val="single"/>
          <w:lang w:val="pt-BR"/>
        </w:rPr>
        <w:t>orçado</w:t>
      </w:r>
      <w:r>
        <w:rPr>
          <w:rFonts w:cs="Arial" w:ascii="Arial" w:hAnsi="Arial"/>
          <w:b/>
          <w:spacing w:val="-13"/>
          <w:u w:val="single"/>
          <w:lang w:val="pt-BR"/>
        </w:rPr>
        <w:t xml:space="preserve"> </w:t>
      </w:r>
      <w:r>
        <w:rPr>
          <w:rFonts w:cs="Arial" w:ascii="Arial" w:hAnsi="Arial"/>
          <w:b/>
          <w:spacing w:val="-4"/>
          <w:u w:val="single"/>
          <w:lang w:val="pt-BR"/>
        </w:rPr>
        <w:t>pela</w:t>
      </w:r>
      <w:r>
        <w:rPr>
          <w:rFonts w:cs="Arial" w:ascii="Arial" w:hAnsi="Arial"/>
          <w:b/>
          <w:spacing w:val="-14"/>
          <w:u w:val="single"/>
          <w:lang w:val="pt-BR"/>
        </w:rPr>
        <w:t xml:space="preserve"> </w:t>
      </w:r>
      <w:r>
        <w:rPr>
          <w:rFonts w:cs="Arial" w:ascii="Arial" w:hAnsi="Arial"/>
          <w:b/>
          <w:spacing w:val="-4"/>
          <w:u w:val="single"/>
          <w:lang w:val="pt-BR"/>
        </w:rPr>
        <w:t>Prefeitura</w:t>
      </w:r>
      <w:r>
        <w:rPr>
          <w:rFonts w:cs="Arial" w:ascii="Arial" w:hAnsi="Arial"/>
          <w:b/>
          <w:spacing w:val="-13"/>
          <w:u w:val="single"/>
          <w:lang w:val="pt-BR"/>
        </w:rPr>
        <w:t xml:space="preserve"> </w:t>
      </w:r>
      <w:r>
        <w:rPr>
          <w:rFonts w:cs="Arial" w:ascii="Arial" w:hAnsi="Arial"/>
          <w:b/>
          <w:spacing w:val="-4"/>
          <w:u w:val="single"/>
          <w:lang w:val="pt-BR"/>
        </w:rPr>
        <w:t>de</w:t>
      </w:r>
      <w:r>
        <w:rPr>
          <w:rFonts w:cs="Arial" w:ascii="Arial" w:hAnsi="Arial"/>
          <w:b/>
          <w:spacing w:val="-4"/>
          <w:lang w:val="pt-BR"/>
        </w:rPr>
        <w:t xml:space="preserve"> Rio Claro-RJ</w:t>
      </w:r>
      <w:r>
        <w:rPr>
          <w:rFonts w:cs="Arial" w:ascii="Arial" w:hAnsi="Arial"/>
          <w:b/>
          <w:u w:val="single"/>
          <w:lang w:val="pt-BR"/>
        </w:rPr>
        <w:t>.</w:t>
      </w:r>
    </w:p>
    <w:p>
      <w:pPr>
        <w:pStyle w:val="ListParagraph"/>
        <w:tabs>
          <w:tab w:val="clear" w:pos="708"/>
          <w:tab w:val="left" w:pos="1720" w:leader="none"/>
        </w:tabs>
        <w:spacing w:before="122" w:after="0"/>
        <w:ind w:left="0" w:right="-30" w:hanging="0"/>
        <w:rPr/>
      </w:pPr>
      <w:r>
        <w:rPr>
          <w:rFonts w:cs="Arial" w:ascii="Arial" w:hAnsi="Arial"/>
          <w:b/>
          <w:lang w:val="pt-BR"/>
        </w:rPr>
        <w:t>12.2.4.2.</w:t>
      </w:r>
      <w:r>
        <w:rPr>
          <w:rFonts w:cs="Arial" w:ascii="Arial" w:hAnsi="Arial"/>
          <w:lang w:val="pt-BR"/>
        </w:rPr>
        <w:t xml:space="preserve"> </w:t>
      </w:r>
      <w:r>
        <w:rPr>
          <w:rFonts w:cs="Arial" w:ascii="Arial" w:hAnsi="Arial"/>
          <w:spacing w:val="-2"/>
          <w:lang w:val="pt-BR"/>
        </w:rPr>
        <w:t>Na</w:t>
      </w:r>
      <w:r>
        <w:rPr>
          <w:rFonts w:cs="Arial" w:ascii="Arial" w:hAnsi="Arial"/>
          <w:spacing w:val="-20"/>
          <w:lang w:val="pt-BR"/>
        </w:rPr>
        <w:t xml:space="preserve"> </w:t>
      </w:r>
      <w:r>
        <w:rPr>
          <w:rFonts w:cs="Arial" w:ascii="Arial" w:hAnsi="Arial"/>
          <w:spacing w:val="-2"/>
          <w:lang w:val="pt-BR"/>
        </w:rPr>
        <w:t>hipótese</w:t>
      </w:r>
      <w:r>
        <w:rPr>
          <w:rFonts w:cs="Arial" w:ascii="Arial" w:hAnsi="Arial"/>
          <w:spacing w:val="-19"/>
          <w:lang w:val="pt-BR"/>
        </w:rPr>
        <w:t xml:space="preserve"> </w:t>
      </w:r>
      <w:r>
        <w:rPr>
          <w:rFonts w:cs="Arial" w:ascii="Arial" w:hAnsi="Arial"/>
          <w:spacing w:val="-2"/>
          <w:lang w:val="pt-BR"/>
        </w:rPr>
        <w:t>do</w:t>
      </w:r>
      <w:r>
        <w:rPr>
          <w:rFonts w:cs="Arial" w:ascii="Arial" w:hAnsi="Arial"/>
          <w:spacing w:val="-19"/>
          <w:lang w:val="pt-BR"/>
        </w:rPr>
        <w:t xml:space="preserve"> </w:t>
      </w:r>
      <w:r>
        <w:rPr>
          <w:rFonts w:cs="Arial" w:ascii="Arial" w:hAnsi="Arial"/>
          <w:spacing w:val="-2"/>
          <w:lang w:val="pt-BR"/>
        </w:rPr>
        <w:t>item</w:t>
      </w:r>
      <w:r>
        <w:rPr>
          <w:rFonts w:cs="Arial" w:ascii="Arial" w:hAnsi="Arial"/>
          <w:spacing w:val="-19"/>
          <w:lang w:val="pt-BR"/>
        </w:rPr>
        <w:t xml:space="preserve"> 7</w:t>
      </w:r>
      <w:r>
        <w:rPr>
          <w:rFonts w:cs="Arial" w:ascii="Arial" w:hAnsi="Arial"/>
          <w:spacing w:val="-2"/>
          <w:lang w:val="pt-BR"/>
        </w:rPr>
        <w:t>.2.4</w:t>
      </w:r>
      <w:r>
        <w:rPr>
          <w:rFonts w:cs="Arial" w:ascii="Arial" w:hAnsi="Arial"/>
          <w:spacing w:val="-19"/>
          <w:lang w:val="pt-BR"/>
        </w:rPr>
        <w:t xml:space="preserve"> </w:t>
      </w:r>
      <w:r>
        <w:rPr>
          <w:rFonts w:cs="Arial" w:ascii="Arial" w:hAnsi="Arial"/>
          <w:spacing w:val="-2"/>
          <w:lang w:val="pt-BR"/>
        </w:rPr>
        <w:t>será</w:t>
      </w:r>
      <w:r>
        <w:rPr>
          <w:rFonts w:cs="Arial" w:ascii="Arial" w:hAnsi="Arial"/>
          <w:spacing w:val="-19"/>
          <w:lang w:val="pt-BR"/>
        </w:rPr>
        <w:t xml:space="preserve"> </w:t>
      </w:r>
      <w:r>
        <w:rPr>
          <w:rFonts w:cs="Arial" w:ascii="Arial" w:hAnsi="Arial"/>
          <w:spacing w:val="-2"/>
          <w:lang w:val="pt-BR"/>
        </w:rPr>
        <w:t>facultado</w:t>
      </w:r>
      <w:r>
        <w:rPr>
          <w:rFonts w:cs="Arial" w:ascii="Arial" w:hAnsi="Arial"/>
          <w:spacing w:val="-19"/>
          <w:lang w:val="pt-BR"/>
        </w:rPr>
        <w:t xml:space="preserve"> </w:t>
      </w:r>
      <w:r>
        <w:rPr>
          <w:rFonts w:cs="Arial" w:ascii="Arial" w:hAnsi="Arial"/>
          <w:spacing w:val="-2"/>
          <w:lang w:val="pt-BR"/>
        </w:rPr>
        <w:t>ao</w:t>
      </w:r>
      <w:r>
        <w:rPr>
          <w:rFonts w:cs="Arial" w:ascii="Arial" w:hAnsi="Arial"/>
          <w:spacing w:val="-19"/>
          <w:lang w:val="pt-BR"/>
        </w:rPr>
        <w:t xml:space="preserve"> </w:t>
      </w:r>
      <w:r>
        <w:rPr>
          <w:rFonts w:cs="Arial" w:ascii="Arial" w:hAnsi="Arial"/>
          <w:spacing w:val="-2"/>
          <w:lang w:val="pt-BR"/>
        </w:rPr>
        <w:t>licitante</w:t>
      </w:r>
      <w:r>
        <w:rPr>
          <w:rFonts w:cs="Arial" w:ascii="Arial" w:hAnsi="Arial"/>
          <w:spacing w:val="-19"/>
          <w:lang w:val="pt-BR"/>
        </w:rPr>
        <w:t xml:space="preserve"> </w:t>
      </w:r>
      <w:r>
        <w:rPr>
          <w:rFonts w:cs="Arial" w:ascii="Arial" w:hAnsi="Arial"/>
          <w:spacing w:val="-2"/>
          <w:lang w:val="pt-BR"/>
        </w:rPr>
        <w:t>comprovar,</w:t>
      </w:r>
      <w:r>
        <w:rPr>
          <w:rFonts w:cs="Arial" w:ascii="Arial" w:hAnsi="Arial"/>
          <w:spacing w:val="-19"/>
          <w:lang w:val="pt-BR"/>
        </w:rPr>
        <w:t xml:space="preserve"> </w:t>
      </w:r>
      <w:r>
        <w:rPr>
          <w:rFonts w:cs="Arial" w:ascii="Arial" w:hAnsi="Arial"/>
          <w:spacing w:val="-2"/>
          <w:lang w:val="pt-BR"/>
        </w:rPr>
        <w:t>no</w:t>
      </w:r>
      <w:r>
        <w:rPr>
          <w:rFonts w:cs="Arial" w:ascii="Arial" w:hAnsi="Arial"/>
          <w:spacing w:val="-20"/>
          <w:lang w:val="pt-BR"/>
        </w:rPr>
        <w:t xml:space="preserve"> </w:t>
      </w:r>
      <w:r>
        <w:rPr>
          <w:rFonts w:cs="Arial" w:ascii="Arial" w:hAnsi="Arial"/>
          <w:spacing w:val="-2"/>
          <w:lang w:val="pt-BR"/>
        </w:rPr>
        <w:t xml:space="preserve">prazo </w:t>
      </w:r>
      <w:r>
        <w:rPr>
          <w:rFonts w:cs="Arial" w:ascii="Arial" w:hAnsi="Arial"/>
          <w:lang w:val="pt-BR"/>
        </w:rPr>
        <w:t>assinalado pela Comissão de Contratação, a viabilidade dos preços constantes em sua proposta, sob pena de desclassificação.</w:t>
      </w:r>
    </w:p>
    <w:p>
      <w:pPr>
        <w:pStyle w:val="ListParagraph"/>
        <w:tabs>
          <w:tab w:val="clear" w:pos="708"/>
          <w:tab w:val="left" w:pos="1645" w:leader="none"/>
        </w:tabs>
        <w:spacing w:before="123" w:after="0"/>
        <w:ind w:left="0" w:right="-30" w:hanging="0"/>
        <w:rPr/>
      </w:pPr>
      <w:r>
        <w:rPr>
          <w:rFonts w:cs="Arial" w:ascii="Arial" w:hAnsi="Arial"/>
          <w:b/>
          <w:lang w:val="pt-BR"/>
        </w:rPr>
        <w:t>12.2.5.</w:t>
      </w:r>
      <w:r>
        <w:rPr>
          <w:rFonts w:cs="Arial" w:ascii="Arial" w:hAnsi="Arial"/>
          <w:lang w:val="pt-BR"/>
        </w:rPr>
        <w:t xml:space="preserve"> formulada por licitantes participantes de cartel, conluio ou qualquer acordo</w:t>
      </w:r>
      <w:r>
        <w:rPr>
          <w:rFonts w:cs="Arial" w:ascii="Arial" w:hAnsi="Arial"/>
          <w:spacing w:val="-22"/>
          <w:lang w:val="pt-BR"/>
        </w:rPr>
        <w:t xml:space="preserve"> </w:t>
      </w:r>
      <w:r>
        <w:rPr>
          <w:rFonts w:cs="Arial" w:ascii="Arial" w:hAnsi="Arial"/>
          <w:lang w:val="pt-BR"/>
        </w:rPr>
        <w:t>colusivo</w:t>
      </w:r>
      <w:r>
        <w:rPr>
          <w:rFonts w:cs="Arial" w:ascii="Arial" w:hAnsi="Arial"/>
          <w:spacing w:val="-21"/>
          <w:lang w:val="pt-BR"/>
        </w:rPr>
        <w:t xml:space="preserve"> </w:t>
      </w:r>
      <w:r>
        <w:rPr>
          <w:rFonts w:cs="Arial" w:ascii="Arial" w:hAnsi="Arial"/>
          <w:lang w:val="pt-BR"/>
        </w:rPr>
        <w:t>voltado</w:t>
      </w:r>
      <w:r>
        <w:rPr>
          <w:rFonts w:cs="Arial" w:ascii="Arial" w:hAnsi="Arial"/>
          <w:spacing w:val="-19"/>
          <w:lang w:val="pt-BR"/>
        </w:rPr>
        <w:t xml:space="preserve"> </w:t>
      </w:r>
      <w:r>
        <w:rPr>
          <w:rFonts w:cs="Arial" w:ascii="Arial" w:hAnsi="Arial"/>
          <w:lang w:val="pt-BR"/>
        </w:rPr>
        <w:t>a</w:t>
      </w:r>
      <w:r>
        <w:rPr>
          <w:rFonts w:cs="Arial" w:ascii="Arial" w:hAnsi="Arial"/>
          <w:spacing w:val="-22"/>
          <w:lang w:val="pt-BR"/>
        </w:rPr>
        <w:t xml:space="preserve"> </w:t>
      </w:r>
      <w:r>
        <w:rPr>
          <w:rFonts w:cs="Arial" w:ascii="Arial" w:hAnsi="Arial"/>
          <w:lang w:val="pt-BR"/>
        </w:rPr>
        <w:t>fraudar</w:t>
      </w:r>
      <w:r>
        <w:rPr>
          <w:rFonts w:cs="Arial" w:ascii="Arial" w:hAnsi="Arial"/>
          <w:spacing w:val="-20"/>
          <w:lang w:val="pt-BR"/>
        </w:rPr>
        <w:t xml:space="preserve"> </w:t>
      </w:r>
      <w:r>
        <w:rPr>
          <w:rFonts w:cs="Arial" w:ascii="Arial" w:hAnsi="Arial"/>
          <w:lang w:val="pt-BR"/>
        </w:rPr>
        <w:t>ou</w:t>
      </w:r>
      <w:r>
        <w:rPr>
          <w:rFonts w:cs="Arial" w:ascii="Arial" w:hAnsi="Arial"/>
          <w:spacing w:val="-21"/>
          <w:lang w:val="pt-BR"/>
        </w:rPr>
        <w:t xml:space="preserve"> </w:t>
      </w:r>
      <w:r>
        <w:rPr>
          <w:rFonts w:cs="Arial" w:ascii="Arial" w:hAnsi="Arial"/>
          <w:lang w:val="pt-BR"/>
        </w:rPr>
        <w:t>frustrar</w:t>
      </w:r>
      <w:r>
        <w:rPr>
          <w:rFonts w:cs="Arial" w:ascii="Arial" w:hAnsi="Arial"/>
          <w:spacing w:val="-21"/>
          <w:lang w:val="pt-BR"/>
        </w:rPr>
        <w:t xml:space="preserve"> </w:t>
      </w:r>
      <w:r>
        <w:rPr>
          <w:rFonts w:cs="Arial" w:ascii="Arial" w:hAnsi="Arial"/>
          <w:lang w:val="pt-BR"/>
        </w:rPr>
        <w:t>o</w:t>
      </w:r>
      <w:r>
        <w:rPr>
          <w:rFonts w:cs="Arial" w:ascii="Arial" w:hAnsi="Arial"/>
          <w:spacing w:val="-20"/>
          <w:lang w:val="pt-BR"/>
        </w:rPr>
        <w:t xml:space="preserve"> </w:t>
      </w:r>
      <w:r>
        <w:rPr>
          <w:rFonts w:cs="Arial" w:ascii="Arial" w:hAnsi="Arial"/>
          <w:lang w:val="pt-BR"/>
        </w:rPr>
        <w:t>caráter</w:t>
      </w:r>
      <w:r>
        <w:rPr>
          <w:rFonts w:cs="Arial" w:ascii="Arial" w:hAnsi="Arial"/>
          <w:spacing w:val="-21"/>
          <w:lang w:val="pt-BR"/>
        </w:rPr>
        <w:t xml:space="preserve"> </w:t>
      </w:r>
      <w:r>
        <w:rPr>
          <w:rFonts w:cs="Arial" w:ascii="Arial" w:hAnsi="Arial"/>
          <w:lang w:val="pt-BR"/>
        </w:rPr>
        <w:t>competitivo</w:t>
      </w:r>
      <w:r>
        <w:rPr>
          <w:rFonts w:cs="Arial" w:ascii="Arial" w:hAnsi="Arial"/>
          <w:spacing w:val="-22"/>
          <w:lang w:val="pt-BR"/>
        </w:rPr>
        <w:t xml:space="preserve"> </w:t>
      </w:r>
      <w:r>
        <w:rPr>
          <w:rFonts w:cs="Arial" w:ascii="Arial" w:hAnsi="Arial"/>
          <w:lang w:val="pt-BR"/>
        </w:rPr>
        <w:t>do</w:t>
      </w:r>
      <w:r>
        <w:rPr>
          <w:rFonts w:cs="Arial" w:ascii="Arial" w:hAnsi="Arial"/>
          <w:spacing w:val="-19"/>
          <w:lang w:val="pt-BR"/>
        </w:rPr>
        <w:t xml:space="preserve"> </w:t>
      </w:r>
      <w:r>
        <w:rPr>
          <w:rFonts w:cs="Arial" w:ascii="Arial" w:hAnsi="Arial"/>
          <w:lang w:val="pt-BR"/>
        </w:rPr>
        <w:t>presente certame licitatório.</w:t>
      </w:r>
    </w:p>
    <w:p>
      <w:pPr>
        <w:pStyle w:val="ListParagraph"/>
        <w:tabs>
          <w:tab w:val="clear" w:pos="708"/>
          <w:tab w:val="left" w:pos="1430" w:leader="none"/>
        </w:tabs>
        <w:spacing w:before="128" w:after="0"/>
        <w:ind w:left="0" w:right="-30" w:hanging="0"/>
        <w:rPr/>
      </w:pPr>
      <w:r>
        <w:rPr>
          <w:rFonts w:cs="Arial" w:ascii="Arial" w:hAnsi="Arial"/>
          <w:b/>
          <w:lang w:val="pt-BR"/>
        </w:rPr>
        <w:t>12.3.</w:t>
      </w:r>
      <w:r>
        <w:rPr>
          <w:rFonts w:cs="Arial" w:ascii="Arial" w:hAnsi="Arial"/>
          <w:lang w:val="pt-BR"/>
        </w:rPr>
        <w:t xml:space="preserve"> </w:t>
      </w:r>
      <w:r>
        <w:rPr>
          <w:rFonts w:cs="Arial" w:ascii="Arial" w:hAnsi="Arial"/>
          <w:b/>
          <w:lang w:val="pt-BR"/>
        </w:rPr>
        <w:t xml:space="preserve">Diligencias Complementares. </w:t>
      </w:r>
      <w:r>
        <w:rPr>
          <w:rFonts w:cs="Arial" w:ascii="Arial" w:hAnsi="Arial"/>
          <w:lang w:val="pt-BR"/>
        </w:rPr>
        <w:t>A</w:t>
      </w:r>
      <w:r>
        <w:rPr>
          <w:rFonts w:cs="Arial" w:ascii="Arial" w:hAnsi="Arial"/>
          <w:spacing w:val="-4"/>
          <w:lang w:val="pt-BR"/>
        </w:rPr>
        <w:t xml:space="preserve"> Comissão</w:t>
      </w:r>
      <w:r>
        <w:rPr>
          <w:rFonts w:cs="Arial" w:ascii="Arial" w:hAnsi="Arial"/>
          <w:spacing w:val="-8"/>
          <w:lang w:val="pt-BR"/>
        </w:rPr>
        <w:t xml:space="preserve"> </w:t>
      </w:r>
      <w:r>
        <w:rPr>
          <w:rFonts w:cs="Arial" w:ascii="Arial" w:hAnsi="Arial"/>
          <w:lang w:val="pt-BR"/>
        </w:rPr>
        <w:t>de</w:t>
      </w:r>
      <w:r>
        <w:rPr>
          <w:rFonts w:cs="Arial" w:ascii="Arial" w:hAnsi="Arial"/>
          <w:spacing w:val="-4"/>
          <w:lang w:val="pt-BR"/>
        </w:rPr>
        <w:t xml:space="preserve"> </w:t>
      </w:r>
      <w:r>
        <w:rPr>
          <w:rFonts w:cs="Arial" w:ascii="Arial" w:hAnsi="Arial"/>
          <w:lang w:val="pt-BR"/>
        </w:rPr>
        <w:t>Contratação</w:t>
      </w:r>
      <w:r>
        <w:rPr>
          <w:rFonts w:cs="Arial" w:ascii="Arial" w:hAnsi="Arial"/>
          <w:spacing w:val="-4"/>
          <w:lang w:val="pt-BR"/>
        </w:rPr>
        <w:t xml:space="preserve"> </w:t>
      </w:r>
      <w:r>
        <w:rPr>
          <w:rFonts w:cs="Arial" w:ascii="Arial" w:hAnsi="Arial"/>
          <w:lang w:val="pt-BR"/>
        </w:rPr>
        <w:t>poderá</w:t>
      </w:r>
      <w:r>
        <w:rPr>
          <w:rFonts w:cs="Arial" w:ascii="Arial" w:hAnsi="Arial"/>
          <w:spacing w:val="-5"/>
          <w:lang w:val="pt-BR"/>
        </w:rPr>
        <w:t xml:space="preserve"> </w:t>
      </w:r>
      <w:r>
        <w:rPr>
          <w:rFonts w:cs="Arial" w:ascii="Arial" w:hAnsi="Arial"/>
          <w:lang w:val="pt-BR"/>
        </w:rPr>
        <w:t>a</w:t>
      </w:r>
      <w:r>
        <w:rPr>
          <w:rFonts w:cs="Arial" w:ascii="Arial" w:hAnsi="Arial"/>
          <w:spacing w:val="-5"/>
          <w:lang w:val="pt-BR"/>
        </w:rPr>
        <w:t xml:space="preserve"> </w:t>
      </w:r>
      <w:r>
        <w:rPr>
          <w:rFonts w:cs="Arial" w:ascii="Arial" w:hAnsi="Arial"/>
          <w:lang w:val="pt-BR"/>
        </w:rPr>
        <w:t xml:space="preserve">qualquer </w:t>
      </w:r>
      <w:r>
        <w:rPr>
          <w:rFonts w:cs="Arial" w:ascii="Arial" w:hAnsi="Arial"/>
          <w:spacing w:val="-2"/>
          <w:lang w:val="pt-BR"/>
        </w:rPr>
        <w:t>momento</w:t>
      </w:r>
      <w:r>
        <w:rPr>
          <w:rFonts w:cs="Arial" w:ascii="Arial" w:hAnsi="Arial"/>
          <w:spacing w:val="-20"/>
          <w:lang w:val="pt-BR"/>
        </w:rPr>
        <w:t xml:space="preserve"> </w:t>
      </w:r>
      <w:r>
        <w:rPr>
          <w:rFonts w:cs="Arial" w:ascii="Arial" w:hAnsi="Arial"/>
          <w:spacing w:val="-2"/>
          <w:lang w:val="pt-BR"/>
        </w:rPr>
        <w:t>solicitar</w:t>
      </w:r>
      <w:r>
        <w:rPr>
          <w:rFonts w:cs="Arial" w:ascii="Arial" w:hAnsi="Arial"/>
          <w:spacing w:val="-19"/>
          <w:lang w:val="pt-BR"/>
        </w:rPr>
        <w:t xml:space="preserve"> </w:t>
      </w:r>
      <w:r>
        <w:rPr>
          <w:rFonts w:cs="Arial" w:ascii="Arial" w:hAnsi="Arial"/>
          <w:spacing w:val="-2"/>
          <w:lang w:val="pt-BR"/>
        </w:rPr>
        <w:t>aos</w:t>
      </w:r>
      <w:r>
        <w:rPr>
          <w:rFonts w:cs="Arial" w:ascii="Arial" w:hAnsi="Arial"/>
          <w:spacing w:val="-19"/>
          <w:lang w:val="pt-BR"/>
        </w:rPr>
        <w:t xml:space="preserve"> </w:t>
      </w:r>
      <w:r>
        <w:rPr>
          <w:rFonts w:cs="Arial" w:ascii="Arial" w:hAnsi="Arial"/>
          <w:spacing w:val="-2"/>
          <w:lang w:val="pt-BR"/>
        </w:rPr>
        <w:t>licitantes</w:t>
      </w:r>
      <w:r>
        <w:rPr>
          <w:rFonts w:cs="Arial" w:ascii="Arial" w:hAnsi="Arial"/>
          <w:spacing w:val="-19"/>
          <w:lang w:val="pt-BR"/>
        </w:rPr>
        <w:t xml:space="preserve"> </w:t>
      </w:r>
      <w:r>
        <w:rPr>
          <w:rFonts w:cs="Arial" w:ascii="Arial" w:hAnsi="Arial"/>
          <w:spacing w:val="-2"/>
          <w:lang w:val="pt-BR"/>
        </w:rPr>
        <w:t>a</w:t>
      </w:r>
      <w:r>
        <w:rPr>
          <w:rFonts w:cs="Arial" w:ascii="Arial" w:hAnsi="Arial"/>
          <w:spacing w:val="-19"/>
          <w:lang w:val="pt-BR"/>
        </w:rPr>
        <w:t xml:space="preserve"> </w:t>
      </w:r>
      <w:r>
        <w:rPr>
          <w:rFonts w:cs="Arial" w:ascii="Arial" w:hAnsi="Arial"/>
          <w:spacing w:val="-2"/>
          <w:lang w:val="pt-BR"/>
        </w:rPr>
        <w:t>composição</w:t>
      </w:r>
      <w:r>
        <w:rPr>
          <w:rFonts w:cs="Arial" w:ascii="Arial" w:hAnsi="Arial"/>
          <w:spacing w:val="-19"/>
          <w:lang w:val="pt-BR"/>
        </w:rPr>
        <w:t xml:space="preserve"> </w:t>
      </w:r>
      <w:r>
        <w:rPr>
          <w:rFonts w:cs="Arial" w:ascii="Arial" w:hAnsi="Arial"/>
          <w:spacing w:val="-2"/>
          <w:lang w:val="pt-BR"/>
        </w:rPr>
        <w:t>dos</w:t>
      </w:r>
      <w:r>
        <w:rPr>
          <w:rFonts w:cs="Arial" w:ascii="Arial" w:hAnsi="Arial"/>
          <w:spacing w:val="-19"/>
          <w:lang w:val="pt-BR"/>
        </w:rPr>
        <w:t xml:space="preserve"> </w:t>
      </w:r>
      <w:r>
        <w:rPr>
          <w:rFonts w:cs="Arial" w:ascii="Arial" w:hAnsi="Arial"/>
          <w:spacing w:val="-2"/>
          <w:lang w:val="pt-BR"/>
        </w:rPr>
        <w:t>preços</w:t>
      </w:r>
      <w:r>
        <w:rPr>
          <w:rFonts w:cs="Arial" w:ascii="Arial" w:hAnsi="Arial"/>
          <w:spacing w:val="-19"/>
          <w:lang w:val="pt-BR"/>
        </w:rPr>
        <w:t xml:space="preserve"> </w:t>
      </w:r>
      <w:r>
        <w:rPr>
          <w:rFonts w:cs="Arial" w:ascii="Arial" w:hAnsi="Arial"/>
          <w:spacing w:val="-2"/>
          <w:lang w:val="pt-BR"/>
        </w:rPr>
        <w:t>unitários</w:t>
      </w:r>
      <w:r>
        <w:rPr>
          <w:rFonts w:cs="Arial" w:ascii="Arial" w:hAnsi="Arial"/>
          <w:spacing w:val="-19"/>
          <w:lang w:val="pt-BR"/>
        </w:rPr>
        <w:t xml:space="preserve"> </w:t>
      </w:r>
      <w:r>
        <w:rPr>
          <w:rFonts w:cs="Arial" w:ascii="Arial" w:hAnsi="Arial"/>
          <w:spacing w:val="-2"/>
          <w:lang w:val="pt-BR"/>
        </w:rPr>
        <w:t>dos</w:t>
      </w:r>
      <w:r>
        <w:rPr>
          <w:rFonts w:cs="Arial" w:ascii="Arial" w:hAnsi="Arial"/>
          <w:spacing w:val="-19"/>
          <w:lang w:val="pt-BR"/>
        </w:rPr>
        <w:t xml:space="preserve"> </w:t>
      </w:r>
      <w:r>
        <w:rPr>
          <w:rFonts w:cs="Arial" w:ascii="Arial" w:hAnsi="Arial"/>
          <w:spacing w:val="-2"/>
          <w:lang w:val="pt-BR"/>
        </w:rPr>
        <w:t xml:space="preserve">serviços, </w:t>
      </w:r>
      <w:r>
        <w:rPr>
          <w:rFonts w:cs="Arial" w:ascii="Arial" w:hAnsi="Arial"/>
          <w:lang w:val="pt-BR"/>
        </w:rPr>
        <w:t xml:space="preserve">materiais ou equipamentos, bem como os demais esclarecimentos que julgar necessários para analisar a aceitabilidade da proposta, em atendimento ao </w:t>
      </w:r>
      <w:r>
        <w:rPr>
          <w:rFonts w:cs="Arial" w:ascii="Arial" w:hAnsi="Arial"/>
          <w:spacing w:val="-4"/>
          <w:lang w:val="pt-BR"/>
        </w:rPr>
        <w:t>estabelecido</w:t>
      </w:r>
      <w:r>
        <w:rPr>
          <w:rFonts w:cs="Arial" w:ascii="Arial" w:hAnsi="Arial"/>
          <w:spacing w:val="-14"/>
          <w:lang w:val="pt-BR"/>
        </w:rPr>
        <w:t xml:space="preserve"> </w:t>
      </w:r>
      <w:r>
        <w:rPr>
          <w:rFonts w:cs="Arial" w:ascii="Arial" w:hAnsi="Arial"/>
          <w:spacing w:val="-4"/>
          <w:lang w:val="pt-BR"/>
        </w:rPr>
        <w:t>no</w:t>
      </w:r>
      <w:r>
        <w:rPr>
          <w:rFonts w:cs="Arial" w:ascii="Arial" w:hAnsi="Arial"/>
          <w:spacing w:val="-14"/>
          <w:lang w:val="pt-BR"/>
        </w:rPr>
        <w:t xml:space="preserve"> </w:t>
      </w:r>
      <w:r>
        <w:rPr>
          <w:rFonts w:cs="Arial" w:ascii="Arial" w:hAnsi="Arial"/>
          <w:spacing w:val="-4"/>
          <w:lang w:val="pt-BR"/>
        </w:rPr>
        <w:t>artigo</w:t>
      </w:r>
      <w:r>
        <w:rPr>
          <w:rFonts w:cs="Arial" w:ascii="Arial" w:hAnsi="Arial"/>
          <w:spacing w:val="-14"/>
          <w:lang w:val="pt-BR"/>
        </w:rPr>
        <w:t xml:space="preserve"> </w:t>
      </w:r>
      <w:r>
        <w:rPr>
          <w:rFonts w:cs="Arial" w:ascii="Arial" w:hAnsi="Arial"/>
          <w:spacing w:val="-4"/>
          <w:lang w:val="pt-BR"/>
        </w:rPr>
        <w:t>59</w:t>
      </w:r>
      <w:r>
        <w:rPr>
          <w:rFonts w:cs="Arial" w:ascii="Arial" w:hAnsi="Arial"/>
          <w:spacing w:val="-16"/>
          <w:lang w:val="pt-BR"/>
        </w:rPr>
        <w:t xml:space="preserve"> </w:t>
      </w:r>
      <w:r>
        <w:rPr>
          <w:rFonts w:cs="Arial" w:ascii="Arial" w:hAnsi="Arial"/>
          <w:spacing w:val="-4"/>
          <w:lang w:val="pt-BR"/>
        </w:rPr>
        <w:t>da</w:t>
      </w:r>
      <w:r>
        <w:rPr>
          <w:rFonts w:cs="Arial" w:ascii="Arial" w:hAnsi="Arial"/>
          <w:spacing w:val="-16"/>
          <w:lang w:val="pt-BR"/>
        </w:rPr>
        <w:t xml:space="preserve"> </w:t>
      </w:r>
      <w:r>
        <w:rPr>
          <w:rFonts w:cs="Arial" w:ascii="Arial" w:hAnsi="Arial"/>
          <w:spacing w:val="-4"/>
          <w:lang w:val="pt-BR"/>
        </w:rPr>
        <w:t>Lei</w:t>
      </w:r>
      <w:r>
        <w:rPr>
          <w:rFonts w:cs="Arial" w:ascii="Arial" w:hAnsi="Arial"/>
          <w:spacing w:val="-15"/>
          <w:lang w:val="pt-BR"/>
        </w:rPr>
        <w:t xml:space="preserve"> </w:t>
      </w:r>
      <w:r>
        <w:rPr>
          <w:rFonts w:cs="Arial" w:ascii="Arial" w:hAnsi="Arial"/>
          <w:spacing w:val="-4"/>
          <w:lang w:val="pt-BR"/>
        </w:rPr>
        <w:t>Federal</w:t>
      </w:r>
      <w:r>
        <w:rPr>
          <w:rFonts w:cs="Arial" w:ascii="Arial" w:hAnsi="Arial"/>
          <w:spacing w:val="-15"/>
          <w:lang w:val="pt-BR"/>
        </w:rPr>
        <w:t xml:space="preserve"> </w:t>
      </w:r>
      <w:r>
        <w:rPr>
          <w:rFonts w:cs="Arial" w:ascii="Arial" w:hAnsi="Arial"/>
          <w:spacing w:val="-4"/>
          <w:lang w:val="pt-BR"/>
        </w:rPr>
        <w:t>nº</w:t>
      </w:r>
      <w:r>
        <w:rPr>
          <w:rFonts w:cs="Arial" w:ascii="Arial" w:hAnsi="Arial"/>
          <w:spacing w:val="-11"/>
          <w:lang w:val="pt-BR"/>
        </w:rPr>
        <w:t xml:space="preserve"> </w:t>
      </w:r>
      <w:r>
        <w:rPr>
          <w:rFonts w:cs="Arial" w:ascii="Arial" w:hAnsi="Arial"/>
          <w:spacing w:val="-4"/>
          <w:lang w:val="pt-BR"/>
        </w:rPr>
        <w:t>14.133/2021.</w:t>
      </w:r>
    </w:p>
    <w:p>
      <w:pPr>
        <w:pStyle w:val="ListParagraph"/>
        <w:tabs>
          <w:tab w:val="clear" w:pos="708"/>
          <w:tab w:val="left" w:pos="1420" w:leader="none"/>
        </w:tabs>
        <w:spacing w:before="116" w:after="0"/>
        <w:ind w:left="0" w:right="-30" w:hanging="0"/>
        <w:rPr/>
      </w:pPr>
      <w:r>
        <w:rPr>
          <w:rFonts w:cs="Arial" w:ascii="Arial" w:hAnsi="Arial"/>
          <w:b/>
          <w:lang w:val="pt-BR"/>
        </w:rPr>
        <w:t>12.4.</w:t>
      </w:r>
      <w:r>
        <w:rPr>
          <w:rFonts w:cs="Arial" w:ascii="Arial" w:hAnsi="Arial"/>
          <w:lang w:val="pt-BR"/>
        </w:rPr>
        <w:t xml:space="preserve"> </w:t>
      </w:r>
      <w:r>
        <w:rPr>
          <w:rFonts w:cs="Arial" w:ascii="Arial" w:hAnsi="Arial"/>
          <w:b/>
          <w:lang w:val="pt-BR"/>
        </w:rPr>
        <w:t>Julgamento.</w:t>
      </w:r>
      <w:r>
        <w:rPr>
          <w:rFonts w:cs="Arial" w:ascii="Arial" w:hAnsi="Arial"/>
          <w:b/>
          <w:spacing w:val="-18"/>
          <w:lang w:val="pt-BR"/>
        </w:rPr>
        <w:t xml:space="preserve"> </w:t>
      </w:r>
      <w:r>
        <w:rPr>
          <w:rFonts w:cs="Arial" w:ascii="Arial" w:hAnsi="Arial"/>
          <w:lang w:val="pt-BR"/>
        </w:rPr>
        <w:t>Não</w:t>
      </w:r>
      <w:r>
        <w:rPr>
          <w:rFonts w:cs="Arial" w:ascii="Arial" w:hAnsi="Arial"/>
          <w:spacing w:val="-21"/>
          <w:lang w:val="pt-BR"/>
        </w:rPr>
        <w:t xml:space="preserve"> </w:t>
      </w:r>
      <w:r>
        <w:rPr>
          <w:rFonts w:cs="Arial" w:ascii="Arial" w:hAnsi="Arial"/>
          <w:lang w:val="pt-BR"/>
        </w:rPr>
        <w:t>serão</w:t>
      </w:r>
      <w:r>
        <w:rPr>
          <w:rFonts w:cs="Arial" w:ascii="Arial" w:hAnsi="Arial"/>
          <w:spacing w:val="-21"/>
          <w:lang w:val="pt-BR"/>
        </w:rPr>
        <w:t xml:space="preserve"> </w:t>
      </w:r>
      <w:r>
        <w:rPr>
          <w:rFonts w:cs="Arial" w:ascii="Arial" w:hAnsi="Arial"/>
          <w:lang w:val="pt-BR"/>
        </w:rPr>
        <w:t>consideradas,</w:t>
      </w:r>
      <w:r>
        <w:rPr>
          <w:rFonts w:cs="Arial" w:ascii="Arial" w:hAnsi="Arial"/>
          <w:spacing w:val="-21"/>
          <w:lang w:val="pt-BR"/>
        </w:rPr>
        <w:t xml:space="preserve"> </w:t>
      </w:r>
      <w:r>
        <w:rPr>
          <w:rFonts w:cs="Arial" w:ascii="Arial" w:hAnsi="Arial"/>
          <w:lang w:val="pt-BR"/>
        </w:rPr>
        <w:t>para</w:t>
      </w:r>
      <w:r>
        <w:rPr>
          <w:rFonts w:cs="Arial" w:ascii="Arial" w:hAnsi="Arial"/>
          <w:spacing w:val="-21"/>
          <w:lang w:val="pt-BR"/>
        </w:rPr>
        <w:t xml:space="preserve"> </w:t>
      </w:r>
      <w:r>
        <w:rPr>
          <w:rFonts w:cs="Arial" w:ascii="Arial" w:hAnsi="Arial"/>
          <w:lang w:val="pt-BR"/>
        </w:rPr>
        <w:t>fins</w:t>
      </w:r>
      <w:r>
        <w:rPr>
          <w:rFonts w:cs="Arial" w:ascii="Arial" w:hAnsi="Arial"/>
          <w:spacing w:val="-22"/>
          <w:lang w:val="pt-BR"/>
        </w:rPr>
        <w:t xml:space="preserve"> </w:t>
      </w:r>
      <w:r>
        <w:rPr>
          <w:rFonts w:cs="Arial" w:ascii="Arial" w:hAnsi="Arial"/>
          <w:lang w:val="pt-BR"/>
        </w:rPr>
        <w:t>de</w:t>
      </w:r>
      <w:r>
        <w:rPr>
          <w:rFonts w:cs="Arial" w:ascii="Arial" w:hAnsi="Arial"/>
          <w:spacing w:val="-21"/>
          <w:lang w:val="pt-BR"/>
        </w:rPr>
        <w:t xml:space="preserve"> </w:t>
      </w:r>
      <w:r>
        <w:rPr>
          <w:rFonts w:cs="Arial" w:ascii="Arial" w:hAnsi="Arial"/>
          <w:lang w:val="pt-BR"/>
        </w:rPr>
        <w:t>julgamento</w:t>
      </w:r>
      <w:r>
        <w:rPr>
          <w:rFonts w:cs="Arial" w:ascii="Arial" w:hAnsi="Arial"/>
          <w:spacing w:val="-21"/>
          <w:lang w:val="pt-BR"/>
        </w:rPr>
        <w:t xml:space="preserve"> </w:t>
      </w:r>
      <w:r>
        <w:rPr>
          <w:rFonts w:cs="Arial" w:ascii="Arial" w:hAnsi="Arial"/>
          <w:lang w:val="pt-BR"/>
        </w:rPr>
        <w:t>da</w:t>
      </w:r>
      <w:r>
        <w:rPr>
          <w:rFonts w:cs="Arial" w:ascii="Arial" w:hAnsi="Arial"/>
          <w:spacing w:val="-21"/>
          <w:lang w:val="pt-BR"/>
        </w:rPr>
        <w:t xml:space="preserve"> </w:t>
      </w:r>
      <w:r>
        <w:rPr>
          <w:rFonts w:cs="Arial" w:ascii="Arial" w:hAnsi="Arial"/>
          <w:lang w:val="pt-BR"/>
        </w:rPr>
        <w:t xml:space="preserve">proposta, </w:t>
      </w:r>
      <w:r>
        <w:rPr>
          <w:rFonts w:cs="Arial" w:ascii="Arial" w:hAnsi="Arial"/>
          <w:spacing w:val="-4"/>
          <w:lang w:val="pt-BR"/>
        </w:rPr>
        <w:t>ofertas</w:t>
      </w:r>
      <w:r>
        <w:rPr>
          <w:rFonts w:cs="Arial" w:ascii="Arial" w:hAnsi="Arial"/>
          <w:spacing w:val="-18"/>
          <w:lang w:val="pt-BR"/>
        </w:rPr>
        <w:t xml:space="preserve"> </w:t>
      </w:r>
      <w:r>
        <w:rPr>
          <w:rFonts w:cs="Arial" w:ascii="Arial" w:hAnsi="Arial"/>
          <w:spacing w:val="-4"/>
          <w:lang w:val="pt-BR"/>
        </w:rPr>
        <w:t>de</w:t>
      </w:r>
      <w:r>
        <w:rPr>
          <w:rFonts w:cs="Arial" w:ascii="Arial" w:hAnsi="Arial"/>
          <w:spacing w:val="-17"/>
          <w:lang w:val="pt-BR"/>
        </w:rPr>
        <w:t xml:space="preserve"> </w:t>
      </w:r>
      <w:r>
        <w:rPr>
          <w:rFonts w:cs="Arial" w:ascii="Arial" w:hAnsi="Arial"/>
          <w:spacing w:val="-4"/>
          <w:lang w:val="pt-BR"/>
        </w:rPr>
        <w:t>vantagem</w:t>
      </w:r>
      <w:r>
        <w:rPr>
          <w:rFonts w:cs="Arial" w:ascii="Arial" w:hAnsi="Arial"/>
          <w:spacing w:val="-17"/>
          <w:lang w:val="pt-BR"/>
        </w:rPr>
        <w:t xml:space="preserve"> </w:t>
      </w:r>
      <w:r>
        <w:rPr>
          <w:rFonts w:cs="Arial" w:ascii="Arial" w:hAnsi="Arial"/>
          <w:spacing w:val="-4"/>
          <w:lang w:val="pt-BR"/>
        </w:rPr>
        <w:t>não</w:t>
      </w:r>
      <w:r>
        <w:rPr>
          <w:rFonts w:cs="Arial" w:ascii="Arial" w:hAnsi="Arial"/>
          <w:spacing w:val="-17"/>
          <w:lang w:val="pt-BR"/>
        </w:rPr>
        <w:t xml:space="preserve"> </w:t>
      </w:r>
      <w:r>
        <w:rPr>
          <w:rFonts w:cs="Arial" w:ascii="Arial" w:hAnsi="Arial"/>
          <w:spacing w:val="-4"/>
          <w:lang w:val="pt-BR"/>
        </w:rPr>
        <w:t>prevista</w:t>
      </w:r>
      <w:r>
        <w:rPr>
          <w:rFonts w:cs="Arial" w:ascii="Arial" w:hAnsi="Arial"/>
          <w:spacing w:val="-17"/>
          <w:lang w:val="pt-BR"/>
        </w:rPr>
        <w:t xml:space="preserve"> </w:t>
      </w:r>
      <w:r>
        <w:rPr>
          <w:rFonts w:cs="Arial" w:ascii="Arial" w:hAnsi="Arial"/>
          <w:spacing w:val="-4"/>
          <w:lang w:val="pt-BR"/>
        </w:rPr>
        <w:t>neste</w:t>
      </w:r>
      <w:r>
        <w:rPr>
          <w:rFonts w:cs="Arial" w:ascii="Arial" w:hAnsi="Arial"/>
          <w:spacing w:val="-17"/>
          <w:lang w:val="pt-BR"/>
        </w:rPr>
        <w:t xml:space="preserve"> </w:t>
      </w:r>
      <w:r>
        <w:rPr>
          <w:rFonts w:cs="Arial" w:ascii="Arial" w:hAnsi="Arial"/>
          <w:spacing w:val="-4"/>
          <w:lang w:val="pt-BR"/>
        </w:rPr>
        <w:t>instrumento</w:t>
      </w:r>
      <w:r>
        <w:rPr>
          <w:rFonts w:cs="Arial" w:ascii="Arial" w:hAnsi="Arial"/>
          <w:spacing w:val="-17"/>
          <w:lang w:val="pt-BR"/>
        </w:rPr>
        <w:t xml:space="preserve"> </w:t>
      </w:r>
      <w:r>
        <w:rPr>
          <w:rFonts w:cs="Arial" w:ascii="Arial" w:hAnsi="Arial"/>
          <w:spacing w:val="-4"/>
          <w:lang w:val="pt-BR"/>
        </w:rPr>
        <w:t>convocatório,</w:t>
      </w:r>
      <w:r>
        <w:rPr>
          <w:rFonts w:cs="Arial" w:ascii="Arial" w:hAnsi="Arial"/>
          <w:spacing w:val="-17"/>
          <w:lang w:val="pt-BR"/>
        </w:rPr>
        <w:t xml:space="preserve"> </w:t>
      </w:r>
      <w:r>
        <w:rPr>
          <w:rFonts w:cs="Arial" w:ascii="Arial" w:hAnsi="Arial"/>
          <w:spacing w:val="-4"/>
          <w:lang w:val="pt-BR"/>
        </w:rPr>
        <w:t>baseadas</w:t>
      </w:r>
      <w:r>
        <w:rPr>
          <w:rFonts w:cs="Arial" w:ascii="Arial" w:hAnsi="Arial"/>
          <w:spacing w:val="-17"/>
          <w:lang w:val="pt-BR"/>
        </w:rPr>
        <w:t xml:space="preserve"> </w:t>
      </w:r>
      <w:r>
        <w:rPr>
          <w:rFonts w:cs="Arial" w:ascii="Arial" w:hAnsi="Arial"/>
          <w:spacing w:val="-4"/>
          <w:lang w:val="pt-BR"/>
        </w:rPr>
        <w:t xml:space="preserve">nas </w:t>
      </w:r>
      <w:r>
        <w:rPr>
          <w:rFonts w:cs="Arial" w:ascii="Arial" w:hAnsi="Arial"/>
          <w:lang w:val="pt-BR"/>
        </w:rPr>
        <w:t>propostas dos demais licitantes ou que apresentem prazos ou condições diferentes</w:t>
      </w:r>
      <w:r>
        <w:rPr>
          <w:rFonts w:cs="Arial" w:ascii="Arial" w:hAnsi="Arial"/>
          <w:spacing w:val="-22"/>
          <w:lang w:val="pt-BR"/>
        </w:rPr>
        <w:t xml:space="preserve"> </w:t>
      </w:r>
      <w:r>
        <w:rPr>
          <w:rFonts w:cs="Arial" w:ascii="Arial" w:hAnsi="Arial"/>
          <w:lang w:val="pt-BR"/>
        </w:rPr>
        <w:t>dos</w:t>
      </w:r>
      <w:r>
        <w:rPr>
          <w:rFonts w:cs="Arial" w:ascii="Arial" w:hAnsi="Arial"/>
          <w:spacing w:val="-21"/>
          <w:lang w:val="pt-BR"/>
        </w:rPr>
        <w:t xml:space="preserve"> </w:t>
      </w:r>
      <w:r>
        <w:rPr>
          <w:rFonts w:cs="Arial" w:ascii="Arial" w:hAnsi="Arial"/>
          <w:lang w:val="pt-BR"/>
        </w:rPr>
        <w:t>fixados</w:t>
      </w:r>
      <w:r>
        <w:rPr>
          <w:rFonts w:cs="Arial" w:ascii="Arial" w:hAnsi="Arial"/>
          <w:spacing w:val="-21"/>
          <w:lang w:val="pt-BR"/>
        </w:rPr>
        <w:t xml:space="preserve"> </w:t>
      </w:r>
      <w:r>
        <w:rPr>
          <w:rFonts w:cs="Arial" w:ascii="Arial" w:hAnsi="Arial"/>
          <w:lang w:val="pt-BR"/>
        </w:rPr>
        <w:t>neste</w:t>
      </w:r>
      <w:r>
        <w:rPr>
          <w:rFonts w:cs="Arial" w:ascii="Arial" w:hAnsi="Arial"/>
          <w:spacing w:val="-21"/>
          <w:lang w:val="pt-BR"/>
        </w:rPr>
        <w:t xml:space="preserve"> </w:t>
      </w:r>
      <w:r>
        <w:rPr>
          <w:rFonts w:cs="Arial" w:ascii="Arial" w:hAnsi="Arial"/>
          <w:lang w:val="pt-BR"/>
        </w:rPr>
        <w:t>Edital.</w:t>
      </w:r>
    </w:p>
    <w:p>
      <w:pPr>
        <w:pStyle w:val="ListParagraph"/>
        <w:tabs>
          <w:tab w:val="clear" w:pos="708"/>
          <w:tab w:val="left" w:pos="1646" w:leader="none"/>
        </w:tabs>
        <w:spacing w:before="119" w:after="0"/>
        <w:ind w:left="0" w:right="-30" w:hanging="0"/>
        <w:rPr/>
      </w:pPr>
      <w:r>
        <w:rPr>
          <w:rFonts w:cs="Arial" w:ascii="Arial" w:hAnsi="Arial"/>
          <w:b/>
          <w:lang w:val="pt-BR"/>
        </w:rPr>
        <w:t>12.5.</w:t>
      </w:r>
      <w:r>
        <w:rPr>
          <w:rFonts w:cs="Arial" w:ascii="Arial" w:hAnsi="Arial"/>
          <w:lang w:val="pt-BR"/>
        </w:rPr>
        <w:t xml:space="preserve"> </w:t>
      </w:r>
      <w:r>
        <w:rPr>
          <w:rFonts w:cs="Arial" w:ascii="Arial" w:hAnsi="Arial"/>
          <w:b/>
          <w:lang w:val="pt-BR"/>
        </w:rPr>
        <w:t xml:space="preserve">Classificação. </w:t>
      </w:r>
      <w:r>
        <w:rPr>
          <w:rFonts w:cs="Arial" w:ascii="Arial" w:hAnsi="Arial"/>
          <w:lang w:val="pt-BR"/>
        </w:rPr>
        <w:t>O</w:t>
      </w:r>
      <w:r>
        <w:rPr>
          <w:rFonts w:cs="Arial" w:ascii="Arial" w:hAnsi="Arial"/>
          <w:spacing w:val="-12"/>
          <w:lang w:val="pt-BR"/>
        </w:rPr>
        <w:t xml:space="preserve"> </w:t>
      </w:r>
      <w:r>
        <w:rPr>
          <w:rFonts w:cs="Arial" w:ascii="Arial" w:hAnsi="Arial"/>
          <w:lang w:val="pt-BR"/>
        </w:rPr>
        <w:t>julgamento</w:t>
      </w:r>
      <w:r>
        <w:rPr>
          <w:rFonts w:cs="Arial" w:ascii="Arial" w:hAnsi="Arial"/>
          <w:spacing w:val="-11"/>
          <w:lang w:val="pt-BR"/>
        </w:rPr>
        <w:t xml:space="preserve"> </w:t>
      </w:r>
      <w:r>
        <w:rPr>
          <w:rFonts w:cs="Arial" w:ascii="Arial" w:hAnsi="Arial"/>
          <w:lang w:val="pt-BR"/>
        </w:rPr>
        <w:t>das</w:t>
      </w:r>
      <w:r>
        <w:rPr>
          <w:rFonts w:cs="Arial" w:ascii="Arial" w:hAnsi="Arial"/>
          <w:spacing w:val="-12"/>
          <w:lang w:val="pt-BR"/>
        </w:rPr>
        <w:t xml:space="preserve"> </w:t>
      </w:r>
      <w:r>
        <w:rPr>
          <w:rFonts w:cs="Arial" w:ascii="Arial" w:hAnsi="Arial"/>
          <w:lang w:val="pt-BR"/>
        </w:rPr>
        <w:t>propostas</w:t>
      </w:r>
      <w:r>
        <w:rPr>
          <w:rFonts w:cs="Arial" w:ascii="Arial" w:hAnsi="Arial"/>
          <w:spacing w:val="-10"/>
          <w:lang w:val="pt-BR"/>
        </w:rPr>
        <w:t xml:space="preserve"> </w:t>
      </w:r>
      <w:r>
        <w:rPr>
          <w:rFonts w:cs="Arial" w:ascii="Arial" w:hAnsi="Arial"/>
          <w:lang w:val="pt-BR"/>
        </w:rPr>
        <w:t>será</w:t>
      </w:r>
      <w:r>
        <w:rPr>
          <w:rFonts w:cs="Arial" w:ascii="Arial" w:hAnsi="Arial"/>
          <w:spacing w:val="-13"/>
          <w:lang w:val="pt-BR"/>
        </w:rPr>
        <w:t xml:space="preserve"> </w:t>
      </w:r>
      <w:r>
        <w:rPr>
          <w:rFonts w:cs="Arial" w:ascii="Arial" w:hAnsi="Arial"/>
          <w:lang w:val="pt-BR"/>
        </w:rPr>
        <w:t>efetuado</w:t>
      </w:r>
      <w:r>
        <w:rPr>
          <w:rFonts w:cs="Arial" w:ascii="Arial" w:hAnsi="Arial"/>
          <w:spacing w:val="-10"/>
          <w:lang w:val="pt-BR"/>
        </w:rPr>
        <w:t xml:space="preserve"> </w:t>
      </w:r>
      <w:r>
        <w:rPr>
          <w:rFonts w:cs="Arial" w:ascii="Arial" w:hAnsi="Arial"/>
          <w:lang w:val="pt-BR"/>
        </w:rPr>
        <w:t>pela</w:t>
      </w:r>
      <w:r>
        <w:rPr>
          <w:rFonts w:cs="Arial" w:ascii="Arial" w:hAnsi="Arial"/>
          <w:spacing w:val="-9"/>
          <w:lang w:val="pt-BR"/>
        </w:rPr>
        <w:t xml:space="preserve"> Comissão</w:t>
      </w:r>
      <w:r>
        <w:rPr>
          <w:rFonts w:cs="Arial" w:ascii="Arial" w:hAnsi="Arial"/>
          <w:spacing w:val="-10"/>
          <w:lang w:val="pt-BR"/>
        </w:rPr>
        <w:t xml:space="preserve"> </w:t>
      </w:r>
      <w:r>
        <w:rPr>
          <w:rFonts w:cs="Arial" w:ascii="Arial" w:hAnsi="Arial"/>
          <w:lang w:val="pt-BR"/>
        </w:rPr>
        <w:t>de Contratação,</w:t>
      </w:r>
      <w:r>
        <w:rPr>
          <w:rFonts w:cs="Arial" w:ascii="Arial" w:hAnsi="Arial"/>
          <w:spacing w:val="-22"/>
          <w:lang w:val="pt-BR"/>
        </w:rPr>
        <w:t xml:space="preserve"> </w:t>
      </w:r>
      <w:r>
        <w:rPr>
          <w:rFonts w:cs="Arial" w:ascii="Arial" w:hAnsi="Arial"/>
          <w:lang w:val="pt-BR"/>
        </w:rPr>
        <w:t>que</w:t>
      </w:r>
      <w:r>
        <w:rPr>
          <w:rFonts w:cs="Arial" w:ascii="Arial" w:hAnsi="Arial"/>
          <w:spacing w:val="-21"/>
          <w:lang w:val="pt-BR"/>
        </w:rPr>
        <w:t xml:space="preserve"> </w:t>
      </w:r>
      <w:r>
        <w:rPr>
          <w:rFonts w:cs="Arial" w:ascii="Arial" w:hAnsi="Arial"/>
          <w:lang w:val="pt-BR"/>
        </w:rPr>
        <w:t>elaborará</w:t>
      </w:r>
      <w:r>
        <w:rPr>
          <w:rFonts w:cs="Arial" w:ascii="Arial" w:hAnsi="Arial"/>
          <w:spacing w:val="-21"/>
          <w:lang w:val="pt-BR"/>
        </w:rPr>
        <w:t xml:space="preserve"> </w:t>
      </w:r>
      <w:r>
        <w:rPr>
          <w:rFonts w:cs="Arial" w:ascii="Arial" w:hAnsi="Arial"/>
          <w:lang w:val="pt-BR"/>
        </w:rPr>
        <w:t>a</w:t>
      </w:r>
      <w:r>
        <w:rPr>
          <w:rFonts w:cs="Arial" w:ascii="Arial" w:hAnsi="Arial"/>
          <w:spacing w:val="-21"/>
          <w:lang w:val="pt-BR"/>
        </w:rPr>
        <w:t xml:space="preserve"> </w:t>
      </w:r>
      <w:r>
        <w:rPr>
          <w:rFonts w:cs="Arial" w:ascii="Arial" w:hAnsi="Arial"/>
          <w:lang w:val="pt-BR"/>
        </w:rPr>
        <w:t>lista</w:t>
      </w:r>
      <w:r>
        <w:rPr>
          <w:rFonts w:cs="Arial" w:ascii="Arial" w:hAnsi="Arial"/>
          <w:spacing w:val="-19"/>
          <w:lang w:val="pt-BR"/>
        </w:rPr>
        <w:t xml:space="preserve"> </w:t>
      </w:r>
      <w:r>
        <w:rPr>
          <w:rFonts w:cs="Arial" w:ascii="Arial" w:hAnsi="Arial"/>
          <w:lang w:val="pt-BR"/>
        </w:rPr>
        <w:t>de</w:t>
      </w:r>
      <w:r>
        <w:rPr>
          <w:rFonts w:cs="Arial" w:ascii="Arial" w:hAnsi="Arial"/>
          <w:spacing w:val="-19"/>
          <w:lang w:val="pt-BR"/>
        </w:rPr>
        <w:t xml:space="preserve"> </w:t>
      </w:r>
      <w:r>
        <w:rPr>
          <w:rFonts w:cs="Arial" w:ascii="Arial" w:hAnsi="Arial"/>
          <w:lang w:val="pt-BR"/>
        </w:rPr>
        <w:t>classificação</w:t>
      </w:r>
      <w:r>
        <w:rPr>
          <w:rFonts w:cs="Arial" w:ascii="Arial" w:hAnsi="Arial"/>
          <w:spacing w:val="-18"/>
          <w:lang w:val="pt-BR"/>
        </w:rPr>
        <w:t xml:space="preserve"> </w:t>
      </w:r>
      <w:r>
        <w:rPr>
          <w:rFonts w:cs="Arial" w:ascii="Arial" w:hAnsi="Arial"/>
          <w:lang w:val="pt-BR"/>
        </w:rPr>
        <w:t>provisória</w:t>
      </w:r>
      <w:r>
        <w:rPr>
          <w:rFonts w:cs="Arial" w:ascii="Arial" w:hAnsi="Arial"/>
          <w:spacing w:val="-20"/>
          <w:lang w:val="pt-BR"/>
        </w:rPr>
        <w:t xml:space="preserve"> </w:t>
      </w:r>
      <w:r>
        <w:rPr>
          <w:rFonts w:cs="Arial" w:ascii="Arial" w:hAnsi="Arial"/>
          <w:lang w:val="pt-BR"/>
        </w:rPr>
        <w:t>observando a ordem crescente dos preços apresentados.</w:t>
      </w:r>
    </w:p>
    <w:p>
      <w:pPr>
        <w:pStyle w:val="ListParagraph"/>
        <w:tabs>
          <w:tab w:val="clear" w:pos="708"/>
          <w:tab w:val="left" w:pos="1645" w:leader="none"/>
        </w:tabs>
        <w:spacing w:before="118" w:after="0"/>
        <w:ind w:left="0" w:right="-30" w:hanging="0"/>
        <w:rPr/>
      </w:pPr>
      <w:r>
        <w:rPr>
          <w:rFonts w:cs="Arial" w:ascii="Arial" w:hAnsi="Arial"/>
          <w:b/>
          <w:lang w:val="pt-BR"/>
        </w:rPr>
        <w:t>12.6.</w:t>
      </w:r>
      <w:r>
        <w:rPr>
          <w:rFonts w:cs="Arial" w:ascii="Arial" w:hAnsi="Arial"/>
          <w:lang w:val="pt-BR"/>
        </w:rPr>
        <w:t xml:space="preserve"> </w:t>
      </w:r>
      <w:r>
        <w:rPr>
          <w:rFonts w:cs="Arial" w:ascii="Arial" w:hAnsi="Arial"/>
          <w:b/>
          <w:lang w:val="pt-BR"/>
        </w:rPr>
        <w:t>Critérios</w:t>
      </w:r>
      <w:r>
        <w:rPr>
          <w:rFonts w:cs="Arial" w:ascii="Arial" w:hAnsi="Arial"/>
          <w:b/>
          <w:spacing w:val="-1"/>
          <w:lang w:val="pt-BR"/>
        </w:rPr>
        <w:t xml:space="preserve"> </w:t>
      </w:r>
      <w:r>
        <w:rPr>
          <w:rFonts w:cs="Arial" w:ascii="Arial" w:hAnsi="Arial"/>
          <w:b/>
          <w:lang w:val="pt-BR"/>
        </w:rPr>
        <w:t>de</w:t>
      </w:r>
      <w:r>
        <w:rPr>
          <w:rFonts w:cs="Arial" w:ascii="Arial" w:hAnsi="Arial"/>
          <w:b/>
          <w:spacing w:val="-1"/>
          <w:lang w:val="pt-BR"/>
        </w:rPr>
        <w:t xml:space="preserve"> </w:t>
      </w:r>
      <w:r>
        <w:rPr>
          <w:rFonts w:cs="Arial" w:ascii="Arial" w:hAnsi="Arial"/>
          <w:b/>
          <w:lang w:val="pt-BR"/>
        </w:rPr>
        <w:t xml:space="preserve">desempate. </w:t>
      </w:r>
      <w:r>
        <w:rPr>
          <w:rFonts w:cs="Arial" w:ascii="Arial" w:hAnsi="Arial"/>
          <w:lang w:val="pt-BR"/>
        </w:rPr>
        <w:t>Havendo</w:t>
      </w:r>
      <w:r>
        <w:rPr>
          <w:rFonts w:cs="Arial" w:ascii="Arial" w:hAnsi="Arial"/>
          <w:spacing w:val="-16"/>
          <w:lang w:val="pt-BR"/>
        </w:rPr>
        <w:t xml:space="preserve"> </w:t>
      </w:r>
      <w:r>
        <w:rPr>
          <w:rFonts w:cs="Arial" w:ascii="Arial" w:hAnsi="Arial"/>
          <w:lang w:val="pt-BR"/>
        </w:rPr>
        <w:t>empate</w:t>
      </w:r>
      <w:r>
        <w:rPr>
          <w:rFonts w:cs="Arial" w:ascii="Arial" w:hAnsi="Arial"/>
          <w:spacing w:val="-14"/>
          <w:lang w:val="pt-BR"/>
        </w:rPr>
        <w:t xml:space="preserve"> </w:t>
      </w:r>
      <w:r>
        <w:rPr>
          <w:rFonts w:cs="Arial" w:ascii="Arial" w:hAnsi="Arial"/>
          <w:lang w:val="pt-BR"/>
        </w:rPr>
        <w:t>entre</w:t>
      </w:r>
      <w:r>
        <w:rPr>
          <w:rFonts w:cs="Arial" w:ascii="Arial" w:hAnsi="Arial"/>
          <w:spacing w:val="-16"/>
          <w:lang w:val="pt-BR"/>
        </w:rPr>
        <w:t xml:space="preserve"> </w:t>
      </w:r>
      <w:r>
        <w:rPr>
          <w:rFonts w:cs="Arial" w:ascii="Arial" w:hAnsi="Arial"/>
          <w:lang w:val="pt-BR"/>
        </w:rPr>
        <w:t>duas</w:t>
      </w:r>
      <w:r>
        <w:rPr>
          <w:rFonts w:cs="Arial" w:ascii="Arial" w:hAnsi="Arial"/>
          <w:spacing w:val="-18"/>
          <w:lang w:val="pt-BR"/>
        </w:rPr>
        <w:t xml:space="preserve"> </w:t>
      </w:r>
      <w:r>
        <w:rPr>
          <w:rFonts w:cs="Arial" w:ascii="Arial" w:hAnsi="Arial"/>
          <w:lang w:val="pt-BR"/>
        </w:rPr>
        <w:t>ou</w:t>
      </w:r>
      <w:r>
        <w:rPr>
          <w:rFonts w:cs="Arial" w:ascii="Arial" w:hAnsi="Arial"/>
          <w:spacing w:val="-16"/>
          <w:lang w:val="pt-BR"/>
        </w:rPr>
        <w:t xml:space="preserve"> </w:t>
      </w:r>
      <w:r>
        <w:rPr>
          <w:rFonts w:cs="Arial" w:ascii="Arial" w:hAnsi="Arial"/>
          <w:lang w:val="pt-BR"/>
        </w:rPr>
        <w:t>mais</w:t>
      </w:r>
      <w:r>
        <w:rPr>
          <w:rFonts w:cs="Arial" w:ascii="Arial" w:hAnsi="Arial"/>
          <w:spacing w:val="-12"/>
          <w:lang w:val="pt-BR"/>
        </w:rPr>
        <w:t xml:space="preserve"> </w:t>
      </w:r>
      <w:r>
        <w:rPr>
          <w:rFonts w:cs="Arial" w:ascii="Arial" w:hAnsi="Arial"/>
          <w:lang w:val="pt-BR"/>
        </w:rPr>
        <w:t xml:space="preserve">propostas, serão utilizados os critérios de desempate estabelecidos no artigo 60 da Lei </w:t>
      </w:r>
      <w:r>
        <w:rPr>
          <w:rFonts w:cs="Arial" w:ascii="Arial" w:hAnsi="Arial"/>
          <w:spacing w:val="-4"/>
          <w:lang w:val="pt-BR"/>
        </w:rPr>
        <w:t>Federal</w:t>
      </w:r>
      <w:r>
        <w:rPr>
          <w:rFonts w:cs="Arial" w:ascii="Arial" w:hAnsi="Arial"/>
          <w:spacing w:val="-18"/>
          <w:lang w:val="pt-BR"/>
        </w:rPr>
        <w:t xml:space="preserve"> </w:t>
      </w:r>
      <w:r>
        <w:rPr>
          <w:rFonts w:cs="Arial" w:ascii="Arial" w:hAnsi="Arial"/>
          <w:spacing w:val="-4"/>
          <w:lang w:val="pt-BR"/>
        </w:rPr>
        <w:t>14.133/2021.</w:t>
      </w:r>
    </w:p>
    <w:p>
      <w:pPr>
        <w:pStyle w:val="ListParagraph"/>
        <w:tabs>
          <w:tab w:val="clear" w:pos="708"/>
          <w:tab w:val="left" w:pos="1645" w:leader="none"/>
        </w:tabs>
        <w:spacing w:before="115" w:after="0"/>
        <w:ind w:left="0" w:right="-30" w:hanging="0"/>
        <w:rPr/>
      </w:pPr>
      <w:r>
        <w:rPr>
          <w:rFonts w:cs="Arial" w:ascii="Arial" w:hAnsi="Arial"/>
          <w:b/>
          <w:lang w:val="pt-BR"/>
        </w:rPr>
        <w:t>12.7.</w:t>
      </w:r>
      <w:r>
        <w:rPr>
          <w:rFonts w:cs="Arial" w:ascii="Arial" w:hAnsi="Arial"/>
          <w:lang w:val="pt-BR"/>
        </w:rPr>
        <w:t xml:space="preserve"> </w:t>
      </w:r>
      <w:r>
        <w:rPr>
          <w:rFonts w:cs="Arial" w:ascii="Arial" w:hAnsi="Arial"/>
          <w:b/>
          <w:lang w:val="pt-BR"/>
        </w:rPr>
        <w:t xml:space="preserve">Licitação fracassada. </w:t>
      </w:r>
      <w:r>
        <w:rPr>
          <w:rFonts w:cs="Arial" w:ascii="Arial" w:hAnsi="Arial"/>
          <w:lang w:val="pt-BR"/>
        </w:rPr>
        <w:t>Na hipótese de desclassificação de todas as propostas, a Comissão de Contratação dará o certame por encerrado, devidamente lavrado em ata.</w:t>
      </w:r>
    </w:p>
    <w:p>
      <w:pPr>
        <w:pStyle w:val="ListParagraph"/>
        <w:tabs>
          <w:tab w:val="clear" w:pos="708"/>
          <w:tab w:val="left" w:pos="1645" w:leader="none"/>
        </w:tabs>
        <w:spacing w:before="118" w:after="0"/>
        <w:ind w:left="0" w:right="-30" w:hanging="0"/>
        <w:rPr/>
      </w:pPr>
      <w:r>
        <w:rPr>
          <w:rFonts w:cs="Arial" w:ascii="Arial" w:hAnsi="Arial"/>
          <w:b/>
          <w:lang w:val="pt-BR"/>
        </w:rPr>
        <w:t>12.8.</w:t>
      </w:r>
      <w:r>
        <w:rPr>
          <w:rFonts w:cs="Arial" w:ascii="Arial" w:hAnsi="Arial"/>
          <w:lang w:val="pt-BR"/>
        </w:rPr>
        <w:t xml:space="preserve"> </w:t>
      </w:r>
      <w:r>
        <w:rPr>
          <w:rFonts w:cs="Arial" w:ascii="Arial" w:hAnsi="Arial"/>
          <w:b/>
          <w:lang w:val="pt-BR"/>
        </w:rPr>
        <w:t xml:space="preserve">Desistência de proposta. </w:t>
      </w:r>
      <w:r>
        <w:rPr>
          <w:rFonts w:cs="Arial" w:ascii="Arial" w:hAnsi="Arial"/>
          <w:lang w:val="pt-BR"/>
        </w:rPr>
        <w:t>Não</w:t>
      </w:r>
      <w:r>
        <w:rPr>
          <w:rFonts w:cs="Arial" w:ascii="Arial" w:hAnsi="Arial"/>
          <w:spacing w:val="-6"/>
          <w:lang w:val="pt-BR"/>
        </w:rPr>
        <w:t xml:space="preserve"> </w:t>
      </w:r>
      <w:r>
        <w:rPr>
          <w:rFonts w:cs="Arial" w:ascii="Arial" w:hAnsi="Arial"/>
          <w:lang w:val="pt-BR"/>
        </w:rPr>
        <w:t>se</w:t>
      </w:r>
      <w:r>
        <w:rPr>
          <w:rFonts w:cs="Arial" w:ascii="Arial" w:hAnsi="Arial"/>
          <w:spacing w:val="-6"/>
          <w:lang w:val="pt-BR"/>
        </w:rPr>
        <w:t xml:space="preserve"> </w:t>
      </w:r>
      <w:r>
        <w:rPr>
          <w:rFonts w:cs="Arial" w:ascii="Arial" w:hAnsi="Arial"/>
          <w:lang w:val="pt-BR"/>
        </w:rPr>
        <w:t>admitirá</w:t>
      </w:r>
      <w:r>
        <w:rPr>
          <w:rFonts w:cs="Arial" w:ascii="Arial" w:hAnsi="Arial"/>
          <w:spacing w:val="-8"/>
          <w:lang w:val="pt-BR"/>
        </w:rPr>
        <w:t xml:space="preserve"> </w:t>
      </w:r>
      <w:r>
        <w:rPr>
          <w:rFonts w:cs="Arial" w:ascii="Arial" w:hAnsi="Arial"/>
          <w:lang w:val="pt-BR"/>
        </w:rPr>
        <w:t>desistência</w:t>
      </w:r>
      <w:r>
        <w:rPr>
          <w:rFonts w:cs="Arial" w:ascii="Arial" w:hAnsi="Arial"/>
          <w:spacing w:val="-8"/>
          <w:lang w:val="pt-BR"/>
        </w:rPr>
        <w:t xml:space="preserve"> </w:t>
      </w:r>
      <w:r>
        <w:rPr>
          <w:rFonts w:cs="Arial" w:ascii="Arial" w:hAnsi="Arial"/>
          <w:lang w:val="pt-BR"/>
        </w:rPr>
        <w:t>de</w:t>
      </w:r>
      <w:r>
        <w:rPr>
          <w:rFonts w:cs="Arial" w:ascii="Arial" w:hAnsi="Arial"/>
          <w:spacing w:val="-8"/>
          <w:lang w:val="pt-BR"/>
        </w:rPr>
        <w:t xml:space="preserve"> </w:t>
      </w:r>
      <w:r>
        <w:rPr>
          <w:rFonts w:cs="Arial" w:ascii="Arial" w:hAnsi="Arial"/>
          <w:lang w:val="pt-BR"/>
        </w:rPr>
        <w:t>proposta,</w:t>
      </w:r>
      <w:r>
        <w:rPr>
          <w:rFonts w:cs="Arial" w:ascii="Arial" w:hAnsi="Arial"/>
          <w:spacing w:val="-6"/>
          <w:lang w:val="pt-BR"/>
        </w:rPr>
        <w:t xml:space="preserve"> </w:t>
      </w:r>
      <w:r>
        <w:rPr>
          <w:rFonts w:cs="Arial" w:ascii="Arial" w:hAnsi="Arial"/>
          <w:lang w:val="pt-BR"/>
        </w:rPr>
        <w:t xml:space="preserve">salvo por motivo justo decorrente de fato superveniente e aceito pela Comissão de </w:t>
      </w:r>
      <w:r>
        <w:rPr>
          <w:rFonts w:cs="Arial" w:ascii="Arial" w:hAnsi="Arial"/>
          <w:spacing w:val="-2"/>
          <w:lang w:val="pt-BR"/>
        </w:rPr>
        <w:t>Contratação.</w:t>
      </w:r>
    </w:p>
    <w:p>
      <w:pPr>
        <w:pStyle w:val="Corpodotexto"/>
        <w:spacing w:before="119" w:after="0"/>
        <w:ind w:left="0" w:right="-30" w:hanging="0"/>
        <w:rPr/>
      </w:pPr>
      <w:r>
        <w:rPr>
          <w:rFonts w:cs="Arial" w:ascii="Arial" w:hAnsi="Arial"/>
          <w:b/>
          <w:sz w:val="20"/>
        </w:rPr>
        <w:t>12.9.</w:t>
      </w:r>
      <w:r>
        <w:rPr>
          <w:rFonts w:cs="Arial" w:ascii="Arial" w:hAnsi="Arial"/>
          <w:sz w:val="20"/>
        </w:rPr>
        <w:t xml:space="preserve"> A</w:t>
      </w:r>
      <w:r>
        <w:rPr>
          <w:rFonts w:cs="Arial" w:ascii="Arial" w:hAnsi="Arial"/>
          <w:spacing w:val="-7"/>
          <w:sz w:val="20"/>
        </w:rPr>
        <w:t xml:space="preserve"> Comissão</w:t>
      </w:r>
      <w:r>
        <w:rPr>
          <w:rFonts w:cs="Arial" w:ascii="Arial" w:hAnsi="Arial"/>
          <w:spacing w:val="-10"/>
          <w:sz w:val="20"/>
        </w:rPr>
        <w:t xml:space="preserve"> </w:t>
      </w:r>
      <w:r>
        <w:rPr>
          <w:rFonts w:cs="Arial" w:ascii="Arial" w:hAnsi="Arial"/>
          <w:sz w:val="20"/>
        </w:rPr>
        <w:t>de</w:t>
      </w:r>
      <w:r>
        <w:rPr>
          <w:rFonts w:cs="Arial" w:ascii="Arial" w:hAnsi="Arial"/>
          <w:spacing w:val="-9"/>
          <w:sz w:val="20"/>
        </w:rPr>
        <w:t xml:space="preserve"> </w:t>
      </w:r>
      <w:r>
        <w:rPr>
          <w:rFonts w:cs="Arial" w:ascii="Arial" w:hAnsi="Arial"/>
          <w:sz w:val="20"/>
        </w:rPr>
        <w:t>Contratação</w:t>
      </w:r>
      <w:r>
        <w:rPr>
          <w:rFonts w:cs="Arial" w:ascii="Arial" w:hAnsi="Arial"/>
          <w:spacing w:val="-6"/>
          <w:sz w:val="20"/>
        </w:rPr>
        <w:t xml:space="preserve"> </w:t>
      </w:r>
      <w:r>
        <w:rPr>
          <w:rFonts w:cs="Arial" w:ascii="Arial" w:hAnsi="Arial"/>
          <w:sz w:val="20"/>
        </w:rPr>
        <w:t>poderá</w:t>
      </w:r>
      <w:r>
        <w:rPr>
          <w:rFonts w:cs="Arial" w:ascii="Arial" w:hAnsi="Arial"/>
          <w:spacing w:val="-8"/>
          <w:sz w:val="20"/>
        </w:rPr>
        <w:t xml:space="preserve"> </w:t>
      </w:r>
      <w:r>
        <w:rPr>
          <w:rFonts w:cs="Arial" w:ascii="Arial" w:hAnsi="Arial"/>
          <w:sz w:val="20"/>
        </w:rPr>
        <w:t>suspender</w:t>
      </w:r>
      <w:r>
        <w:rPr>
          <w:rFonts w:cs="Arial" w:ascii="Arial" w:hAnsi="Arial"/>
          <w:spacing w:val="-7"/>
          <w:sz w:val="20"/>
        </w:rPr>
        <w:t xml:space="preserve"> </w:t>
      </w:r>
      <w:r>
        <w:rPr>
          <w:rFonts w:cs="Arial" w:ascii="Arial" w:hAnsi="Arial"/>
          <w:sz w:val="20"/>
        </w:rPr>
        <w:t>a</w:t>
      </w:r>
      <w:r>
        <w:rPr>
          <w:rFonts w:cs="Arial" w:ascii="Arial" w:hAnsi="Arial"/>
          <w:spacing w:val="-10"/>
          <w:sz w:val="20"/>
        </w:rPr>
        <w:t xml:space="preserve"> </w:t>
      </w:r>
      <w:r>
        <w:rPr>
          <w:rFonts w:cs="Arial" w:ascii="Arial" w:hAnsi="Arial"/>
          <w:sz w:val="20"/>
        </w:rPr>
        <w:t>sessão</w:t>
      </w:r>
      <w:r>
        <w:rPr>
          <w:rFonts w:cs="Arial" w:ascii="Arial" w:hAnsi="Arial"/>
          <w:spacing w:val="-8"/>
          <w:sz w:val="20"/>
        </w:rPr>
        <w:t xml:space="preserve"> </w:t>
      </w:r>
      <w:r>
        <w:rPr>
          <w:rFonts w:cs="Arial" w:ascii="Arial" w:hAnsi="Arial"/>
          <w:sz w:val="20"/>
        </w:rPr>
        <w:t>pública</w:t>
      </w:r>
      <w:r>
        <w:rPr>
          <w:rFonts w:cs="Arial" w:ascii="Arial" w:hAnsi="Arial"/>
          <w:spacing w:val="-7"/>
          <w:sz w:val="20"/>
        </w:rPr>
        <w:t xml:space="preserve"> </w:t>
      </w:r>
      <w:r>
        <w:rPr>
          <w:rFonts w:cs="Arial" w:ascii="Arial" w:hAnsi="Arial"/>
          <w:sz w:val="20"/>
        </w:rPr>
        <w:t>para</w:t>
      </w:r>
      <w:r>
        <w:rPr>
          <w:rFonts w:cs="Arial" w:ascii="Arial" w:hAnsi="Arial"/>
          <w:spacing w:val="-8"/>
          <w:sz w:val="20"/>
        </w:rPr>
        <w:t xml:space="preserve"> </w:t>
      </w:r>
      <w:r>
        <w:rPr>
          <w:rFonts w:cs="Arial" w:ascii="Arial" w:hAnsi="Arial"/>
          <w:sz w:val="20"/>
        </w:rPr>
        <w:t xml:space="preserve">analisar </w:t>
      </w:r>
      <w:r>
        <w:rPr>
          <w:rFonts w:cs="Arial" w:ascii="Arial" w:hAnsi="Arial"/>
          <w:spacing w:val="-2"/>
          <w:sz w:val="20"/>
        </w:rPr>
        <w:t>os</w:t>
      </w:r>
      <w:r>
        <w:rPr>
          <w:rFonts w:cs="Arial" w:ascii="Arial" w:hAnsi="Arial"/>
          <w:spacing w:val="-17"/>
          <w:sz w:val="20"/>
        </w:rPr>
        <w:t xml:space="preserve"> </w:t>
      </w:r>
      <w:r>
        <w:rPr>
          <w:rFonts w:cs="Arial" w:ascii="Arial" w:hAnsi="Arial"/>
          <w:spacing w:val="-2"/>
          <w:sz w:val="20"/>
        </w:rPr>
        <w:t>documentos</w:t>
      </w:r>
      <w:r>
        <w:rPr>
          <w:rFonts w:cs="Arial" w:ascii="Arial" w:hAnsi="Arial"/>
          <w:spacing w:val="-17"/>
          <w:sz w:val="20"/>
        </w:rPr>
        <w:t xml:space="preserve"> </w:t>
      </w:r>
      <w:r>
        <w:rPr>
          <w:rFonts w:cs="Arial" w:ascii="Arial" w:hAnsi="Arial"/>
          <w:spacing w:val="-2"/>
          <w:sz w:val="20"/>
        </w:rPr>
        <w:t>apresentados</w:t>
      </w:r>
      <w:r>
        <w:rPr>
          <w:rFonts w:cs="Arial" w:ascii="Arial" w:hAnsi="Arial"/>
          <w:spacing w:val="-17"/>
          <w:sz w:val="20"/>
        </w:rPr>
        <w:t xml:space="preserve"> </w:t>
      </w:r>
      <w:r>
        <w:rPr>
          <w:rFonts w:cs="Arial" w:ascii="Arial" w:hAnsi="Arial"/>
          <w:spacing w:val="-2"/>
          <w:sz w:val="20"/>
        </w:rPr>
        <w:t>nos</w:t>
      </w:r>
      <w:r>
        <w:rPr>
          <w:rFonts w:cs="Arial" w:ascii="Arial" w:hAnsi="Arial"/>
          <w:spacing w:val="-17"/>
          <w:sz w:val="20"/>
        </w:rPr>
        <w:t xml:space="preserve"> </w:t>
      </w:r>
      <w:r>
        <w:rPr>
          <w:rFonts w:cs="Arial" w:ascii="Arial" w:hAnsi="Arial"/>
          <w:spacing w:val="-2"/>
          <w:sz w:val="20"/>
        </w:rPr>
        <w:t>ENVELOPES</w:t>
      </w:r>
      <w:r>
        <w:rPr>
          <w:rFonts w:cs="Arial" w:ascii="Arial" w:hAnsi="Arial"/>
          <w:spacing w:val="-17"/>
          <w:sz w:val="20"/>
        </w:rPr>
        <w:t xml:space="preserve"> </w:t>
      </w:r>
      <w:r>
        <w:rPr>
          <w:rFonts w:cs="Arial" w:ascii="Arial" w:hAnsi="Arial"/>
          <w:spacing w:val="-2"/>
          <w:sz w:val="20"/>
        </w:rPr>
        <w:t>N°</w:t>
      </w:r>
      <w:r>
        <w:rPr>
          <w:rFonts w:cs="Arial" w:ascii="Arial" w:hAnsi="Arial"/>
          <w:spacing w:val="-18"/>
          <w:sz w:val="20"/>
        </w:rPr>
        <w:t xml:space="preserve"> </w:t>
      </w:r>
      <w:r>
        <w:rPr>
          <w:rFonts w:cs="Arial" w:ascii="Arial" w:hAnsi="Arial"/>
          <w:spacing w:val="-2"/>
          <w:sz w:val="20"/>
        </w:rPr>
        <w:t>2</w:t>
      </w:r>
      <w:r>
        <w:rPr>
          <w:rFonts w:cs="Arial" w:ascii="Arial" w:hAnsi="Arial"/>
          <w:spacing w:val="-15"/>
          <w:sz w:val="20"/>
        </w:rPr>
        <w:t xml:space="preserve"> </w:t>
      </w:r>
      <w:r>
        <w:rPr>
          <w:rFonts w:cs="Arial" w:ascii="Arial" w:hAnsi="Arial"/>
          <w:spacing w:val="-2"/>
          <w:sz w:val="20"/>
        </w:rPr>
        <w:t>–</w:t>
      </w:r>
      <w:r>
        <w:rPr>
          <w:rFonts w:cs="Arial" w:ascii="Arial" w:hAnsi="Arial"/>
          <w:spacing w:val="-17"/>
          <w:sz w:val="20"/>
        </w:rPr>
        <w:t xml:space="preserve"> </w:t>
      </w:r>
      <w:r>
        <w:rPr>
          <w:rFonts w:cs="Arial" w:ascii="Arial" w:hAnsi="Arial"/>
          <w:spacing w:val="-2"/>
          <w:sz w:val="20"/>
        </w:rPr>
        <w:t>PROPOSTA,</w:t>
      </w:r>
      <w:r>
        <w:rPr>
          <w:rFonts w:cs="Arial" w:ascii="Arial" w:hAnsi="Arial"/>
          <w:spacing w:val="-17"/>
          <w:sz w:val="20"/>
        </w:rPr>
        <w:t xml:space="preserve"> </w:t>
      </w:r>
      <w:r>
        <w:rPr>
          <w:rFonts w:cs="Arial" w:ascii="Arial" w:hAnsi="Arial"/>
          <w:spacing w:val="-2"/>
          <w:sz w:val="20"/>
        </w:rPr>
        <w:t>marcando,</w:t>
      </w:r>
      <w:r>
        <w:rPr>
          <w:rFonts w:cs="Arial" w:ascii="Arial" w:hAnsi="Arial"/>
          <w:spacing w:val="-17"/>
          <w:sz w:val="20"/>
        </w:rPr>
        <w:t xml:space="preserve"> </w:t>
      </w:r>
      <w:r>
        <w:rPr>
          <w:rFonts w:cs="Arial" w:ascii="Arial" w:hAnsi="Arial"/>
          <w:spacing w:val="-2"/>
          <w:sz w:val="20"/>
        </w:rPr>
        <w:t xml:space="preserve">na </w:t>
      </w:r>
      <w:r>
        <w:rPr>
          <w:rFonts w:cs="Arial" w:ascii="Arial" w:hAnsi="Arial"/>
          <w:sz w:val="20"/>
        </w:rPr>
        <w:t>mesma</w:t>
      </w:r>
      <w:r>
        <w:rPr>
          <w:rFonts w:cs="Arial" w:ascii="Arial" w:hAnsi="Arial"/>
          <w:spacing w:val="-11"/>
          <w:sz w:val="20"/>
        </w:rPr>
        <w:t xml:space="preserve"> </w:t>
      </w:r>
      <w:r>
        <w:rPr>
          <w:rFonts w:cs="Arial" w:ascii="Arial" w:hAnsi="Arial"/>
          <w:sz w:val="20"/>
        </w:rPr>
        <w:t>oportunidade,</w:t>
      </w:r>
      <w:r>
        <w:rPr>
          <w:rFonts w:cs="Arial" w:ascii="Arial" w:hAnsi="Arial"/>
          <w:spacing w:val="-8"/>
          <w:sz w:val="20"/>
        </w:rPr>
        <w:t xml:space="preserve"> </w:t>
      </w:r>
      <w:r>
        <w:rPr>
          <w:rFonts w:cs="Arial" w:ascii="Arial" w:hAnsi="Arial"/>
          <w:sz w:val="20"/>
        </w:rPr>
        <w:t>nova</w:t>
      </w:r>
      <w:r>
        <w:rPr>
          <w:rFonts w:cs="Arial" w:ascii="Arial" w:hAnsi="Arial"/>
          <w:spacing w:val="-12"/>
          <w:sz w:val="20"/>
        </w:rPr>
        <w:t xml:space="preserve"> </w:t>
      </w:r>
      <w:r>
        <w:rPr>
          <w:rFonts w:cs="Arial" w:ascii="Arial" w:hAnsi="Arial"/>
          <w:sz w:val="20"/>
        </w:rPr>
        <w:t>data</w:t>
      </w:r>
      <w:r>
        <w:rPr>
          <w:rFonts w:cs="Arial" w:ascii="Arial" w:hAnsi="Arial"/>
          <w:spacing w:val="-9"/>
          <w:sz w:val="20"/>
        </w:rPr>
        <w:t xml:space="preserve"> </w:t>
      </w:r>
      <w:r>
        <w:rPr>
          <w:rFonts w:cs="Arial" w:ascii="Arial" w:hAnsi="Arial"/>
          <w:sz w:val="20"/>
        </w:rPr>
        <w:t>e</w:t>
      </w:r>
      <w:r>
        <w:rPr>
          <w:rFonts w:cs="Arial" w:ascii="Arial" w:hAnsi="Arial"/>
          <w:spacing w:val="-11"/>
          <w:sz w:val="20"/>
        </w:rPr>
        <w:t xml:space="preserve"> </w:t>
      </w:r>
      <w:r>
        <w:rPr>
          <w:rFonts w:cs="Arial" w:ascii="Arial" w:hAnsi="Arial"/>
          <w:sz w:val="20"/>
        </w:rPr>
        <w:t>horário</w:t>
      </w:r>
      <w:r>
        <w:rPr>
          <w:rFonts w:cs="Arial" w:ascii="Arial" w:hAnsi="Arial"/>
          <w:spacing w:val="-8"/>
          <w:sz w:val="20"/>
        </w:rPr>
        <w:t xml:space="preserve"> </w:t>
      </w:r>
      <w:r>
        <w:rPr>
          <w:rFonts w:cs="Arial" w:ascii="Arial" w:hAnsi="Arial"/>
          <w:sz w:val="20"/>
        </w:rPr>
        <w:t>em</w:t>
      </w:r>
      <w:r>
        <w:rPr>
          <w:rFonts w:cs="Arial" w:ascii="Arial" w:hAnsi="Arial"/>
          <w:spacing w:val="-10"/>
          <w:sz w:val="20"/>
        </w:rPr>
        <w:t xml:space="preserve"> </w:t>
      </w:r>
      <w:r>
        <w:rPr>
          <w:rFonts w:cs="Arial" w:ascii="Arial" w:hAnsi="Arial"/>
          <w:sz w:val="20"/>
        </w:rPr>
        <w:t>que</w:t>
      </w:r>
      <w:r>
        <w:rPr>
          <w:rFonts w:cs="Arial" w:ascii="Arial" w:hAnsi="Arial"/>
          <w:spacing w:val="-11"/>
          <w:sz w:val="20"/>
        </w:rPr>
        <w:t xml:space="preserve"> </w:t>
      </w:r>
      <w:r>
        <w:rPr>
          <w:rFonts w:cs="Arial" w:ascii="Arial" w:hAnsi="Arial"/>
          <w:sz w:val="20"/>
        </w:rPr>
        <w:t>retomará</w:t>
      </w:r>
      <w:r>
        <w:rPr>
          <w:rFonts w:cs="Arial" w:ascii="Arial" w:hAnsi="Arial"/>
          <w:spacing w:val="-10"/>
          <w:sz w:val="20"/>
        </w:rPr>
        <w:t xml:space="preserve"> </w:t>
      </w:r>
      <w:r>
        <w:rPr>
          <w:rFonts w:cs="Arial" w:ascii="Arial" w:hAnsi="Arial"/>
          <w:sz w:val="20"/>
        </w:rPr>
        <w:t>os</w:t>
      </w:r>
      <w:r>
        <w:rPr>
          <w:rFonts w:cs="Arial" w:ascii="Arial" w:hAnsi="Arial"/>
          <w:spacing w:val="-10"/>
          <w:sz w:val="20"/>
        </w:rPr>
        <w:t xml:space="preserve"> </w:t>
      </w:r>
      <w:r>
        <w:rPr>
          <w:rFonts w:cs="Arial" w:ascii="Arial" w:hAnsi="Arial"/>
          <w:sz w:val="20"/>
        </w:rPr>
        <w:t>trabalhos,</w:t>
      </w:r>
      <w:r>
        <w:rPr>
          <w:rFonts w:cs="Arial" w:ascii="Arial" w:hAnsi="Arial"/>
          <w:spacing w:val="-10"/>
          <w:sz w:val="20"/>
        </w:rPr>
        <w:t xml:space="preserve"> </w:t>
      </w:r>
      <w:r>
        <w:rPr>
          <w:rFonts w:cs="Arial" w:ascii="Arial" w:hAnsi="Arial"/>
          <w:sz w:val="20"/>
        </w:rPr>
        <w:t>que serão</w:t>
      </w:r>
      <w:r>
        <w:rPr>
          <w:rFonts w:cs="Arial" w:ascii="Arial" w:hAnsi="Arial"/>
          <w:spacing w:val="-15"/>
          <w:sz w:val="20"/>
        </w:rPr>
        <w:t xml:space="preserve"> </w:t>
      </w:r>
      <w:r>
        <w:rPr>
          <w:rFonts w:cs="Arial" w:ascii="Arial" w:hAnsi="Arial"/>
          <w:sz w:val="20"/>
        </w:rPr>
        <w:t>imediatamente</w:t>
      </w:r>
      <w:r>
        <w:rPr>
          <w:rFonts w:cs="Arial" w:ascii="Arial" w:hAnsi="Arial"/>
          <w:spacing w:val="-15"/>
          <w:sz w:val="20"/>
        </w:rPr>
        <w:t xml:space="preserve"> </w:t>
      </w:r>
      <w:r>
        <w:rPr>
          <w:rFonts w:cs="Arial" w:ascii="Arial" w:hAnsi="Arial"/>
          <w:sz w:val="20"/>
        </w:rPr>
        <w:t>informados</w:t>
      </w:r>
      <w:r>
        <w:rPr>
          <w:rFonts w:cs="Arial" w:ascii="Arial" w:hAnsi="Arial"/>
          <w:spacing w:val="-17"/>
          <w:sz w:val="20"/>
        </w:rPr>
        <w:t xml:space="preserve"> </w:t>
      </w:r>
      <w:r>
        <w:rPr>
          <w:rFonts w:cs="Arial" w:ascii="Arial" w:hAnsi="Arial"/>
          <w:sz w:val="20"/>
        </w:rPr>
        <w:t>aos</w:t>
      </w:r>
      <w:r>
        <w:rPr>
          <w:rFonts w:cs="Arial" w:ascii="Arial" w:hAnsi="Arial"/>
          <w:spacing w:val="-14"/>
          <w:sz w:val="20"/>
        </w:rPr>
        <w:t xml:space="preserve"> </w:t>
      </w:r>
      <w:r>
        <w:rPr>
          <w:rFonts w:cs="Arial" w:ascii="Arial" w:hAnsi="Arial"/>
          <w:sz w:val="20"/>
        </w:rPr>
        <w:t>licitantes.</w:t>
      </w:r>
    </w:p>
    <w:p>
      <w:pPr>
        <w:pStyle w:val="SemEspaamento"/>
        <w:rPr>
          <w:rFonts w:ascii="Arial" w:hAnsi="Arial" w:cs="Arial"/>
        </w:rPr>
      </w:pPr>
      <w:r>
        <w:rPr>
          <w:rFonts w:cs="Arial" w:ascii="Arial" w:hAnsi="Arial"/>
        </w:rPr>
      </w:r>
    </w:p>
    <w:p>
      <w:pPr>
        <w:pStyle w:val="SemEspaamento"/>
        <w:rPr>
          <w:rFonts w:ascii="Arial" w:hAnsi="Arial" w:cs="Arial"/>
          <w:b/>
          <w:b/>
          <w:bCs/>
        </w:rPr>
      </w:pPr>
      <w:r>
        <w:rPr>
          <w:rFonts w:cs="Arial" w:ascii="Arial" w:hAnsi="Arial"/>
          <w:b/>
          <w:bCs/>
        </w:rPr>
        <w:t>13. ETAPAS DE LANCES</w:t>
      </w:r>
    </w:p>
    <w:p>
      <w:pPr>
        <w:pStyle w:val="ListParagraph"/>
        <w:tabs>
          <w:tab w:val="clear" w:pos="708"/>
          <w:tab w:val="left" w:pos="1514" w:leader="none"/>
          <w:tab w:val="left" w:pos="2356" w:leader="none"/>
          <w:tab w:val="left" w:pos="4092" w:leader="none"/>
          <w:tab w:val="left" w:pos="6237" w:leader="none"/>
          <w:tab w:val="left" w:pos="6813" w:leader="none"/>
          <w:tab w:val="left" w:pos="8418" w:leader="none"/>
          <w:tab w:val="left" w:pos="9111" w:leader="none"/>
        </w:tabs>
        <w:spacing w:before="122" w:after="0"/>
        <w:ind w:left="0" w:right="-30" w:hanging="0"/>
        <w:rPr/>
      </w:pPr>
      <w:r>
        <w:rPr>
          <w:rFonts w:cs="Arial" w:ascii="Arial" w:hAnsi="Arial"/>
          <w:b/>
          <w:lang w:val="pt-BR"/>
        </w:rPr>
        <w:t>13.1.</w:t>
      </w:r>
      <w:r>
        <w:rPr>
          <w:rFonts w:cs="Arial" w:ascii="Arial" w:hAnsi="Arial"/>
          <w:lang w:val="pt-BR"/>
        </w:rPr>
        <w:t xml:space="preserve"> </w:t>
      </w:r>
      <w:r>
        <w:rPr>
          <w:rFonts w:cs="Arial" w:ascii="Arial" w:hAnsi="Arial"/>
          <w:b/>
          <w:lang w:val="pt-BR"/>
        </w:rPr>
        <w:t>Lances.</w:t>
      </w:r>
      <w:r>
        <w:rPr>
          <w:rFonts w:cs="Arial" w:ascii="Arial" w:hAnsi="Arial"/>
          <w:b/>
          <w:spacing w:val="40"/>
          <w:lang w:val="pt-BR"/>
        </w:rPr>
        <w:t xml:space="preserve"> </w:t>
      </w:r>
      <w:r>
        <w:rPr>
          <w:rFonts w:cs="Arial" w:ascii="Arial" w:hAnsi="Arial"/>
          <w:lang w:val="pt-BR"/>
        </w:rPr>
        <w:t>Será iniciada a etapa de lances entre as licitantes habilitadas, após a abertura e análise das propostas classificadas provisoriamente.</w:t>
      </w:r>
    </w:p>
    <w:p>
      <w:pPr>
        <w:pStyle w:val="ListParagraph"/>
        <w:tabs>
          <w:tab w:val="clear" w:pos="708"/>
          <w:tab w:val="left" w:pos="1514" w:leader="none"/>
        </w:tabs>
        <w:spacing w:before="120" w:after="0"/>
        <w:ind w:left="0" w:right="-30" w:hanging="0"/>
        <w:rPr/>
      </w:pPr>
      <w:r>
        <w:rPr>
          <w:rFonts w:cs="Arial" w:ascii="Arial" w:hAnsi="Arial"/>
          <w:b/>
          <w:bCs/>
          <w:lang w:val="pt-BR"/>
        </w:rPr>
        <w:t xml:space="preserve">13.2. </w:t>
      </w:r>
      <w:r>
        <w:rPr>
          <w:rFonts w:cs="Arial" w:ascii="Arial" w:hAnsi="Arial"/>
          <w:lang w:val="pt-BR"/>
        </w:rPr>
        <w:t>A</w:t>
      </w:r>
      <w:r>
        <w:rPr>
          <w:rFonts w:cs="Arial" w:ascii="Arial" w:hAnsi="Arial"/>
          <w:spacing w:val="-13"/>
          <w:lang w:val="pt-BR"/>
        </w:rPr>
        <w:t xml:space="preserve"> </w:t>
      </w:r>
      <w:r>
        <w:rPr>
          <w:rFonts w:cs="Arial" w:ascii="Arial" w:hAnsi="Arial"/>
          <w:lang w:val="pt-BR"/>
        </w:rPr>
        <w:t>desistência</w:t>
      </w:r>
      <w:r>
        <w:rPr>
          <w:rFonts w:cs="Arial" w:ascii="Arial" w:hAnsi="Arial"/>
          <w:spacing w:val="-15"/>
          <w:lang w:val="pt-BR"/>
        </w:rPr>
        <w:t xml:space="preserve"> </w:t>
      </w:r>
      <w:r>
        <w:rPr>
          <w:rFonts w:cs="Arial" w:ascii="Arial" w:hAnsi="Arial"/>
          <w:lang w:val="pt-BR"/>
        </w:rPr>
        <w:t>do</w:t>
      </w:r>
      <w:r>
        <w:rPr>
          <w:rFonts w:cs="Arial" w:ascii="Arial" w:hAnsi="Arial"/>
          <w:spacing w:val="-12"/>
          <w:lang w:val="pt-BR"/>
        </w:rPr>
        <w:t xml:space="preserve"> </w:t>
      </w:r>
      <w:r>
        <w:rPr>
          <w:rFonts w:cs="Arial" w:ascii="Arial" w:hAnsi="Arial"/>
          <w:lang w:val="pt-BR"/>
        </w:rPr>
        <w:t>licitante</w:t>
      </w:r>
      <w:r>
        <w:rPr>
          <w:rFonts w:cs="Arial" w:ascii="Arial" w:hAnsi="Arial"/>
          <w:spacing w:val="-13"/>
          <w:lang w:val="pt-BR"/>
        </w:rPr>
        <w:t xml:space="preserve"> </w:t>
      </w:r>
      <w:r>
        <w:rPr>
          <w:rFonts w:cs="Arial" w:ascii="Arial" w:hAnsi="Arial"/>
          <w:lang w:val="pt-BR"/>
        </w:rPr>
        <w:t>em</w:t>
      </w:r>
      <w:r>
        <w:rPr>
          <w:rFonts w:cs="Arial" w:ascii="Arial" w:hAnsi="Arial"/>
          <w:spacing w:val="-13"/>
          <w:lang w:val="pt-BR"/>
        </w:rPr>
        <w:t xml:space="preserve"> </w:t>
      </w:r>
      <w:r>
        <w:rPr>
          <w:rFonts w:cs="Arial" w:ascii="Arial" w:hAnsi="Arial"/>
          <w:lang w:val="pt-BR"/>
        </w:rPr>
        <w:t>apresentar</w:t>
      </w:r>
      <w:r>
        <w:rPr>
          <w:rFonts w:cs="Arial" w:ascii="Arial" w:hAnsi="Arial"/>
          <w:spacing w:val="-15"/>
          <w:lang w:val="pt-BR"/>
        </w:rPr>
        <w:t xml:space="preserve"> </w:t>
      </w:r>
      <w:r>
        <w:rPr>
          <w:rFonts w:cs="Arial" w:ascii="Arial" w:hAnsi="Arial"/>
          <w:lang w:val="pt-BR"/>
        </w:rPr>
        <w:t>lance</w:t>
      </w:r>
      <w:r>
        <w:rPr>
          <w:rFonts w:cs="Arial" w:ascii="Arial" w:hAnsi="Arial"/>
          <w:spacing w:val="-13"/>
          <w:lang w:val="pt-BR"/>
        </w:rPr>
        <w:t xml:space="preserve"> </w:t>
      </w:r>
      <w:r>
        <w:rPr>
          <w:rFonts w:cs="Arial" w:ascii="Arial" w:hAnsi="Arial"/>
          <w:lang w:val="pt-BR"/>
        </w:rPr>
        <w:t>verbal,</w:t>
      </w:r>
      <w:r>
        <w:rPr>
          <w:rFonts w:cs="Arial" w:ascii="Arial" w:hAnsi="Arial"/>
          <w:spacing w:val="-13"/>
          <w:lang w:val="pt-BR"/>
        </w:rPr>
        <w:t xml:space="preserve"> </w:t>
      </w:r>
      <w:r>
        <w:rPr>
          <w:rFonts w:cs="Arial" w:ascii="Arial" w:hAnsi="Arial"/>
          <w:lang w:val="pt-BR"/>
        </w:rPr>
        <w:t>quando</w:t>
      </w:r>
      <w:r>
        <w:rPr>
          <w:rFonts w:cs="Arial" w:ascii="Arial" w:hAnsi="Arial"/>
          <w:spacing w:val="-12"/>
          <w:lang w:val="pt-BR"/>
        </w:rPr>
        <w:t xml:space="preserve"> </w:t>
      </w:r>
      <w:r>
        <w:rPr>
          <w:rFonts w:cs="Arial" w:ascii="Arial" w:hAnsi="Arial"/>
          <w:lang w:val="pt-BR"/>
        </w:rPr>
        <w:t>convocado, implicará sua exclusão da etapa de lances verbais e a manutenção do último preço por ele apresentado.</w:t>
      </w:r>
    </w:p>
    <w:p>
      <w:pPr>
        <w:pStyle w:val="ListParagraph"/>
        <w:tabs>
          <w:tab w:val="clear" w:pos="708"/>
          <w:tab w:val="left" w:pos="1645" w:leader="none"/>
        </w:tabs>
        <w:spacing w:before="118" w:after="0"/>
        <w:ind w:left="0" w:right="-30" w:hanging="0"/>
        <w:rPr/>
      </w:pPr>
      <w:r>
        <w:rPr>
          <w:rFonts w:cs="Arial" w:ascii="Arial" w:hAnsi="Arial"/>
          <w:b/>
          <w:bCs/>
          <w:lang w:val="pt-BR"/>
        </w:rPr>
        <w:t xml:space="preserve">13.3. </w:t>
      </w:r>
      <w:r>
        <w:rPr>
          <w:rFonts w:cs="Arial" w:ascii="Arial" w:hAnsi="Arial"/>
          <w:lang w:val="pt-BR"/>
        </w:rPr>
        <w:t>A etapa de lances será considerada encerrada quando a licitante convocada não formular novo lance verbal.</w:t>
      </w:r>
    </w:p>
    <w:p>
      <w:pPr>
        <w:pStyle w:val="ListParagraph"/>
        <w:tabs>
          <w:tab w:val="clear" w:pos="708"/>
          <w:tab w:val="left" w:pos="1645" w:leader="none"/>
        </w:tabs>
        <w:spacing w:before="124" w:after="0"/>
        <w:ind w:left="0" w:right="-30" w:hanging="0"/>
        <w:rPr/>
      </w:pPr>
      <w:r>
        <w:rPr>
          <w:rFonts w:cs="Arial" w:ascii="Arial" w:hAnsi="Arial"/>
          <w:b/>
          <w:bCs/>
          <w:lang w:val="pt-BR"/>
        </w:rPr>
        <w:t xml:space="preserve">13.4. </w:t>
      </w:r>
      <w:r>
        <w:rPr>
          <w:rFonts w:cs="Arial" w:ascii="Arial" w:hAnsi="Arial"/>
          <w:lang w:val="pt-BR"/>
        </w:rPr>
        <w:t>Não poderá haver desistência dos lances ofertados, sujeitando-se o licitante</w:t>
      </w:r>
      <w:r>
        <w:rPr>
          <w:rFonts w:cs="Arial" w:ascii="Arial" w:hAnsi="Arial"/>
          <w:spacing w:val="-11"/>
          <w:lang w:val="pt-BR"/>
        </w:rPr>
        <w:t xml:space="preserve"> </w:t>
      </w:r>
      <w:r>
        <w:rPr>
          <w:rFonts w:cs="Arial" w:ascii="Arial" w:hAnsi="Arial"/>
          <w:lang w:val="pt-BR"/>
        </w:rPr>
        <w:t>desistente</w:t>
      </w:r>
      <w:r>
        <w:rPr>
          <w:rFonts w:cs="Arial" w:ascii="Arial" w:hAnsi="Arial"/>
          <w:spacing w:val="-11"/>
          <w:lang w:val="pt-BR"/>
        </w:rPr>
        <w:t xml:space="preserve"> </w:t>
      </w:r>
      <w:r>
        <w:rPr>
          <w:rFonts w:cs="Arial" w:ascii="Arial" w:hAnsi="Arial"/>
          <w:lang w:val="pt-BR"/>
        </w:rPr>
        <w:t>às</w:t>
      </w:r>
      <w:r>
        <w:rPr>
          <w:rFonts w:cs="Arial" w:ascii="Arial" w:hAnsi="Arial"/>
          <w:spacing w:val="-10"/>
          <w:lang w:val="pt-BR"/>
        </w:rPr>
        <w:t xml:space="preserve"> </w:t>
      </w:r>
      <w:r>
        <w:rPr>
          <w:rFonts w:cs="Arial" w:ascii="Arial" w:hAnsi="Arial"/>
          <w:lang w:val="pt-BR"/>
        </w:rPr>
        <w:t>penalidades</w:t>
      </w:r>
      <w:r>
        <w:rPr>
          <w:rFonts w:cs="Arial" w:ascii="Arial" w:hAnsi="Arial"/>
          <w:spacing w:val="-10"/>
          <w:lang w:val="pt-BR"/>
        </w:rPr>
        <w:t xml:space="preserve"> </w:t>
      </w:r>
      <w:r>
        <w:rPr>
          <w:rFonts w:cs="Arial" w:ascii="Arial" w:hAnsi="Arial"/>
          <w:lang w:val="pt-BR"/>
        </w:rPr>
        <w:t>legais</w:t>
      </w:r>
      <w:r>
        <w:rPr>
          <w:rFonts w:cs="Arial" w:ascii="Arial" w:hAnsi="Arial"/>
          <w:spacing w:val="-14"/>
          <w:lang w:val="pt-BR"/>
        </w:rPr>
        <w:t xml:space="preserve"> </w:t>
      </w:r>
      <w:r>
        <w:rPr>
          <w:rFonts w:cs="Arial" w:ascii="Arial" w:hAnsi="Arial"/>
          <w:lang w:val="pt-BR"/>
        </w:rPr>
        <w:t>cabíveis.</w:t>
      </w:r>
    </w:p>
    <w:p>
      <w:pPr>
        <w:pStyle w:val="ListParagraph"/>
        <w:tabs>
          <w:tab w:val="clear" w:pos="708"/>
          <w:tab w:val="left" w:pos="1645" w:leader="none"/>
        </w:tabs>
        <w:spacing w:before="123" w:after="0"/>
        <w:ind w:left="0" w:right="-30" w:hanging="0"/>
        <w:rPr/>
      </w:pPr>
      <w:r>
        <w:rPr>
          <w:rFonts w:cs="Arial" w:ascii="Arial" w:hAnsi="Arial"/>
          <w:b/>
          <w:bCs/>
          <w:lang w:val="pt-BR"/>
        </w:rPr>
        <w:t xml:space="preserve">13.5. </w:t>
      </w:r>
      <w:r>
        <w:rPr>
          <w:rFonts w:cs="Arial" w:ascii="Arial" w:hAnsi="Arial"/>
          <w:lang w:val="pt-BR"/>
        </w:rPr>
        <w:t>Finalizada da Etapa de lances a Prefeitura de Rio Claro-RJ poderá proceder com negociações junto ao primeiro colocado afim de obtenção de condições mais vantajosas.</w:t>
      </w:r>
    </w:p>
    <w:p>
      <w:pPr>
        <w:pStyle w:val="ListParagraph"/>
        <w:tabs>
          <w:tab w:val="clear" w:pos="708"/>
          <w:tab w:val="left" w:pos="1645" w:leader="none"/>
        </w:tabs>
        <w:spacing w:before="123" w:after="0"/>
        <w:ind w:left="0" w:right="-30" w:hanging="0"/>
        <w:rPr/>
      </w:pPr>
      <w:r>
        <w:rPr>
          <w:rFonts w:cs="Arial" w:ascii="Arial" w:hAnsi="Arial"/>
          <w:lang w:val="pt-BR"/>
        </w:rPr>
        <w:t>- O procedimento de negociação poderá ser realizado com os demais licitantes</w:t>
      </w:r>
      <w:r>
        <w:rPr>
          <w:rFonts w:cs="Arial" w:ascii="Arial" w:hAnsi="Arial"/>
          <w:spacing w:val="-4"/>
          <w:lang w:val="pt-BR"/>
        </w:rPr>
        <w:t xml:space="preserve"> </w:t>
      </w:r>
      <w:r>
        <w:rPr>
          <w:rFonts w:cs="Arial" w:ascii="Arial" w:hAnsi="Arial"/>
          <w:lang w:val="pt-BR"/>
        </w:rPr>
        <w:t>seguindo</w:t>
      </w:r>
      <w:r>
        <w:rPr>
          <w:rFonts w:cs="Arial" w:ascii="Arial" w:hAnsi="Arial"/>
          <w:spacing w:val="-3"/>
          <w:lang w:val="pt-BR"/>
        </w:rPr>
        <w:t xml:space="preserve"> </w:t>
      </w:r>
      <w:r>
        <w:rPr>
          <w:rFonts w:cs="Arial" w:ascii="Arial" w:hAnsi="Arial"/>
          <w:lang w:val="pt-BR"/>
        </w:rPr>
        <w:t>a</w:t>
      </w:r>
      <w:r>
        <w:rPr>
          <w:rFonts w:cs="Arial" w:ascii="Arial" w:hAnsi="Arial"/>
          <w:spacing w:val="-7"/>
          <w:lang w:val="pt-BR"/>
        </w:rPr>
        <w:t xml:space="preserve"> </w:t>
      </w:r>
      <w:r>
        <w:rPr>
          <w:rFonts w:cs="Arial" w:ascii="Arial" w:hAnsi="Arial"/>
          <w:lang w:val="pt-BR"/>
        </w:rPr>
        <w:t>ordem</w:t>
      </w:r>
      <w:r>
        <w:rPr>
          <w:rFonts w:cs="Arial" w:ascii="Arial" w:hAnsi="Arial"/>
          <w:spacing w:val="-4"/>
          <w:lang w:val="pt-BR"/>
        </w:rPr>
        <w:t xml:space="preserve"> </w:t>
      </w:r>
      <w:r>
        <w:rPr>
          <w:rFonts w:cs="Arial" w:ascii="Arial" w:hAnsi="Arial"/>
          <w:lang w:val="pt-BR"/>
        </w:rPr>
        <w:t>de</w:t>
      </w:r>
      <w:r>
        <w:rPr>
          <w:rFonts w:cs="Arial" w:ascii="Arial" w:hAnsi="Arial"/>
          <w:spacing w:val="-4"/>
          <w:lang w:val="pt-BR"/>
        </w:rPr>
        <w:t xml:space="preserve"> </w:t>
      </w:r>
      <w:r>
        <w:rPr>
          <w:rFonts w:cs="Arial" w:ascii="Arial" w:hAnsi="Arial"/>
          <w:lang w:val="pt-BR"/>
        </w:rPr>
        <w:t>classificação</w:t>
      </w:r>
      <w:r>
        <w:rPr>
          <w:rFonts w:cs="Arial" w:ascii="Arial" w:hAnsi="Arial"/>
          <w:spacing w:val="-3"/>
          <w:lang w:val="pt-BR"/>
        </w:rPr>
        <w:t xml:space="preserve"> </w:t>
      </w:r>
      <w:r>
        <w:rPr>
          <w:rFonts w:cs="Arial" w:ascii="Arial" w:hAnsi="Arial"/>
          <w:lang w:val="pt-BR"/>
        </w:rPr>
        <w:t>inicialmente</w:t>
      </w:r>
      <w:r>
        <w:rPr>
          <w:rFonts w:cs="Arial" w:ascii="Arial" w:hAnsi="Arial"/>
          <w:spacing w:val="-4"/>
          <w:lang w:val="pt-BR"/>
        </w:rPr>
        <w:t xml:space="preserve"> </w:t>
      </w:r>
      <w:r>
        <w:rPr>
          <w:rFonts w:cs="Arial" w:ascii="Arial" w:hAnsi="Arial"/>
          <w:lang w:val="pt-BR"/>
        </w:rPr>
        <w:t>estabelecida,</w:t>
      </w:r>
      <w:r>
        <w:rPr>
          <w:rFonts w:cs="Arial" w:ascii="Arial" w:hAnsi="Arial"/>
          <w:spacing w:val="-3"/>
          <w:lang w:val="pt-BR"/>
        </w:rPr>
        <w:t xml:space="preserve"> </w:t>
      </w:r>
      <w:r>
        <w:rPr>
          <w:rFonts w:cs="Arial" w:ascii="Arial" w:hAnsi="Arial"/>
          <w:lang w:val="pt-BR"/>
        </w:rPr>
        <w:t>quando o primeiro colocado, mesmo após a negociação, for desclassificado em razão de sua proposta permanecer acima do preço máximo definido pela Prefeitura de Rio Claro-RJ.</w:t>
      </w:r>
    </w:p>
    <w:p>
      <w:pPr>
        <w:pStyle w:val="ListParagraph"/>
        <w:tabs>
          <w:tab w:val="clear" w:pos="708"/>
          <w:tab w:val="left" w:pos="1645" w:leader="none"/>
        </w:tabs>
        <w:spacing w:before="123" w:after="0"/>
        <w:ind w:left="0" w:right="-30" w:hanging="0"/>
        <w:rPr/>
      </w:pPr>
      <w:r>
        <w:rPr>
          <w:rFonts w:cs="Arial" w:ascii="Arial" w:hAnsi="Arial"/>
          <w:lang w:val="pt-BR"/>
        </w:rPr>
        <w:t xml:space="preserve">- Havendo negociação da Comissão de Contratação procederá a aceitabilidade do menor preço nos termos do artigo 59 da Lei Federal </w:t>
      </w:r>
      <w:r>
        <w:rPr>
          <w:rFonts w:cs="Arial" w:ascii="Arial" w:hAnsi="Arial"/>
          <w:spacing w:val="-2"/>
          <w:lang w:val="pt-BR"/>
        </w:rPr>
        <w:t>14.133/2021.</w:t>
      </w:r>
    </w:p>
    <w:p>
      <w:pPr>
        <w:pStyle w:val="ListParagraph"/>
        <w:tabs>
          <w:tab w:val="clear" w:pos="708"/>
          <w:tab w:val="left" w:pos="1645" w:leader="none"/>
        </w:tabs>
        <w:spacing w:before="118" w:after="0"/>
        <w:ind w:left="0" w:right="-30" w:hanging="0"/>
        <w:rPr/>
      </w:pPr>
      <w:r>
        <w:rPr>
          <w:rFonts w:cs="Arial" w:ascii="Arial" w:hAnsi="Arial"/>
          <w:b/>
          <w:bCs/>
          <w:lang w:val="pt-BR"/>
        </w:rPr>
        <w:t>13.6.</w:t>
      </w:r>
      <w:r>
        <w:rPr>
          <w:rFonts w:cs="Arial" w:ascii="Arial" w:hAnsi="Arial"/>
          <w:lang w:val="pt-BR"/>
        </w:rPr>
        <w:t xml:space="preserve"> Em</w:t>
      </w:r>
      <w:r>
        <w:rPr>
          <w:rFonts w:cs="Arial" w:ascii="Arial" w:hAnsi="Arial"/>
          <w:spacing w:val="-8"/>
          <w:lang w:val="pt-BR"/>
        </w:rPr>
        <w:t xml:space="preserve"> </w:t>
      </w:r>
      <w:r>
        <w:rPr>
          <w:rFonts w:cs="Arial" w:ascii="Arial" w:hAnsi="Arial"/>
          <w:lang w:val="pt-BR"/>
        </w:rPr>
        <w:t>caso</w:t>
      </w:r>
      <w:r>
        <w:rPr>
          <w:rFonts w:cs="Arial" w:ascii="Arial" w:hAnsi="Arial"/>
          <w:spacing w:val="-7"/>
          <w:lang w:val="pt-BR"/>
        </w:rPr>
        <w:t xml:space="preserve"> </w:t>
      </w:r>
      <w:r>
        <w:rPr>
          <w:rFonts w:cs="Arial" w:ascii="Arial" w:hAnsi="Arial"/>
          <w:lang w:val="pt-BR"/>
        </w:rPr>
        <w:t>da</w:t>
      </w:r>
      <w:r>
        <w:rPr>
          <w:rFonts w:cs="Arial" w:ascii="Arial" w:hAnsi="Arial"/>
          <w:spacing w:val="-9"/>
          <w:lang w:val="pt-BR"/>
        </w:rPr>
        <w:t xml:space="preserve"> </w:t>
      </w:r>
      <w:r>
        <w:rPr>
          <w:rFonts w:cs="Arial" w:ascii="Arial" w:hAnsi="Arial"/>
          <w:lang w:val="pt-BR"/>
        </w:rPr>
        <w:t>desclassificação</w:t>
      </w:r>
      <w:r>
        <w:rPr>
          <w:rFonts w:cs="Arial" w:ascii="Arial" w:hAnsi="Arial"/>
          <w:spacing w:val="-5"/>
          <w:lang w:val="pt-BR"/>
        </w:rPr>
        <w:t xml:space="preserve"> </w:t>
      </w:r>
      <w:r>
        <w:rPr>
          <w:rFonts w:cs="Arial" w:ascii="Arial" w:hAnsi="Arial"/>
          <w:lang w:val="pt-BR"/>
        </w:rPr>
        <w:t>ou</w:t>
      </w:r>
      <w:r>
        <w:rPr>
          <w:rFonts w:cs="Arial" w:ascii="Arial" w:hAnsi="Arial"/>
          <w:spacing w:val="-8"/>
          <w:lang w:val="pt-BR"/>
        </w:rPr>
        <w:t xml:space="preserve"> </w:t>
      </w:r>
      <w:r>
        <w:rPr>
          <w:rFonts w:cs="Arial" w:ascii="Arial" w:hAnsi="Arial"/>
          <w:lang w:val="pt-BR"/>
        </w:rPr>
        <w:t>inabilitação</w:t>
      </w:r>
      <w:r>
        <w:rPr>
          <w:rFonts w:cs="Arial" w:ascii="Arial" w:hAnsi="Arial"/>
          <w:spacing w:val="-7"/>
          <w:lang w:val="pt-BR"/>
        </w:rPr>
        <w:t xml:space="preserve"> </w:t>
      </w:r>
      <w:r>
        <w:rPr>
          <w:rFonts w:cs="Arial" w:ascii="Arial" w:hAnsi="Arial"/>
          <w:lang w:val="pt-BR"/>
        </w:rPr>
        <w:t>da</w:t>
      </w:r>
      <w:r>
        <w:rPr>
          <w:rFonts w:cs="Arial" w:ascii="Arial" w:hAnsi="Arial"/>
          <w:spacing w:val="-7"/>
          <w:lang w:val="pt-BR"/>
        </w:rPr>
        <w:t xml:space="preserve"> </w:t>
      </w:r>
      <w:r>
        <w:rPr>
          <w:rFonts w:cs="Arial" w:ascii="Arial" w:hAnsi="Arial"/>
          <w:lang w:val="pt-BR"/>
        </w:rPr>
        <w:t>proposta</w:t>
      </w:r>
      <w:r>
        <w:rPr>
          <w:rFonts w:cs="Arial" w:ascii="Arial" w:hAnsi="Arial"/>
          <w:spacing w:val="-9"/>
          <w:lang w:val="pt-BR"/>
        </w:rPr>
        <w:t xml:space="preserve"> </w:t>
      </w:r>
      <w:r>
        <w:rPr>
          <w:rFonts w:cs="Arial" w:ascii="Arial" w:hAnsi="Arial"/>
          <w:lang w:val="pt-BR"/>
        </w:rPr>
        <w:t>de</w:t>
      </w:r>
      <w:r>
        <w:rPr>
          <w:rFonts w:cs="Arial" w:ascii="Arial" w:hAnsi="Arial"/>
          <w:spacing w:val="-8"/>
          <w:lang w:val="pt-BR"/>
        </w:rPr>
        <w:t xml:space="preserve"> </w:t>
      </w:r>
      <w:r>
        <w:rPr>
          <w:rFonts w:cs="Arial" w:ascii="Arial" w:hAnsi="Arial"/>
          <w:lang w:val="pt-BR"/>
        </w:rPr>
        <w:t>menor</w:t>
      </w:r>
      <w:r>
        <w:rPr>
          <w:rFonts w:cs="Arial" w:ascii="Arial" w:hAnsi="Arial"/>
          <w:spacing w:val="-12"/>
          <w:lang w:val="pt-BR"/>
        </w:rPr>
        <w:t xml:space="preserve"> </w:t>
      </w:r>
      <w:r>
        <w:rPr>
          <w:rFonts w:cs="Arial" w:ascii="Arial" w:hAnsi="Arial"/>
          <w:lang w:val="pt-BR"/>
        </w:rPr>
        <w:t xml:space="preserve">valor, a Prefeitura de Rio Claro-RJ procederá com o exame das ofertas subsequentes, respeitando a ordem de classificação final obtida na etapa de </w:t>
      </w:r>
      <w:r>
        <w:rPr>
          <w:rFonts w:cs="Arial" w:ascii="Arial" w:hAnsi="Arial"/>
          <w:spacing w:val="-2"/>
          <w:lang w:val="pt-BR"/>
        </w:rPr>
        <w:t>lances.</w:t>
      </w:r>
    </w:p>
    <w:p>
      <w:pPr>
        <w:pStyle w:val="Corpodotexto"/>
        <w:spacing w:before="127" w:after="0"/>
        <w:ind w:left="0" w:right="-30" w:hanging="0"/>
        <w:rPr/>
      </w:pPr>
      <w:r>
        <w:rPr>
          <w:rFonts w:cs="Arial" w:ascii="Arial" w:hAnsi="Arial"/>
          <w:b/>
          <w:bCs/>
          <w:sz w:val="20"/>
        </w:rPr>
        <w:t>13.7.</w:t>
      </w:r>
      <w:r>
        <w:rPr>
          <w:rFonts w:cs="Arial" w:ascii="Arial" w:hAnsi="Arial"/>
          <w:sz w:val="20"/>
        </w:rPr>
        <w:t xml:space="preserve"> A Comissão de Contratação poderá suspender a sessão pública após encerrada a fase de</w:t>
      </w:r>
      <w:r>
        <w:rPr>
          <w:rFonts w:cs="Arial" w:ascii="Arial" w:hAnsi="Arial"/>
          <w:spacing w:val="40"/>
          <w:sz w:val="20"/>
        </w:rPr>
        <w:t xml:space="preserve"> </w:t>
      </w:r>
      <w:r>
        <w:rPr>
          <w:rFonts w:cs="Arial" w:ascii="Arial" w:hAnsi="Arial"/>
          <w:sz w:val="20"/>
        </w:rPr>
        <w:t>lances, para analisar os novos preços</w:t>
      </w:r>
      <w:r>
        <w:rPr>
          <w:rFonts w:cs="Arial" w:ascii="Arial" w:hAnsi="Arial"/>
          <w:spacing w:val="-3"/>
          <w:sz w:val="20"/>
        </w:rPr>
        <w:t xml:space="preserve"> </w:t>
      </w:r>
      <w:r>
        <w:rPr>
          <w:rFonts w:cs="Arial" w:ascii="Arial" w:hAnsi="Arial"/>
          <w:sz w:val="20"/>
        </w:rPr>
        <w:t>apresentados pela licitante</w:t>
      </w:r>
      <w:r>
        <w:rPr>
          <w:rFonts w:cs="Arial" w:ascii="Arial" w:hAnsi="Arial"/>
          <w:spacing w:val="-4"/>
          <w:sz w:val="20"/>
        </w:rPr>
        <w:t xml:space="preserve"> </w:t>
      </w:r>
      <w:r>
        <w:rPr>
          <w:rFonts w:cs="Arial" w:ascii="Arial" w:hAnsi="Arial"/>
          <w:sz w:val="20"/>
        </w:rPr>
        <w:t>melhor</w:t>
      </w:r>
      <w:r>
        <w:rPr>
          <w:rFonts w:cs="Arial" w:ascii="Arial" w:hAnsi="Arial"/>
          <w:spacing w:val="-6"/>
          <w:sz w:val="20"/>
        </w:rPr>
        <w:t xml:space="preserve"> </w:t>
      </w:r>
      <w:r>
        <w:rPr>
          <w:rFonts w:cs="Arial" w:ascii="Arial" w:hAnsi="Arial"/>
          <w:sz w:val="20"/>
        </w:rPr>
        <w:t>classificada,</w:t>
      </w:r>
      <w:r>
        <w:rPr>
          <w:rFonts w:cs="Arial" w:ascii="Arial" w:hAnsi="Arial"/>
          <w:spacing w:val="-3"/>
          <w:sz w:val="20"/>
        </w:rPr>
        <w:t xml:space="preserve"> </w:t>
      </w:r>
      <w:r>
        <w:rPr>
          <w:rFonts w:cs="Arial" w:ascii="Arial" w:hAnsi="Arial"/>
          <w:sz w:val="20"/>
        </w:rPr>
        <w:t>marcando,</w:t>
      </w:r>
      <w:r>
        <w:rPr>
          <w:rFonts w:cs="Arial" w:ascii="Arial" w:hAnsi="Arial"/>
          <w:spacing w:val="-9"/>
          <w:sz w:val="20"/>
        </w:rPr>
        <w:t xml:space="preserve"> </w:t>
      </w:r>
      <w:r>
        <w:rPr>
          <w:rFonts w:cs="Arial" w:ascii="Arial" w:hAnsi="Arial"/>
          <w:sz w:val="20"/>
        </w:rPr>
        <w:t>na</w:t>
      </w:r>
      <w:r>
        <w:rPr>
          <w:rFonts w:cs="Arial" w:ascii="Arial" w:hAnsi="Arial"/>
          <w:spacing w:val="-5"/>
          <w:sz w:val="20"/>
        </w:rPr>
        <w:t xml:space="preserve"> </w:t>
      </w:r>
      <w:r>
        <w:rPr>
          <w:rFonts w:cs="Arial" w:ascii="Arial" w:hAnsi="Arial"/>
          <w:sz w:val="20"/>
        </w:rPr>
        <w:t>mesma</w:t>
      </w:r>
      <w:r>
        <w:rPr>
          <w:rFonts w:cs="Arial" w:ascii="Arial" w:hAnsi="Arial"/>
          <w:spacing w:val="-4"/>
          <w:sz w:val="20"/>
        </w:rPr>
        <w:t xml:space="preserve"> </w:t>
      </w:r>
      <w:r>
        <w:rPr>
          <w:rFonts w:cs="Arial" w:ascii="Arial" w:hAnsi="Arial"/>
          <w:sz w:val="20"/>
        </w:rPr>
        <w:t>oportunidade,</w:t>
      </w:r>
      <w:r>
        <w:rPr>
          <w:rFonts w:cs="Arial" w:ascii="Arial" w:hAnsi="Arial"/>
          <w:spacing w:val="-3"/>
          <w:sz w:val="20"/>
        </w:rPr>
        <w:t xml:space="preserve"> </w:t>
      </w:r>
      <w:r>
        <w:rPr>
          <w:rFonts w:cs="Arial" w:ascii="Arial" w:hAnsi="Arial"/>
          <w:sz w:val="20"/>
        </w:rPr>
        <w:t>nova</w:t>
      </w:r>
      <w:r>
        <w:rPr>
          <w:rFonts w:cs="Arial" w:ascii="Arial" w:hAnsi="Arial"/>
          <w:spacing w:val="-7"/>
          <w:sz w:val="20"/>
        </w:rPr>
        <w:t xml:space="preserve"> </w:t>
      </w:r>
      <w:r>
        <w:rPr>
          <w:rFonts w:cs="Arial" w:ascii="Arial" w:hAnsi="Arial"/>
          <w:sz w:val="20"/>
        </w:rPr>
        <w:t>data</w:t>
      </w:r>
      <w:r>
        <w:rPr>
          <w:rFonts w:cs="Arial" w:ascii="Arial" w:hAnsi="Arial"/>
          <w:spacing w:val="-4"/>
          <w:sz w:val="20"/>
        </w:rPr>
        <w:t xml:space="preserve"> </w:t>
      </w:r>
      <w:r>
        <w:rPr>
          <w:rFonts w:cs="Arial" w:ascii="Arial" w:hAnsi="Arial"/>
          <w:sz w:val="20"/>
        </w:rPr>
        <w:t xml:space="preserve">e </w:t>
      </w:r>
      <w:r>
        <w:rPr>
          <w:rFonts w:cs="Arial" w:ascii="Arial" w:hAnsi="Arial"/>
          <w:spacing w:val="-4"/>
          <w:sz w:val="20"/>
        </w:rPr>
        <w:t>horário</w:t>
      </w:r>
      <w:r>
        <w:rPr>
          <w:rFonts w:cs="Arial" w:ascii="Arial" w:hAnsi="Arial"/>
          <w:spacing w:val="-17"/>
          <w:sz w:val="20"/>
        </w:rPr>
        <w:t xml:space="preserve"> </w:t>
      </w:r>
      <w:r>
        <w:rPr>
          <w:rFonts w:cs="Arial" w:ascii="Arial" w:hAnsi="Arial"/>
          <w:spacing w:val="-4"/>
          <w:sz w:val="20"/>
        </w:rPr>
        <w:t>em</w:t>
      </w:r>
      <w:r>
        <w:rPr>
          <w:rFonts w:cs="Arial" w:ascii="Arial" w:hAnsi="Arial"/>
          <w:spacing w:val="-17"/>
          <w:sz w:val="20"/>
        </w:rPr>
        <w:t xml:space="preserve"> </w:t>
      </w:r>
      <w:r>
        <w:rPr>
          <w:rFonts w:cs="Arial" w:ascii="Arial" w:hAnsi="Arial"/>
          <w:spacing w:val="-4"/>
          <w:sz w:val="20"/>
        </w:rPr>
        <w:t>que</w:t>
      </w:r>
      <w:r>
        <w:rPr>
          <w:rFonts w:cs="Arial" w:ascii="Arial" w:hAnsi="Arial"/>
          <w:spacing w:val="-17"/>
          <w:sz w:val="20"/>
        </w:rPr>
        <w:t xml:space="preserve"> </w:t>
      </w:r>
      <w:r>
        <w:rPr>
          <w:rFonts w:cs="Arial" w:ascii="Arial" w:hAnsi="Arial"/>
          <w:spacing w:val="-4"/>
          <w:sz w:val="20"/>
        </w:rPr>
        <w:t>retomará</w:t>
      </w:r>
      <w:r>
        <w:rPr>
          <w:rFonts w:cs="Arial" w:ascii="Arial" w:hAnsi="Arial"/>
          <w:spacing w:val="-16"/>
          <w:sz w:val="20"/>
        </w:rPr>
        <w:t xml:space="preserve"> </w:t>
      </w:r>
      <w:r>
        <w:rPr>
          <w:rFonts w:cs="Arial" w:ascii="Arial" w:hAnsi="Arial"/>
          <w:spacing w:val="-4"/>
          <w:sz w:val="20"/>
        </w:rPr>
        <w:t>os</w:t>
      </w:r>
      <w:r>
        <w:rPr>
          <w:rFonts w:cs="Arial" w:ascii="Arial" w:hAnsi="Arial"/>
          <w:spacing w:val="-18"/>
          <w:sz w:val="20"/>
        </w:rPr>
        <w:t xml:space="preserve"> </w:t>
      </w:r>
      <w:r>
        <w:rPr>
          <w:rFonts w:cs="Arial" w:ascii="Arial" w:hAnsi="Arial"/>
          <w:spacing w:val="-4"/>
          <w:sz w:val="20"/>
        </w:rPr>
        <w:t>trabalhos,</w:t>
      </w:r>
      <w:r>
        <w:rPr>
          <w:rFonts w:cs="Arial" w:ascii="Arial" w:hAnsi="Arial"/>
          <w:spacing w:val="-16"/>
          <w:sz w:val="20"/>
        </w:rPr>
        <w:t xml:space="preserve"> </w:t>
      </w:r>
      <w:r>
        <w:rPr>
          <w:rFonts w:cs="Arial" w:ascii="Arial" w:hAnsi="Arial"/>
          <w:spacing w:val="-4"/>
          <w:sz w:val="20"/>
        </w:rPr>
        <w:t>que</w:t>
      </w:r>
      <w:r>
        <w:rPr>
          <w:rFonts w:cs="Arial" w:ascii="Arial" w:hAnsi="Arial"/>
          <w:spacing w:val="-16"/>
          <w:sz w:val="20"/>
        </w:rPr>
        <w:t xml:space="preserve"> </w:t>
      </w:r>
      <w:r>
        <w:rPr>
          <w:rFonts w:cs="Arial" w:ascii="Arial" w:hAnsi="Arial"/>
          <w:spacing w:val="-4"/>
          <w:sz w:val="20"/>
        </w:rPr>
        <w:t>serão</w:t>
      </w:r>
      <w:r>
        <w:rPr>
          <w:rFonts w:cs="Arial" w:ascii="Arial" w:hAnsi="Arial"/>
          <w:spacing w:val="-17"/>
          <w:sz w:val="20"/>
        </w:rPr>
        <w:t xml:space="preserve"> </w:t>
      </w:r>
      <w:r>
        <w:rPr>
          <w:rFonts w:cs="Arial" w:ascii="Arial" w:hAnsi="Arial"/>
          <w:spacing w:val="-4"/>
          <w:sz w:val="20"/>
        </w:rPr>
        <w:t>imediatamente</w:t>
      </w:r>
      <w:r>
        <w:rPr>
          <w:rFonts w:cs="Arial" w:ascii="Arial" w:hAnsi="Arial"/>
          <w:spacing w:val="-16"/>
          <w:sz w:val="20"/>
        </w:rPr>
        <w:t xml:space="preserve"> </w:t>
      </w:r>
      <w:r>
        <w:rPr>
          <w:rFonts w:cs="Arial" w:ascii="Arial" w:hAnsi="Arial"/>
          <w:spacing w:val="-4"/>
          <w:sz w:val="20"/>
        </w:rPr>
        <w:t>informados</w:t>
      </w:r>
      <w:r>
        <w:rPr>
          <w:rFonts w:cs="Arial" w:ascii="Arial" w:hAnsi="Arial"/>
          <w:spacing w:val="-18"/>
          <w:sz w:val="20"/>
        </w:rPr>
        <w:t xml:space="preserve"> </w:t>
      </w:r>
      <w:r>
        <w:rPr>
          <w:rFonts w:cs="Arial" w:ascii="Arial" w:hAnsi="Arial"/>
          <w:spacing w:val="-4"/>
          <w:sz w:val="20"/>
        </w:rPr>
        <w:t xml:space="preserve">aos </w:t>
      </w:r>
      <w:r>
        <w:rPr>
          <w:rFonts w:cs="Arial" w:ascii="Arial" w:hAnsi="Arial"/>
          <w:spacing w:val="-2"/>
          <w:sz w:val="20"/>
        </w:rPr>
        <w:t>licitantes.</w:t>
      </w:r>
    </w:p>
    <w:p>
      <w:pPr>
        <w:pStyle w:val="SemEspaamento"/>
        <w:rPr>
          <w:rFonts w:ascii="Arial" w:hAnsi="Arial" w:cs="Arial"/>
          <w:spacing w:val="-2"/>
        </w:rPr>
      </w:pPr>
      <w:r>
        <w:rPr>
          <w:rFonts w:cs="Arial" w:ascii="Arial" w:hAnsi="Arial"/>
          <w:spacing w:val="-2"/>
        </w:rPr>
      </w:r>
    </w:p>
    <w:p>
      <w:pPr>
        <w:pStyle w:val="SemEspaamento"/>
        <w:rPr>
          <w:rFonts w:ascii="Arial" w:hAnsi="Arial" w:cs="Arial"/>
          <w:b/>
          <w:b/>
          <w:bCs/>
        </w:rPr>
      </w:pPr>
      <w:r>
        <w:rPr>
          <w:rFonts w:cs="Arial" w:ascii="Arial" w:hAnsi="Arial"/>
          <w:b/>
          <w:bCs/>
        </w:rPr>
        <w:t>14. RESULTADO DO CERTAME</w:t>
      </w:r>
    </w:p>
    <w:p>
      <w:pPr>
        <w:pStyle w:val="ListParagraph"/>
        <w:tabs>
          <w:tab w:val="clear" w:pos="708"/>
          <w:tab w:val="left" w:pos="1559" w:leader="none"/>
        </w:tabs>
        <w:spacing w:before="117" w:after="0"/>
        <w:ind w:left="0" w:right="-30" w:hanging="0"/>
        <w:rPr/>
      </w:pPr>
      <w:r>
        <w:rPr>
          <w:rFonts w:cs="Arial" w:ascii="Arial" w:hAnsi="Arial"/>
          <w:b/>
          <w:lang w:val="pt-BR"/>
        </w:rPr>
        <w:t>14.1.</w:t>
      </w:r>
      <w:r>
        <w:rPr>
          <w:rFonts w:cs="Arial" w:ascii="Arial" w:hAnsi="Arial"/>
          <w:lang w:val="pt-BR"/>
        </w:rPr>
        <w:t xml:space="preserve"> </w:t>
      </w:r>
      <w:r>
        <w:rPr>
          <w:rFonts w:cs="Arial" w:ascii="Arial" w:hAnsi="Arial"/>
          <w:b/>
          <w:lang w:val="pt-BR"/>
        </w:rPr>
        <w:t xml:space="preserve">Resultado. </w:t>
      </w:r>
      <w:r>
        <w:rPr>
          <w:rFonts w:cs="Arial" w:ascii="Arial" w:hAnsi="Arial"/>
          <w:lang w:val="pt-BR"/>
        </w:rPr>
        <w:t>Será considerado vencedor do certame o licitante que, cumprindo</w:t>
      </w:r>
      <w:r>
        <w:rPr>
          <w:rFonts w:cs="Arial" w:ascii="Arial" w:hAnsi="Arial"/>
          <w:spacing w:val="-17"/>
          <w:lang w:val="pt-BR"/>
        </w:rPr>
        <w:t xml:space="preserve"> </w:t>
      </w:r>
      <w:r>
        <w:rPr>
          <w:rFonts w:cs="Arial" w:ascii="Arial" w:hAnsi="Arial"/>
          <w:lang w:val="pt-BR"/>
        </w:rPr>
        <w:t>todos</w:t>
      </w:r>
      <w:r>
        <w:rPr>
          <w:rFonts w:cs="Arial" w:ascii="Arial" w:hAnsi="Arial"/>
          <w:spacing w:val="-18"/>
          <w:lang w:val="pt-BR"/>
        </w:rPr>
        <w:t xml:space="preserve"> </w:t>
      </w:r>
      <w:r>
        <w:rPr>
          <w:rFonts w:cs="Arial" w:ascii="Arial" w:hAnsi="Arial"/>
          <w:lang w:val="pt-BR"/>
        </w:rPr>
        <w:t>os</w:t>
      </w:r>
      <w:r>
        <w:rPr>
          <w:rFonts w:cs="Arial" w:ascii="Arial" w:hAnsi="Arial"/>
          <w:spacing w:val="-18"/>
          <w:lang w:val="pt-BR"/>
        </w:rPr>
        <w:t xml:space="preserve"> </w:t>
      </w:r>
      <w:r>
        <w:rPr>
          <w:rFonts w:cs="Arial" w:ascii="Arial" w:hAnsi="Arial"/>
          <w:lang w:val="pt-BR"/>
        </w:rPr>
        <w:t>requisitos</w:t>
      </w:r>
      <w:r>
        <w:rPr>
          <w:rFonts w:cs="Arial" w:ascii="Arial" w:hAnsi="Arial"/>
          <w:spacing w:val="-18"/>
          <w:lang w:val="pt-BR"/>
        </w:rPr>
        <w:t xml:space="preserve"> </w:t>
      </w:r>
      <w:r>
        <w:rPr>
          <w:rFonts w:cs="Arial" w:ascii="Arial" w:hAnsi="Arial"/>
          <w:lang w:val="pt-BR"/>
        </w:rPr>
        <w:t>de</w:t>
      </w:r>
      <w:r>
        <w:rPr>
          <w:rFonts w:cs="Arial" w:ascii="Arial" w:hAnsi="Arial"/>
          <w:spacing w:val="-18"/>
          <w:lang w:val="pt-BR"/>
        </w:rPr>
        <w:t xml:space="preserve"> </w:t>
      </w:r>
      <w:r>
        <w:rPr>
          <w:rFonts w:cs="Arial" w:ascii="Arial" w:hAnsi="Arial"/>
          <w:lang w:val="pt-BR"/>
        </w:rPr>
        <w:t>habilitação</w:t>
      </w:r>
      <w:r>
        <w:rPr>
          <w:rFonts w:cs="Arial" w:ascii="Arial" w:hAnsi="Arial"/>
          <w:spacing w:val="-17"/>
          <w:lang w:val="pt-BR"/>
        </w:rPr>
        <w:t xml:space="preserve"> </w:t>
      </w:r>
      <w:r>
        <w:rPr>
          <w:rFonts w:cs="Arial" w:ascii="Arial" w:hAnsi="Arial"/>
          <w:lang w:val="pt-BR"/>
        </w:rPr>
        <w:t>e</w:t>
      </w:r>
      <w:r>
        <w:rPr>
          <w:rFonts w:cs="Arial" w:ascii="Arial" w:hAnsi="Arial"/>
          <w:spacing w:val="-18"/>
          <w:lang w:val="pt-BR"/>
        </w:rPr>
        <w:t xml:space="preserve"> </w:t>
      </w:r>
      <w:r>
        <w:rPr>
          <w:rFonts w:cs="Arial" w:ascii="Arial" w:hAnsi="Arial"/>
          <w:lang w:val="pt-BR"/>
        </w:rPr>
        <w:t>atendendo</w:t>
      </w:r>
      <w:r>
        <w:rPr>
          <w:rFonts w:cs="Arial" w:ascii="Arial" w:hAnsi="Arial"/>
          <w:spacing w:val="-17"/>
          <w:lang w:val="pt-BR"/>
        </w:rPr>
        <w:t xml:space="preserve"> </w:t>
      </w:r>
      <w:r>
        <w:rPr>
          <w:rFonts w:cs="Arial" w:ascii="Arial" w:hAnsi="Arial"/>
          <w:lang w:val="pt-BR"/>
        </w:rPr>
        <w:t>às</w:t>
      </w:r>
      <w:r>
        <w:rPr>
          <w:rFonts w:cs="Arial" w:ascii="Arial" w:hAnsi="Arial"/>
          <w:spacing w:val="-20"/>
          <w:lang w:val="pt-BR"/>
        </w:rPr>
        <w:t xml:space="preserve"> </w:t>
      </w:r>
      <w:r>
        <w:rPr>
          <w:rFonts w:cs="Arial" w:ascii="Arial" w:hAnsi="Arial"/>
          <w:lang w:val="pt-BR"/>
        </w:rPr>
        <w:t>demais</w:t>
      </w:r>
      <w:r>
        <w:rPr>
          <w:rFonts w:cs="Arial" w:ascii="Arial" w:hAnsi="Arial"/>
          <w:spacing w:val="-18"/>
          <w:lang w:val="pt-BR"/>
        </w:rPr>
        <w:t xml:space="preserve"> </w:t>
      </w:r>
      <w:r>
        <w:rPr>
          <w:rFonts w:cs="Arial" w:ascii="Arial" w:hAnsi="Arial"/>
          <w:lang w:val="pt-BR"/>
        </w:rPr>
        <w:t xml:space="preserve">condições </w:t>
      </w:r>
      <w:r>
        <w:rPr>
          <w:rFonts w:cs="Arial" w:ascii="Arial" w:hAnsi="Arial"/>
          <w:spacing w:val="-2"/>
          <w:lang w:val="pt-BR"/>
        </w:rPr>
        <w:t>previstas</w:t>
      </w:r>
      <w:r>
        <w:rPr>
          <w:rFonts w:cs="Arial" w:ascii="Arial" w:hAnsi="Arial"/>
          <w:spacing w:val="-14"/>
          <w:lang w:val="pt-BR"/>
        </w:rPr>
        <w:t xml:space="preserve"> </w:t>
      </w:r>
      <w:r>
        <w:rPr>
          <w:rFonts w:cs="Arial" w:ascii="Arial" w:hAnsi="Arial"/>
          <w:spacing w:val="-2"/>
          <w:lang w:val="pt-BR"/>
        </w:rPr>
        <w:t>neste</w:t>
      </w:r>
      <w:r>
        <w:rPr>
          <w:rFonts w:cs="Arial" w:ascii="Arial" w:hAnsi="Arial"/>
          <w:spacing w:val="-17"/>
          <w:lang w:val="pt-BR"/>
        </w:rPr>
        <w:t xml:space="preserve"> </w:t>
      </w:r>
      <w:r>
        <w:rPr>
          <w:rFonts w:cs="Arial" w:ascii="Arial" w:hAnsi="Arial"/>
          <w:spacing w:val="-2"/>
          <w:lang w:val="pt-BR"/>
        </w:rPr>
        <w:t>Edital</w:t>
      </w:r>
      <w:r>
        <w:rPr>
          <w:rFonts w:cs="Arial" w:ascii="Arial" w:hAnsi="Arial"/>
          <w:spacing w:val="-18"/>
          <w:lang w:val="pt-BR"/>
        </w:rPr>
        <w:t xml:space="preserve"> </w:t>
      </w:r>
      <w:r>
        <w:rPr>
          <w:rFonts w:cs="Arial" w:ascii="Arial" w:hAnsi="Arial"/>
          <w:spacing w:val="-2"/>
          <w:lang w:val="pt-BR"/>
        </w:rPr>
        <w:t>e</w:t>
      </w:r>
      <w:r>
        <w:rPr>
          <w:rFonts w:cs="Arial" w:ascii="Arial" w:hAnsi="Arial"/>
          <w:spacing w:val="-15"/>
          <w:lang w:val="pt-BR"/>
        </w:rPr>
        <w:t xml:space="preserve"> </w:t>
      </w:r>
      <w:r>
        <w:rPr>
          <w:rFonts w:cs="Arial" w:ascii="Arial" w:hAnsi="Arial"/>
          <w:spacing w:val="-2"/>
          <w:lang w:val="pt-BR"/>
        </w:rPr>
        <w:t>em</w:t>
      </w:r>
      <w:r>
        <w:rPr>
          <w:rFonts w:cs="Arial" w:ascii="Arial" w:hAnsi="Arial"/>
          <w:spacing w:val="-14"/>
          <w:lang w:val="pt-BR"/>
        </w:rPr>
        <w:t xml:space="preserve"> </w:t>
      </w:r>
      <w:r>
        <w:rPr>
          <w:rFonts w:cs="Arial" w:ascii="Arial" w:hAnsi="Arial"/>
          <w:spacing w:val="-2"/>
          <w:lang w:val="pt-BR"/>
        </w:rPr>
        <w:t>seus</w:t>
      </w:r>
      <w:r>
        <w:rPr>
          <w:rFonts w:cs="Arial" w:ascii="Arial" w:hAnsi="Arial"/>
          <w:spacing w:val="-15"/>
          <w:lang w:val="pt-BR"/>
        </w:rPr>
        <w:t xml:space="preserve"> </w:t>
      </w:r>
      <w:r>
        <w:rPr>
          <w:rFonts w:cs="Arial" w:ascii="Arial" w:hAnsi="Arial"/>
          <w:spacing w:val="-2"/>
          <w:lang w:val="pt-BR"/>
        </w:rPr>
        <w:t>anexos,</w:t>
      </w:r>
      <w:r>
        <w:rPr>
          <w:rFonts w:cs="Arial" w:ascii="Arial" w:hAnsi="Arial"/>
          <w:spacing w:val="-16"/>
          <w:lang w:val="pt-BR"/>
        </w:rPr>
        <w:t xml:space="preserve"> </w:t>
      </w:r>
      <w:r>
        <w:rPr>
          <w:rFonts w:cs="Arial" w:ascii="Arial" w:hAnsi="Arial"/>
          <w:spacing w:val="-2"/>
          <w:lang w:val="pt-BR"/>
        </w:rPr>
        <w:t>oferecer</w:t>
      </w:r>
      <w:r>
        <w:rPr>
          <w:rFonts w:cs="Arial" w:ascii="Arial" w:hAnsi="Arial"/>
          <w:spacing w:val="-15"/>
          <w:lang w:val="pt-BR"/>
        </w:rPr>
        <w:t xml:space="preserve"> </w:t>
      </w:r>
      <w:r>
        <w:rPr>
          <w:rFonts w:cs="Arial" w:ascii="Arial" w:hAnsi="Arial"/>
          <w:spacing w:val="-2"/>
          <w:lang w:val="pt-BR"/>
        </w:rPr>
        <w:t>o</w:t>
      </w:r>
      <w:r>
        <w:rPr>
          <w:rFonts w:cs="Arial" w:ascii="Arial" w:hAnsi="Arial"/>
          <w:spacing w:val="-14"/>
          <w:lang w:val="pt-BR"/>
        </w:rPr>
        <w:t xml:space="preserve"> </w:t>
      </w:r>
      <w:r>
        <w:rPr>
          <w:rFonts w:cs="Arial" w:ascii="Arial" w:hAnsi="Arial"/>
          <w:spacing w:val="-2"/>
          <w:lang w:val="pt-BR"/>
        </w:rPr>
        <w:t>menor</w:t>
      </w:r>
      <w:r>
        <w:rPr>
          <w:rFonts w:cs="Arial" w:ascii="Arial" w:hAnsi="Arial"/>
          <w:spacing w:val="-15"/>
          <w:lang w:val="pt-BR"/>
        </w:rPr>
        <w:t xml:space="preserve"> </w:t>
      </w:r>
      <w:r>
        <w:rPr>
          <w:rFonts w:cs="Arial" w:ascii="Arial" w:hAnsi="Arial"/>
          <w:spacing w:val="-2"/>
          <w:lang w:val="pt-BR"/>
        </w:rPr>
        <w:t>preço.</w:t>
      </w:r>
    </w:p>
    <w:p>
      <w:pPr>
        <w:pStyle w:val="ListParagraph"/>
        <w:tabs>
          <w:tab w:val="clear" w:pos="708"/>
          <w:tab w:val="left" w:pos="1646" w:leader="none"/>
        </w:tabs>
        <w:spacing w:before="126" w:after="0"/>
        <w:ind w:left="0" w:right="-30" w:hanging="0"/>
        <w:jc w:val="left"/>
        <w:rPr/>
      </w:pPr>
      <w:r>
        <w:rPr>
          <w:rFonts w:cs="Arial" w:ascii="Arial" w:hAnsi="Arial"/>
          <w:b/>
          <w:w w:val="105"/>
          <w:lang w:val="pt-BR"/>
        </w:rPr>
        <w:t>14.2.</w:t>
      </w:r>
      <w:r>
        <w:rPr>
          <w:rFonts w:cs="Arial" w:ascii="Arial" w:hAnsi="Arial"/>
          <w:w w:val="105"/>
          <w:lang w:val="pt-BR"/>
        </w:rPr>
        <w:t xml:space="preserve"> A</w:t>
      </w:r>
      <w:r>
        <w:rPr>
          <w:rFonts w:cs="Arial" w:ascii="Arial" w:hAnsi="Arial"/>
          <w:spacing w:val="-21"/>
          <w:w w:val="105"/>
          <w:lang w:val="pt-BR"/>
        </w:rPr>
        <w:t xml:space="preserve"> </w:t>
      </w:r>
      <w:r>
        <w:rPr>
          <w:rFonts w:cs="Arial" w:ascii="Arial" w:hAnsi="Arial"/>
          <w:w w:val="105"/>
          <w:lang w:val="pt-BR"/>
        </w:rPr>
        <w:t>decisão</w:t>
      </w:r>
      <w:r>
        <w:rPr>
          <w:rFonts w:cs="Arial" w:ascii="Arial" w:hAnsi="Arial"/>
          <w:spacing w:val="-19"/>
          <w:w w:val="105"/>
          <w:lang w:val="pt-BR"/>
        </w:rPr>
        <w:t xml:space="preserve"> </w:t>
      </w:r>
      <w:r>
        <w:rPr>
          <w:rFonts w:cs="Arial" w:ascii="Arial" w:hAnsi="Arial"/>
          <w:w w:val="105"/>
          <w:lang w:val="pt-BR"/>
        </w:rPr>
        <w:t>será</w:t>
      </w:r>
      <w:r>
        <w:rPr>
          <w:rFonts w:cs="Arial" w:ascii="Arial" w:hAnsi="Arial"/>
          <w:spacing w:val="-20"/>
          <w:w w:val="105"/>
          <w:lang w:val="pt-BR"/>
        </w:rPr>
        <w:t xml:space="preserve"> </w:t>
      </w:r>
      <w:r>
        <w:rPr>
          <w:rFonts w:cs="Arial" w:ascii="Arial" w:hAnsi="Arial"/>
          <w:w w:val="105"/>
          <w:lang w:val="pt-BR"/>
        </w:rPr>
        <w:t>apresentada</w:t>
      </w:r>
      <w:r>
        <w:rPr>
          <w:rFonts w:cs="Arial" w:ascii="Arial" w:hAnsi="Arial"/>
          <w:spacing w:val="-19"/>
          <w:w w:val="105"/>
          <w:lang w:val="pt-BR"/>
        </w:rPr>
        <w:t xml:space="preserve"> </w:t>
      </w:r>
      <w:r>
        <w:rPr>
          <w:rFonts w:cs="Arial" w:ascii="Arial" w:hAnsi="Arial"/>
          <w:w w:val="105"/>
          <w:lang w:val="pt-BR"/>
        </w:rPr>
        <w:t>pela Comissão</w:t>
      </w:r>
      <w:r>
        <w:rPr>
          <w:rFonts w:cs="Arial" w:ascii="Arial" w:hAnsi="Arial"/>
          <w:spacing w:val="-19"/>
          <w:w w:val="105"/>
          <w:lang w:val="pt-BR"/>
        </w:rPr>
        <w:t xml:space="preserve"> </w:t>
      </w:r>
      <w:r>
        <w:rPr>
          <w:rFonts w:cs="Arial" w:ascii="Arial" w:hAnsi="Arial"/>
          <w:w w:val="105"/>
          <w:lang w:val="pt-BR"/>
        </w:rPr>
        <w:t>de</w:t>
      </w:r>
      <w:r>
        <w:rPr>
          <w:rFonts w:cs="Arial" w:ascii="Arial" w:hAnsi="Arial"/>
          <w:spacing w:val="-20"/>
          <w:w w:val="105"/>
          <w:lang w:val="pt-BR"/>
        </w:rPr>
        <w:t xml:space="preserve"> </w:t>
      </w:r>
      <w:r>
        <w:rPr>
          <w:rFonts w:cs="Arial" w:ascii="Arial" w:hAnsi="Arial"/>
          <w:w w:val="105"/>
          <w:lang w:val="pt-BR"/>
        </w:rPr>
        <w:t>Contratação</w:t>
      </w:r>
      <w:r>
        <w:rPr>
          <w:rFonts w:cs="Arial" w:ascii="Arial" w:hAnsi="Arial"/>
          <w:spacing w:val="-19"/>
          <w:w w:val="105"/>
          <w:lang w:val="pt-BR"/>
        </w:rPr>
        <w:t xml:space="preserve"> </w:t>
      </w:r>
      <w:r>
        <w:rPr>
          <w:rFonts w:cs="Arial" w:ascii="Arial" w:hAnsi="Arial"/>
          <w:w w:val="105"/>
          <w:lang w:val="pt-BR"/>
        </w:rPr>
        <w:t>e</w:t>
      </w:r>
      <w:r>
        <w:rPr>
          <w:rFonts w:cs="Arial" w:ascii="Arial" w:hAnsi="Arial"/>
          <w:spacing w:val="-20"/>
          <w:w w:val="105"/>
          <w:lang w:val="pt-BR"/>
        </w:rPr>
        <w:t xml:space="preserve"> </w:t>
      </w:r>
      <w:r>
        <w:rPr>
          <w:rFonts w:cs="Arial" w:ascii="Arial" w:hAnsi="Arial"/>
          <w:w w:val="105"/>
          <w:lang w:val="pt-BR"/>
        </w:rPr>
        <w:t>lavrada</w:t>
      </w:r>
      <w:r>
        <w:rPr>
          <w:rFonts w:cs="Arial" w:ascii="Arial" w:hAnsi="Arial"/>
          <w:spacing w:val="-21"/>
          <w:w w:val="105"/>
          <w:lang w:val="pt-BR"/>
        </w:rPr>
        <w:t xml:space="preserve"> </w:t>
      </w:r>
      <w:r>
        <w:rPr>
          <w:rFonts w:cs="Arial" w:ascii="Arial" w:hAnsi="Arial"/>
          <w:w w:val="105"/>
          <w:lang w:val="pt-BR"/>
        </w:rPr>
        <w:t xml:space="preserve">em </w:t>
      </w:r>
      <w:r>
        <w:rPr>
          <w:rFonts w:cs="Arial" w:ascii="Arial" w:hAnsi="Arial"/>
          <w:spacing w:val="-4"/>
          <w:w w:val="105"/>
          <w:lang w:val="pt-BR"/>
        </w:rPr>
        <w:t>ata.</w:t>
      </w:r>
    </w:p>
    <w:p>
      <w:pPr>
        <w:pStyle w:val="ListParagraph"/>
        <w:tabs>
          <w:tab w:val="clear" w:pos="708"/>
          <w:tab w:val="left" w:pos="1646" w:leader="none"/>
        </w:tabs>
        <w:spacing w:before="126" w:after="0"/>
        <w:ind w:left="0" w:right="-30" w:hanging="0"/>
        <w:jc w:val="left"/>
        <w:rPr/>
      </w:pPr>
      <w:r>
        <w:rPr>
          <w:rFonts w:cs="Arial" w:ascii="Arial" w:hAnsi="Arial"/>
          <w:b/>
          <w:spacing w:val="-4"/>
          <w:w w:val="105"/>
          <w:lang w:val="pt-BR"/>
        </w:rPr>
        <w:t>14.3.</w:t>
      </w:r>
      <w:r>
        <w:rPr>
          <w:rFonts w:cs="Arial" w:ascii="Arial" w:hAnsi="Arial"/>
          <w:spacing w:val="-4"/>
          <w:w w:val="105"/>
          <w:lang w:val="pt-BR"/>
        </w:rPr>
        <w:t xml:space="preserve"> </w:t>
      </w:r>
      <w:r>
        <w:rPr>
          <w:rFonts w:cs="Arial" w:ascii="Arial" w:hAnsi="Arial"/>
          <w:lang w:val="pt-BR"/>
        </w:rPr>
        <w:t>A</w:t>
      </w:r>
      <w:r>
        <w:rPr>
          <w:rFonts w:cs="Arial" w:ascii="Arial" w:hAnsi="Arial"/>
          <w:spacing w:val="-8"/>
          <w:lang w:val="pt-BR"/>
        </w:rPr>
        <w:t xml:space="preserve"> </w:t>
      </w:r>
      <w:r>
        <w:rPr>
          <w:rFonts w:cs="Arial" w:ascii="Arial" w:hAnsi="Arial"/>
          <w:lang w:val="pt-BR"/>
        </w:rPr>
        <w:t>Adjudicação</w:t>
      </w:r>
      <w:r>
        <w:rPr>
          <w:rFonts w:cs="Arial" w:ascii="Arial" w:hAnsi="Arial"/>
          <w:spacing w:val="-2"/>
          <w:lang w:val="pt-BR"/>
        </w:rPr>
        <w:t xml:space="preserve"> </w:t>
      </w:r>
      <w:r>
        <w:rPr>
          <w:rFonts w:cs="Arial" w:ascii="Arial" w:hAnsi="Arial"/>
          <w:lang w:val="pt-BR"/>
        </w:rPr>
        <w:t>será</w:t>
      </w:r>
      <w:r>
        <w:rPr>
          <w:rFonts w:cs="Arial" w:ascii="Arial" w:hAnsi="Arial"/>
          <w:spacing w:val="-9"/>
          <w:lang w:val="pt-BR"/>
        </w:rPr>
        <w:t xml:space="preserve"> </w:t>
      </w:r>
      <w:r>
        <w:rPr>
          <w:rFonts w:cs="Arial" w:ascii="Arial" w:hAnsi="Arial"/>
          <w:lang w:val="pt-BR"/>
        </w:rPr>
        <w:t>feita</w:t>
      </w:r>
      <w:r>
        <w:rPr>
          <w:rFonts w:cs="Arial" w:ascii="Arial" w:hAnsi="Arial"/>
          <w:spacing w:val="-3"/>
          <w:lang w:val="pt-BR"/>
        </w:rPr>
        <w:t xml:space="preserve"> </w:t>
      </w:r>
      <w:r>
        <w:rPr>
          <w:rFonts w:cs="Arial" w:ascii="Arial" w:hAnsi="Arial"/>
          <w:lang w:val="pt-BR"/>
        </w:rPr>
        <w:t>considerando</w:t>
      </w:r>
      <w:r>
        <w:rPr>
          <w:rFonts w:cs="Arial" w:ascii="Arial" w:hAnsi="Arial"/>
          <w:spacing w:val="1"/>
          <w:lang w:val="pt-BR"/>
        </w:rPr>
        <w:t xml:space="preserve"> </w:t>
      </w:r>
      <w:r>
        <w:rPr>
          <w:rFonts w:cs="Arial" w:ascii="Arial" w:hAnsi="Arial"/>
          <w:lang w:val="pt-BR"/>
        </w:rPr>
        <w:t>a</w:t>
      </w:r>
      <w:r>
        <w:rPr>
          <w:rFonts w:cs="Arial" w:ascii="Arial" w:hAnsi="Arial"/>
          <w:spacing w:val="-6"/>
          <w:lang w:val="pt-BR"/>
        </w:rPr>
        <w:t xml:space="preserve"> </w:t>
      </w:r>
      <w:r>
        <w:rPr>
          <w:rFonts w:cs="Arial" w:ascii="Arial" w:hAnsi="Arial"/>
          <w:lang w:val="pt-BR"/>
        </w:rPr>
        <w:t>totalidade</w:t>
      </w:r>
      <w:r>
        <w:rPr>
          <w:rFonts w:cs="Arial" w:ascii="Arial" w:hAnsi="Arial"/>
          <w:spacing w:val="-3"/>
          <w:lang w:val="pt-BR"/>
        </w:rPr>
        <w:t xml:space="preserve"> </w:t>
      </w:r>
      <w:r>
        <w:rPr>
          <w:rFonts w:cs="Arial" w:ascii="Arial" w:hAnsi="Arial"/>
          <w:lang w:val="pt-BR"/>
        </w:rPr>
        <w:t>do</w:t>
      </w:r>
      <w:r>
        <w:rPr>
          <w:rFonts w:cs="Arial" w:ascii="Arial" w:hAnsi="Arial"/>
          <w:spacing w:val="-1"/>
          <w:lang w:val="pt-BR"/>
        </w:rPr>
        <w:t xml:space="preserve"> </w:t>
      </w:r>
      <w:r>
        <w:rPr>
          <w:rFonts w:cs="Arial" w:ascii="Arial" w:hAnsi="Arial"/>
          <w:spacing w:val="-2"/>
          <w:lang w:val="pt-BR"/>
        </w:rPr>
        <w:t>objeto.</w:t>
      </w:r>
    </w:p>
    <w:p>
      <w:pPr>
        <w:pStyle w:val="ListParagraph"/>
        <w:tabs>
          <w:tab w:val="clear" w:pos="708"/>
          <w:tab w:val="left" w:pos="1646" w:leader="none"/>
        </w:tabs>
        <w:spacing w:before="126" w:after="0"/>
        <w:ind w:left="0" w:right="-30" w:hanging="0"/>
        <w:jc w:val="left"/>
        <w:rPr/>
      </w:pPr>
      <w:r>
        <w:rPr>
          <w:rFonts w:cs="Arial" w:ascii="Arial" w:hAnsi="Arial"/>
          <w:b/>
          <w:spacing w:val="-2"/>
          <w:lang w:val="pt-BR"/>
        </w:rPr>
        <w:t>14.4.</w:t>
      </w:r>
      <w:r>
        <w:rPr>
          <w:rFonts w:cs="Arial" w:ascii="Arial" w:hAnsi="Arial"/>
          <w:spacing w:val="-2"/>
          <w:lang w:val="pt-BR"/>
        </w:rPr>
        <w:t xml:space="preserve"> O</w:t>
      </w:r>
      <w:r>
        <w:rPr>
          <w:rFonts w:cs="Arial" w:ascii="Arial" w:hAnsi="Arial"/>
          <w:spacing w:val="-17"/>
          <w:lang w:val="pt-BR"/>
        </w:rPr>
        <w:t xml:space="preserve"> </w:t>
      </w:r>
      <w:r>
        <w:rPr>
          <w:rFonts w:cs="Arial" w:ascii="Arial" w:hAnsi="Arial"/>
          <w:spacing w:val="-2"/>
          <w:lang w:val="pt-BR"/>
        </w:rPr>
        <w:t>resultado</w:t>
      </w:r>
      <w:r>
        <w:rPr>
          <w:rFonts w:cs="Arial" w:ascii="Arial" w:hAnsi="Arial"/>
          <w:spacing w:val="-12"/>
          <w:lang w:val="pt-BR"/>
        </w:rPr>
        <w:t xml:space="preserve"> </w:t>
      </w:r>
      <w:r>
        <w:rPr>
          <w:rFonts w:cs="Arial" w:ascii="Arial" w:hAnsi="Arial"/>
          <w:spacing w:val="-2"/>
          <w:lang w:val="pt-BR"/>
        </w:rPr>
        <w:t>final</w:t>
      </w:r>
      <w:r>
        <w:rPr>
          <w:rFonts w:cs="Arial" w:ascii="Arial" w:hAnsi="Arial"/>
          <w:spacing w:val="-17"/>
          <w:lang w:val="pt-BR"/>
        </w:rPr>
        <w:t xml:space="preserve"> </w:t>
      </w:r>
      <w:r>
        <w:rPr>
          <w:rFonts w:cs="Arial" w:ascii="Arial" w:hAnsi="Arial"/>
          <w:spacing w:val="-2"/>
          <w:lang w:val="pt-BR"/>
        </w:rPr>
        <w:t>do</w:t>
      </w:r>
      <w:r>
        <w:rPr>
          <w:rFonts w:cs="Arial" w:ascii="Arial" w:hAnsi="Arial"/>
          <w:spacing w:val="-17"/>
          <w:lang w:val="pt-BR"/>
        </w:rPr>
        <w:t xml:space="preserve"> </w:t>
      </w:r>
      <w:r>
        <w:rPr>
          <w:rFonts w:cs="Arial" w:ascii="Arial" w:hAnsi="Arial"/>
          <w:spacing w:val="-2"/>
          <w:lang w:val="pt-BR"/>
        </w:rPr>
        <w:t>certame</w:t>
      </w:r>
      <w:r>
        <w:rPr>
          <w:rFonts w:cs="Arial" w:ascii="Arial" w:hAnsi="Arial"/>
          <w:spacing w:val="-14"/>
          <w:lang w:val="pt-BR"/>
        </w:rPr>
        <w:t xml:space="preserve"> </w:t>
      </w:r>
      <w:r>
        <w:rPr>
          <w:rFonts w:cs="Arial" w:ascii="Arial" w:hAnsi="Arial"/>
          <w:spacing w:val="-2"/>
          <w:lang w:val="pt-BR"/>
        </w:rPr>
        <w:t>será</w:t>
      </w:r>
      <w:r>
        <w:rPr>
          <w:rFonts w:cs="Arial" w:ascii="Arial" w:hAnsi="Arial"/>
          <w:spacing w:val="-15"/>
          <w:lang w:val="pt-BR"/>
        </w:rPr>
        <w:t xml:space="preserve"> </w:t>
      </w:r>
      <w:r>
        <w:rPr>
          <w:rFonts w:cs="Arial" w:ascii="Arial" w:hAnsi="Arial"/>
          <w:spacing w:val="-2"/>
          <w:lang w:val="pt-BR"/>
        </w:rPr>
        <w:t>publicado</w:t>
      </w:r>
      <w:r>
        <w:rPr>
          <w:rFonts w:cs="Arial" w:ascii="Arial" w:hAnsi="Arial"/>
          <w:spacing w:val="-12"/>
          <w:lang w:val="pt-BR"/>
        </w:rPr>
        <w:t xml:space="preserve"> </w:t>
      </w:r>
      <w:r>
        <w:rPr>
          <w:rFonts w:cs="Arial" w:ascii="Arial" w:hAnsi="Arial"/>
          <w:spacing w:val="-2"/>
          <w:lang w:val="pt-BR"/>
        </w:rPr>
        <w:t>na</w:t>
      </w:r>
      <w:r>
        <w:rPr>
          <w:rFonts w:cs="Arial" w:ascii="Arial" w:hAnsi="Arial"/>
          <w:spacing w:val="-18"/>
          <w:lang w:val="pt-BR"/>
        </w:rPr>
        <w:t xml:space="preserve"> </w:t>
      </w:r>
      <w:r>
        <w:rPr>
          <w:rFonts w:cs="Arial" w:ascii="Arial" w:hAnsi="Arial"/>
          <w:spacing w:val="-2"/>
          <w:lang w:val="pt-BR"/>
        </w:rPr>
        <w:t>imprensa</w:t>
      </w:r>
      <w:r>
        <w:rPr>
          <w:rFonts w:cs="Arial" w:ascii="Arial" w:hAnsi="Arial"/>
          <w:spacing w:val="-17"/>
          <w:lang w:val="pt-BR"/>
        </w:rPr>
        <w:t xml:space="preserve"> </w:t>
      </w:r>
      <w:r>
        <w:rPr>
          <w:rFonts w:cs="Arial" w:ascii="Arial" w:hAnsi="Arial"/>
          <w:spacing w:val="-2"/>
          <w:lang w:val="pt-BR"/>
        </w:rPr>
        <w:t>oficial.</w:t>
      </w:r>
    </w:p>
    <w:p>
      <w:pPr>
        <w:pStyle w:val="SemEspaamento"/>
        <w:rPr>
          <w:rFonts w:ascii="Arial" w:hAnsi="Arial" w:cs="Arial"/>
          <w:sz w:val="20"/>
          <w:szCs w:val="20"/>
        </w:rPr>
      </w:pPr>
      <w:r>
        <w:rPr>
          <w:rFonts w:cs="Arial" w:ascii="Arial" w:hAnsi="Arial"/>
          <w:sz w:val="20"/>
          <w:szCs w:val="20"/>
        </w:rPr>
      </w:r>
    </w:p>
    <w:p>
      <w:pPr>
        <w:pStyle w:val="SemEspaamento"/>
        <w:rPr>
          <w:rFonts w:ascii="Arial" w:hAnsi="Arial"/>
          <w:sz w:val="20"/>
          <w:szCs w:val="20"/>
        </w:rPr>
      </w:pPr>
      <w:r>
        <w:rPr>
          <w:rFonts w:cs="Arial" w:ascii="Arial" w:hAnsi="Arial"/>
          <w:b/>
          <w:bCs/>
          <w:sz w:val="20"/>
          <w:szCs w:val="20"/>
        </w:rPr>
        <w:t>15. DA INTERPOSIÇÃO DE RECURSO ADMINISTRATIVO</w:t>
      </w:r>
    </w:p>
    <w:p>
      <w:pPr>
        <w:pStyle w:val="ListParagraph"/>
        <w:tabs>
          <w:tab w:val="clear" w:pos="708"/>
          <w:tab w:val="left" w:pos="1646" w:leader="none"/>
        </w:tabs>
        <w:spacing w:before="126" w:after="0"/>
        <w:ind w:left="0" w:right="-30" w:hanging="0"/>
        <w:rPr/>
      </w:pPr>
      <w:r>
        <w:rPr>
          <w:rFonts w:cs="Arial" w:ascii="Arial" w:hAnsi="Arial"/>
          <w:b/>
          <w:sz w:val="20"/>
          <w:szCs w:val="20"/>
          <w:lang w:val="pt-BR"/>
        </w:rPr>
        <w:t xml:space="preserve">15.1. Recursos. </w:t>
      </w:r>
      <w:r>
        <w:rPr>
          <w:rFonts w:cs="Arial" w:ascii="Arial" w:hAnsi="Arial"/>
          <w:spacing w:val="-4"/>
          <w:sz w:val="20"/>
          <w:szCs w:val="20"/>
          <w:lang w:val="pt-BR"/>
        </w:rPr>
        <w:t xml:space="preserve">Dos atos praticados pela Comissão de Contratação nas diversas fases do presente certame caberá recurso administrativo, no prazo de </w:t>
      </w:r>
      <w:r>
        <w:rPr>
          <w:rStyle w:val="Nfaseforte"/>
          <w:rFonts w:cs="Arial" w:ascii="Arial" w:hAnsi="Arial"/>
          <w:b w:val="false"/>
          <w:bCs w:val="false"/>
          <w:spacing w:val="-4"/>
          <w:sz w:val="20"/>
          <w:szCs w:val="20"/>
          <w:lang w:val="pt-BR"/>
        </w:rPr>
        <w:t>3 (três) dias úteis</w:t>
      </w:r>
      <w:r>
        <w:rPr>
          <w:rFonts w:cs="Arial" w:ascii="Arial" w:hAnsi="Arial"/>
          <w:spacing w:val="-4"/>
          <w:sz w:val="20"/>
          <w:szCs w:val="20"/>
          <w:lang w:val="pt-BR"/>
        </w:rPr>
        <w:t>, contado da intimação do ato ou da lavratura da ata, conforme o caso, nos termos do art. 165 da Lei Federal nº 14.133/2021.</w:t>
      </w:r>
    </w:p>
    <w:p>
      <w:pPr>
        <w:pStyle w:val="Corpodotexto"/>
        <w:spacing w:before="0" w:after="283"/>
        <w:rPr/>
      </w:pPr>
      <w:r>
        <w:rPr>
          <w:rStyle w:val="Nfaseforte"/>
          <w:rFonts w:cs="Arial" w:ascii="Arial" w:hAnsi="Arial"/>
          <w:sz w:val="20"/>
          <w:szCs w:val="20"/>
        </w:rPr>
        <w:t>15.2. Fases passíveis de recurso.</w:t>
        <w:tab/>
        <w:t xml:space="preserve"> </w:t>
      </w:r>
      <w:r>
        <w:rPr>
          <w:rFonts w:cs="Arial" w:ascii="Arial" w:hAnsi="Arial"/>
          <w:sz w:val="20"/>
          <w:szCs w:val="20"/>
        </w:rPr>
        <w:br/>
        <w:t>I – Contra o resultado da habilitação;</w:t>
        <w:tab/>
        <w:br/>
        <w:t>II – Contra o julgamento das propostas.</w:t>
      </w:r>
    </w:p>
    <w:p>
      <w:pPr>
        <w:pStyle w:val="Corpodotexto"/>
        <w:spacing w:before="0" w:after="283"/>
        <w:rPr>
          <w:rFonts w:ascii="Arial" w:hAnsi="Arial"/>
          <w:sz w:val="20"/>
          <w:szCs w:val="20"/>
        </w:rPr>
      </w:pPr>
      <w:r>
        <w:rPr>
          <w:rFonts w:ascii="Arial" w:hAnsi="Arial"/>
          <w:sz w:val="20"/>
          <w:szCs w:val="20"/>
        </w:rPr>
        <w:t>Parágrafo único – Os recursos interpostos serão apreciados em fase única, nos termos do art. 165, inciso II, da Lei nº 14.133/2021.</w:t>
      </w:r>
    </w:p>
    <w:p>
      <w:pPr>
        <w:pStyle w:val="Corpodotexto"/>
        <w:spacing w:before="0" w:after="283"/>
        <w:rPr/>
      </w:pPr>
      <w:r>
        <w:rPr>
          <w:rStyle w:val="Nfaseforte"/>
          <w:rFonts w:cs="Arial" w:ascii="Arial" w:hAnsi="Arial"/>
          <w:sz w:val="20"/>
          <w:szCs w:val="20"/>
        </w:rPr>
        <w:t>15.3.</w:t>
      </w:r>
      <w:r>
        <w:rPr>
          <w:rFonts w:cs="Arial" w:ascii="Arial" w:hAnsi="Arial"/>
          <w:sz w:val="20"/>
          <w:szCs w:val="20"/>
        </w:rPr>
        <w:t xml:space="preserve"> Serão considerados desde logo intimados os licitantes cujos representantes credenciados estiverem </w:t>
      </w:r>
      <w:r>
        <w:rPr>
          <w:rFonts w:cs="Arial" w:ascii="Arial" w:hAnsi="Arial"/>
          <w:sz w:val="20"/>
        </w:rPr>
        <w:t>presentes na sessão pública em que o resultado for proclamado pela Comissão de Contratação, hipótese em que a intimação constará da respectiva ata.</w:t>
      </w:r>
    </w:p>
    <w:p>
      <w:pPr>
        <w:pStyle w:val="Corpodotexto"/>
        <w:spacing w:before="0" w:after="283"/>
        <w:rPr/>
      </w:pPr>
      <w:r>
        <w:rPr>
          <w:rStyle w:val="Nfaseforte"/>
          <w:rFonts w:cs="Arial" w:ascii="Arial" w:hAnsi="Arial"/>
          <w:sz w:val="20"/>
        </w:rPr>
        <w:t>15.4.</w:t>
      </w:r>
      <w:r>
        <w:rPr>
          <w:rFonts w:cs="Arial" w:ascii="Arial" w:hAnsi="Arial"/>
          <w:sz w:val="20"/>
        </w:rPr>
        <w:t xml:space="preserve"> Os recursos deverão ser protocolados na sede da Prefeitura de Rio Claro – Av. João Baptista Portugal, nº 230, Centro, Rio Claro – RJ, em dias e horários de expediente.</w:t>
      </w:r>
    </w:p>
    <w:p>
      <w:pPr>
        <w:pStyle w:val="Corpodotexto"/>
        <w:spacing w:before="0" w:after="283"/>
        <w:rPr/>
      </w:pPr>
      <w:r>
        <w:rPr>
          <w:rStyle w:val="Nfaseforte"/>
          <w:rFonts w:cs="Arial" w:ascii="Arial" w:hAnsi="Arial"/>
          <w:sz w:val="20"/>
        </w:rPr>
        <w:t>15.5.</w:t>
      </w:r>
      <w:r>
        <w:rPr>
          <w:rFonts w:cs="Arial" w:ascii="Arial" w:hAnsi="Arial"/>
          <w:sz w:val="20"/>
        </w:rPr>
        <w:t xml:space="preserve"> Não serão conhecidos os recursos intempestivos ou que estiverem desacompanhados das respectivas razões de fato e de direito.</w:t>
      </w:r>
    </w:p>
    <w:p>
      <w:pPr>
        <w:pStyle w:val="Corpodotexto"/>
        <w:spacing w:before="0" w:after="283"/>
        <w:rPr/>
      </w:pPr>
      <w:r>
        <w:rPr>
          <w:rStyle w:val="Nfaseforte"/>
          <w:rFonts w:cs="Arial" w:ascii="Arial" w:hAnsi="Arial"/>
          <w:sz w:val="20"/>
        </w:rPr>
        <w:t>15.6.</w:t>
      </w:r>
      <w:r>
        <w:rPr>
          <w:rFonts w:cs="Arial" w:ascii="Arial" w:hAnsi="Arial"/>
          <w:sz w:val="20"/>
        </w:rPr>
        <w:t xml:space="preserve"> A interposição do recurso será comunicada aos demais licitantes, por meio do site oficial da Prefeitura, no prazo de </w:t>
      </w:r>
      <w:r>
        <w:rPr>
          <w:rStyle w:val="Nfaseforte"/>
          <w:rFonts w:cs="Arial" w:ascii="Arial" w:hAnsi="Arial"/>
          <w:sz w:val="20"/>
        </w:rPr>
        <w:t>1 (um) dia útil</w:t>
      </w:r>
      <w:r>
        <w:rPr>
          <w:rFonts w:cs="Arial" w:ascii="Arial" w:hAnsi="Arial"/>
          <w:sz w:val="20"/>
        </w:rPr>
        <w:t xml:space="preserve"> após o término do período de razões, sendo-lhes assegurado o prazo de </w:t>
      </w:r>
      <w:r>
        <w:rPr>
          <w:rStyle w:val="Nfaseforte"/>
          <w:rFonts w:cs="Arial" w:ascii="Arial" w:hAnsi="Arial"/>
          <w:sz w:val="20"/>
        </w:rPr>
        <w:t>3 (três) dias úteis</w:t>
      </w:r>
      <w:r>
        <w:rPr>
          <w:rFonts w:cs="Arial" w:ascii="Arial" w:hAnsi="Arial"/>
          <w:sz w:val="20"/>
        </w:rPr>
        <w:t xml:space="preserve"> para apresentação de contrarrazões.</w:t>
      </w:r>
    </w:p>
    <w:p>
      <w:pPr>
        <w:pStyle w:val="Corpodotexto"/>
        <w:spacing w:before="0" w:after="283"/>
        <w:rPr/>
      </w:pPr>
      <w:r>
        <w:rPr>
          <w:rStyle w:val="Nfaseforte"/>
          <w:rFonts w:cs="Arial" w:ascii="Arial" w:hAnsi="Arial"/>
          <w:sz w:val="20"/>
        </w:rPr>
        <w:t>15.7.</w:t>
      </w:r>
      <w:r>
        <w:rPr>
          <w:rFonts w:cs="Arial" w:ascii="Arial" w:hAnsi="Arial"/>
          <w:sz w:val="20"/>
        </w:rPr>
        <w:t xml:space="preserve"> O recurso será dirigido à autoridade que tiver editado o ato ou proferido a decisão, a qual poderá reconsiderar sua decisão no prazo de </w:t>
      </w:r>
      <w:r>
        <w:rPr>
          <w:rStyle w:val="Nfaseforte"/>
          <w:rFonts w:cs="Arial" w:ascii="Arial" w:hAnsi="Arial"/>
          <w:sz w:val="20"/>
        </w:rPr>
        <w:t>3 (três) dias úteis</w:t>
      </w:r>
      <w:r>
        <w:rPr>
          <w:rFonts w:cs="Arial" w:ascii="Arial" w:hAnsi="Arial"/>
          <w:sz w:val="20"/>
        </w:rPr>
        <w:t xml:space="preserve"> ou, nesse mesmo prazo, fazê-lo subir devidamente informado.</w:t>
      </w:r>
    </w:p>
    <w:p>
      <w:pPr>
        <w:pStyle w:val="Corpodotexto"/>
        <w:spacing w:before="0" w:after="283"/>
        <w:rPr/>
      </w:pPr>
      <w:r>
        <w:rPr>
          <w:rStyle w:val="Nfaseforte"/>
          <w:rFonts w:cs="Arial" w:ascii="Arial" w:hAnsi="Arial"/>
          <w:sz w:val="20"/>
        </w:rPr>
        <w:t>15.8.</w:t>
      </w:r>
      <w:r>
        <w:rPr>
          <w:rFonts w:cs="Arial" w:ascii="Arial" w:hAnsi="Arial"/>
          <w:sz w:val="20"/>
        </w:rPr>
        <w:t xml:space="preserve"> Os recursos interpostos contra as decisões que julgarem a </w:t>
      </w:r>
      <w:r>
        <w:rPr>
          <w:rStyle w:val="Nfaseforte"/>
          <w:rFonts w:cs="Arial" w:ascii="Arial" w:hAnsi="Arial"/>
          <w:sz w:val="20"/>
        </w:rPr>
        <w:t>habilitação</w:t>
      </w:r>
      <w:r>
        <w:rPr>
          <w:rFonts w:cs="Arial" w:ascii="Arial" w:hAnsi="Arial"/>
          <w:sz w:val="20"/>
        </w:rPr>
        <w:t xml:space="preserve"> ou as </w:t>
      </w:r>
      <w:r>
        <w:rPr>
          <w:rStyle w:val="Nfaseforte"/>
          <w:rFonts w:cs="Arial" w:ascii="Arial" w:hAnsi="Arial"/>
          <w:sz w:val="20"/>
        </w:rPr>
        <w:t>propostas</w:t>
      </w:r>
      <w:r>
        <w:rPr>
          <w:rFonts w:cs="Arial" w:ascii="Arial" w:hAnsi="Arial"/>
          <w:sz w:val="20"/>
        </w:rPr>
        <w:t xml:space="preserve"> terão </w:t>
      </w:r>
      <w:r>
        <w:rPr>
          <w:rStyle w:val="Nfaseforte"/>
          <w:rFonts w:cs="Arial" w:ascii="Arial" w:hAnsi="Arial"/>
          <w:sz w:val="20"/>
        </w:rPr>
        <w:t>efeito suspensivo</w:t>
      </w:r>
      <w:r>
        <w:rPr>
          <w:rFonts w:cs="Arial" w:ascii="Arial" w:hAnsi="Arial"/>
          <w:sz w:val="20"/>
        </w:rPr>
        <w:t>, conforme o art. 165, § 2º, da Lei Federal nº 14.133/2021.</w:t>
      </w:r>
    </w:p>
    <w:p>
      <w:pPr>
        <w:pStyle w:val="SemEspaamento"/>
        <w:rPr>
          <w:rFonts w:ascii="Arial" w:hAnsi="Arial" w:cs="Arial"/>
          <w:b/>
          <w:b/>
          <w:bCs/>
          <w:spacing w:val="-4"/>
        </w:rPr>
      </w:pPr>
      <w:r>
        <w:rPr>
          <w:rFonts w:cs="Arial" w:ascii="Arial" w:hAnsi="Arial"/>
          <w:b/>
          <w:bCs/>
          <w:spacing w:val="-4"/>
        </w:rPr>
        <w:t>16. ADJUDICAÇÃO E HOMOLOGAÇÃO</w:t>
      </w:r>
    </w:p>
    <w:p>
      <w:pPr>
        <w:pStyle w:val="ListParagraph"/>
        <w:tabs>
          <w:tab w:val="clear" w:pos="708"/>
          <w:tab w:val="left" w:pos="1646" w:leader="none"/>
        </w:tabs>
        <w:spacing w:before="126" w:after="0"/>
        <w:ind w:left="0" w:right="-30" w:hanging="0"/>
        <w:rPr/>
      </w:pPr>
      <w:r>
        <w:rPr>
          <w:rFonts w:cs="Arial" w:ascii="Arial" w:hAnsi="Arial"/>
          <w:b/>
          <w:bCs/>
          <w:spacing w:val="-4"/>
          <w:lang w:val="pt-BR"/>
        </w:rPr>
        <w:t>16.1.</w:t>
      </w:r>
      <w:r>
        <w:rPr>
          <w:rFonts w:cs="Arial" w:ascii="Arial" w:hAnsi="Arial"/>
          <w:spacing w:val="-4"/>
          <w:lang w:val="pt-BR"/>
        </w:rPr>
        <w:t xml:space="preserve"> </w:t>
      </w:r>
      <w:r>
        <w:rPr>
          <w:rFonts w:cs="Arial" w:ascii="Arial" w:hAnsi="Arial"/>
          <w:lang w:val="pt-BR"/>
        </w:rPr>
        <w:t xml:space="preserve">Transcorrido o prazo recursal sem interposição de recursos ou, uma vez decididos os recursos interpostos, a Comissão de Contratação encaminhará o procedimento licitatório à autoridade competente para Adjudicação e homologação do resultado do certame, publicando-se os atos na imprensa </w:t>
      </w:r>
      <w:r>
        <w:rPr>
          <w:rFonts w:cs="Arial" w:ascii="Arial" w:hAnsi="Arial"/>
          <w:spacing w:val="-2"/>
          <w:lang w:val="pt-BR"/>
        </w:rPr>
        <w:t>oficial.</w:t>
      </w:r>
    </w:p>
    <w:p>
      <w:pPr>
        <w:pStyle w:val="SemEspaamento"/>
        <w:rPr>
          <w:rFonts w:ascii="Arial" w:hAnsi="Arial" w:cs="Arial"/>
          <w:color w:val="000000"/>
          <w:spacing w:val="-2"/>
        </w:rPr>
      </w:pPr>
      <w:r>
        <w:rPr>
          <w:rFonts w:cs="Arial" w:ascii="Arial" w:hAnsi="Arial"/>
          <w:color w:val="000000"/>
          <w:spacing w:val="-2"/>
        </w:rPr>
      </w:r>
    </w:p>
    <w:p>
      <w:pPr>
        <w:pStyle w:val="SemEspaamento"/>
        <w:rPr>
          <w:rFonts w:ascii="Arial" w:hAnsi="Arial" w:cs="Arial"/>
          <w:b/>
          <w:b/>
          <w:color w:val="000000"/>
        </w:rPr>
      </w:pPr>
      <w:r>
        <w:rPr>
          <w:rFonts w:cs="Arial" w:ascii="Arial" w:hAnsi="Arial"/>
          <w:b/>
          <w:color w:val="000000"/>
        </w:rPr>
        <w:t>17. DA GARANTIA</w:t>
      </w:r>
    </w:p>
    <w:p>
      <w:pPr>
        <w:pStyle w:val="ListParagraph"/>
        <w:tabs>
          <w:tab w:val="clear" w:pos="708"/>
          <w:tab w:val="left" w:pos="1646" w:leader="none"/>
        </w:tabs>
        <w:spacing w:before="126" w:after="0"/>
        <w:ind w:left="0" w:right="-30" w:hanging="0"/>
        <w:rPr/>
      </w:pPr>
      <w:r>
        <w:rPr>
          <w:rFonts w:cs="Arial" w:ascii="Arial" w:hAnsi="Arial"/>
          <w:b/>
          <w:color w:val="000000"/>
          <w:lang w:val="pt-BR"/>
        </w:rPr>
        <w:t>17.1.</w:t>
      </w:r>
      <w:r>
        <w:rPr>
          <w:rFonts w:cs="Arial" w:ascii="Arial" w:hAnsi="Arial"/>
          <w:color w:val="000000"/>
          <w:lang w:val="pt-BR"/>
        </w:rPr>
        <w:t xml:space="preserve"> Exigir-se-á do licitante vencedor, no prazo de 01 (um) mês, contados da data de homologação da licitação e anterior à assinatura do contrato, a prestação da garantia na modalidade seguro-garantia, conforme previsto no art. 102 da Lei n.º 14.133/21.</w:t>
      </w:r>
    </w:p>
    <w:p>
      <w:pPr>
        <w:pStyle w:val="ListParagraph"/>
        <w:tabs>
          <w:tab w:val="clear" w:pos="708"/>
          <w:tab w:val="left" w:pos="1646" w:leader="none"/>
        </w:tabs>
        <w:spacing w:before="126" w:after="0"/>
        <w:ind w:left="0" w:right="-30" w:hanging="0"/>
        <w:rPr/>
      </w:pPr>
      <w:r>
        <w:rPr>
          <w:rFonts w:cs="Arial" w:ascii="Arial" w:hAnsi="Arial"/>
          <w:b/>
          <w:color w:val="000000"/>
          <w:lang w:val="pt-BR"/>
        </w:rPr>
        <w:t>17.2.</w:t>
      </w:r>
      <w:r>
        <w:rPr>
          <w:rFonts w:cs="Arial" w:ascii="Arial" w:hAnsi="Arial"/>
          <w:color w:val="000000"/>
          <w:lang w:val="pt-BR"/>
        </w:rPr>
        <w:t xml:space="preserve"> Serão exigidos os percentuais máximos, conforme apregoado no artigo 98 da Lei 14.133/21 (</w:t>
      </w:r>
      <w:r>
        <w:rPr>
          <w:rFonts w:cs="Arial" w:ascii="Arial" w:hAnsi="Arial"/>
          <w:b/>
          <w:color w:val="000000"/>
          <w:lang w:val="pt-BR"/>
        </w:rPr>
        <w:t>Item 5 do Projeto Básico (ANEXO II), que</w:t>
      </w:r>
      <w:r>
        <w:rPr>
          <w:rFonts w:cs="Arial" w:ascii="Arial" w:hAnsi="Arial"/>
          <w:b/>
          <w:lang w:val="pt-BR"/>
        </w:rPr>
        <w:t xml:space="preserve"> é parte integrante e inseparável dest</w:t>
      </w:r>
      <w:r>
        <w:rPr>
          <w:rFonts w:cs="Arial" w:ascii="Arial" w:hAnsi="Arial"/>
          <w:b/>
          <w:color w:val="000000"/>
          <w:lang w:val="pt-BR"/>
        </w:rPr>
        <w:t>e Edital, independentemente de transcrição)</w:t>
      </w:r>
      <w:r>
        <w:rPr>
          <w:rFonts w:cs="Arial" w:ascii="Arial" w:hAnsi="Arial"/>
          <w:color w:val="000000"/>
          <w:lang w:val="pt-BR"/>
        </w:rPr>
        <w:t>.</w:t>
      </w:r>
    </w:p>
    <w:p>
      <w:pPr>
        <w:pStyle w:val="ListParagraph"/>
        <w:tabs>
          <w:tab w:val="clear" w:pos="708"/>
          <w:tab w:val="left" w:pos="1646" w:leader="none"/>
        </w:tabs>
        <w:spacing w:before="126" w:after="0"/>
        <w:ind w:left="0" w:right="-30" w:hanging="0"/>
        <w:rPr/>
      </w:pPr>
      <w:r>
        <w:rPr>
          <w:rFonts w:cs="Arial" w:ascii="Arial" w:hAnsi="Arial"/>
          <w:b/>
          <w:color w:val="000000"/>
          <w:lang w:val="pt-BR"/>
        </w:rPr>
        <w:t>17.3.</w:t>
      </w:r>
      <w:r>
        <w:rPr>
          <w:rFonts w:cs="Arial" w:ascii="Arial" w:hAnsi="Arial"/>
          <w:color w:val="000000"/>
          <w:lang w:val="pt-BR"/>
        </w:rPr>
        <w:t xml:space="preserve"> A garantia prestada pelo contratado será liberada ou restituída após a fiel execução do contrato ou após a sua extinção por culpa exclusiva da Administração e, quando em dinheiro, atualizada monetariamente.</w:t>
      </w:r>
    </w:p>
    <w:p>
      <w:pPr>
        <w:pStyle w:val="SemEspaamento"/>
        <w:rPr>
          <w:rFonts w:ascii="Arial" w:hAnsi="Arial" w:cs="Arial"/>
        </w:rPr>
      </w:pPr>
      <w:r>
        <w:rPr>
          <w:rFonts w:cs="Arial" w:ascii="Arial" w:hAnsi="Arial"/>
        </w:rPr>
      </w:r>
    </w:p>
    <w:p>
      <w:pPr>
        <w:pStyle w:val="SemEspaamento"/>
        <w:rPr>
          <w:rFonts w:ascii="Arial" w:hAnsi="Arial" w:cs="Arial"/>
          <w:b/>
          <w:b/>
          <w:bCs/>
          <w:color w:val="000000"/>
          <w:spacing w:val="-4"/>
        </w:rPr>
      </w:pPr>
      <w:r>
        <w:rPr>
          <w:rFonts w:cs="Arial" w:ascii="Arial" w:hAnsi="Arial"/>
          <w:b/>
          <w:bCs/>
          <w:color w:val="000000"/>
          <w:spacing w:val="-4"/>
        </w:rPr>
        <w:t>18. DA CONTRATAÇÃO</w:t>
      </w:r>
    </w:p>
    <w:p>
      <w:pPr>
        <w:pStyle w:val="ListParagraph"/>
        <w:tabs>
          <w:tab w:val="clear" w:pos="708"/>
          <w:tab w:val="left" w:pos="1646" w:leader="none"/>
        </w:tabs>
        <w:spacing w:before="126" w:after="0"/>
        <w:ind w:left="0" w:right="-30" w:hanging="0"/>
        <w:rPr/>
      </w:pPr>
      <w:r>
        <w:rPr>
          <w:rFonts w:cs="Arial" w:ascii="Arial" w:hAnsi="Arial"/>
          <w:b/>
          <w:bCs/>
          <w:color w:val="000000"/>
          <w:spacing w:val="-4"/>
          <w:lang w:val="pt-BR"/>
        </w:rPr>
        <w:t xml:space="preserve">18.1. </w:t>
      </w:r>
      <w:r>
        <w:rPr>
          <w:rFonts w:cs="Arial" w:ascii="Arial" w:hAnsi="Arial"/>
          <w:color w:val="000000"/>
          <w:lang w:val="pt-BR"/>
        </w:rPr>
        <w:t>Após</w:t>
      </w:r>
      <w:r>
        <w:rPr>
          <w:rFonts w:cs="Arial" w:ascii="Arial" w:hAnsi="Arial"/>
          <w:color w:val="000000"/>
          <w:spacing w:val="-20"/>
          <w:lang w:val="pt-BR"/>
        </w:rPr>
        <w:t xml:space="preserve"> </w:t>
      </w:r>
      <w:r>
        <w:rPr>
          <w:rFonts w:cs="Arial" w:ascii="Arial" w:hAnsi="Arial"/>
          <w:color w:val="000000"/>
          <w:lang w:val="pt-BR"/>
        </w:rPr>
        <w:t>a</w:t>
      </w:r>
      <w:r>
        <w:rPr>
          <w:rFonts w:cs="Arial" w:ascii="Arial" w:hAnsi="Arial"/>
          <w:color w:val="000000"/>
          <w:spacing w:val="-21"/>
          <w:lang w:val="pt-BR"/>
        </w:rPr>
        <w:t xml:space="preserve"> </w:t>
      </w:r>
      <w:r>
        <w:rPr>
          <w:rFonts w:cs="Arial" w:ascii="Arial" w:hAnsi="Arial"/>
          <w:color w:val="000000"/>
          <w:lang w:val="pt-BR"/>
        </w:rPr>
        <w:t xml:space="preserve">homologação </w:t>
      </w:r>
      <w:r>
        <w:rPr>
          <w:rFonts w:cs="Arial" w:ascii="Arial" w:hAnsi="Arial"/>
          <w:color w:val="000000"/>
          <w:u w:val="single"/>
          <w:lang w:val="pt-BR"/>
        </w:rPr>
        <w:t>e prestação da garantia</w:t>
      </w:r>
      <w:r>
        <w:rPr>
          <w:rFonts w:cs="Arial" w:ascii="Arial" w:hAnsi="Arial"/>
          <w:lang w:val="pt-BR"/>
        </w:rPr>
        <w:t>,</w:t>
      </w:r>
      <w:r>
        <w:rPr>
          <w:rFonts w:cs="Arial" w:ascii="Arial" w:hAnsi="Arial"/>
          <w:spacing w:val="-20"/>
          <w:lang w:val="pt-BR"/>
        </w:rPr>
        <w:t xml:space="preserve"> </w:t>
      </w:r>
      <w:r>
        <w:rPr>
          <w:rFonts w:cs="Arial" w:ascii="Arial" w:hAnsi="Arial"/>
          <w:lang w:val="pt-BR"/>
        </w:rPr>
        <w:t>a</w:t>
      </w:r>
      <w:r>
        <w:rPr>
          <w:rFonts w:cs="Arial" w:ascii="Arial" w:hAnsi="Arial"/>
          <w:spacing w:val="-21"/>
          <w:lang w:val="pt-BR"/>
        </w:rPr>
        <w:t xml:space="preserve"> </w:t>
      </w:r>
      <w:r>
        <w:rPr>
          <w:rFonts w:cs="Arial" w:ascii="Arial" w:hAnsi="Arial"/>
          <w:lang w:val="pt-BR"/>
        </w:rPr>
        <w:t>adjudicatária</w:t>
      </w:r>
      <w:r>
        <w:rPr>
          <w:rFonts w:cs="Arial" w:ascii="Arial" w:hAnsi="Arial"/>
          <w:spacing w:val="-21"/>
          <w:lang w:val="pt-BR"/>
        </w:rPr>
        <w:t xml:space="preserve"> </w:t>
      </w:r>
      <w:r>
        <w:rPr>
          <w:rFonts w:cs="Arial" w:ascii="Arial" w:hAnsi="Arial"/>
          <w:lang w:val="pt-BR"/>
        </w:rPr>
        <w:t>será</w:t>
      </w:r>
      <w:r>
        <w:rPr>
          <w:rFonts w:cs="Arial" w:ascii="Arial" w:hAnsi="Arial"/>
          <w:spacing w:val="-21"/>
          <w:lang w:val="pt-BR"/>
        </w:rPr>
        <w:t xml:space="preserve"> </w:t>
      </w:r>
      <w:r>
        <w:rPr>
          <w:rFonts w:cs="Arial" w:ascii="Arial" w:hAnsi="Arial"/>
          <w:lang w:val="pt-BR"/>
        </w:rPr>
        <w:t>convocada</w:t>
      </w:r>
      <w:r>
        <w:rPr>
          <w:rFonts w:cs="Arial" w:ascii="Arial" w:hAnsi="Arial"/>
          <w:spacing w:val="-21"/>
          <w:lang w:val="pt-BR"/>
        </w:rPr>
        <w:t xml:space="preserve"> </w:t>
      </w:r>
      <w:r>
        <w:rPr>
          <w:rFonts w:cs="Arial" w:ascii="Arial" w:hAnsi="Arial"/>
          <w:lang w:val="pt-BR"/>
        </w:rPr>
        <w:t>para</w:t>
      </w:r>
      <w:r>
        <w:rPr>
          <w:rFonts w:cs="Arial" w:ascii="Arial" w:hAnsi="Arial"/>
          <w:spacing w:val="-21"/>
          <w:lang w:val="pt-BR"/>
        </w:rPr>
        <w:t xml:space="preserve"> </w:t>
      </w:r>
      <w:r>
        <w:rPr>
          <w:rFonts w:cs="Arial" w:ascii="Arial" w:hAnsi="Arial"/>
          <w:lang w:val="pt-BR"/>
        </w:rPr>
        <w:t>assinar</w:t>
      </w:r>
      <w:r>
        <w:rPr>
          <w:rFonts w:cs="Arial" w:ascii="Arial" w:hAnsi="Arial"/>
          <w:spacing w:val="-21"/>
          <w:lang w:val="pt-BR"/>
        </w:rPr>
        <w:t xml:space="preserve"> </w:t>
      </w:r>
      <w:r>
        <w:rPr>
          <w:rFonts w:cs="Arial" w:ascii="Arial" w:hAnsi="Arial"/>
          <w:lang w:val="pt-BR"/>
        </w:rPr>
        <w:t>o</w:t>
      </w:r>
      <w:r>
        <w:rPr>
          <w:rFonts w:cs="Arial" w:ascii="Arial" w:hAnsi="Arial"/>
          <w:spacing w:val="-19"/>
          <w:lang w:val="pt-BR"/>
        </w:rPr>
        <w:t xml:space="preserve"> </w:t>
      </w:r>
      <w:r>
        <w:rPr>
          <w:rFonts w:cs="Arial" w:ascii="Arial" w:hAnsi="Arial"/>
          <w:lang w:val="pt-BR"/>
        </w:rPr>
        <w:t>termo de</w:t>
      </w:r>
      <w:r>
        <w:rPr>
          <w:rFonts w:cs="Arial" w:ascii="Arial" w:hAnsi="Arial"/>
          <w:spacing w:val="-22"/>
          <w:lang w:val="pt-BR"/>
        </w:rPr>
        <w:t xml:space="preserve"> </w:t>
      </w:r>
      <w:r>
        <w:rPr>
          <w:rFonts w:cs="Arial" w:ascii="Arial" w:hAnsi="Arial"/>
          <w:lang w:val="pt-BR"/>
        </w:rPr>
        <w:t>contrato,</w:t>
      </w:r>
      <w:r>
        <w:rPr>
          <w:rFonts w:cs="Arial" w:ascii="Arial" w:hAnsi="Arial"/>
          <w:spacing w:val="-21"/>
          <w:lang w:val="pt-BR"/>
        </w:rPr>
        <w:t xml:space="preserve"> </w:t>
      </w:r>
      <w:r>
        <w:rPr>
          <w:rFonts w:cs="Arial" w:ascii="Arial" w:hAnsi="Arial"/>
          <w:lang w:val="pt-BR"/>
        </w:rPr>
        <w:t>cuja</w:t>
      </w:r>
      <w:r>
        <w:rPr>
          <w:rFonts w:cs="Arial" w:ascii="Arial" w:hAnsi="Arial"/>
          <w:spacing w:val="-21"/>
          <w:lang w:val="pt-BR"/>
        </w:rPr>
        <w:t xml:space="preserve"> </w:t>
      </w:r>
      <w:r>
        <w:rPr>
          <w:rFonts w:cs="Arial" w:ascii="Arial" w:hAnsi="Arial"/>
          <w:lang w:val="pt-BR"/>
        </w:rPr>
        <w:t>minuta</w:t>
      </w:r>
      <w:r>
        <w:rPr>
          <w:rFonts w:cs="Arial" w:ascii="Arial" w:hAnsi="Arial"/>
          <w:spacing w:val="-21"/>
          <w:lang w:val="pt-BR"/>
        </w:rPr>
        <w:t xml:space="preserve"> </w:t>
      </w:r>
      <w:r>
        <w:rPr>
          <w:rFonts w:cs="Arial" w:ascii="Arial" w:hAnsi="Arial"/>
          <w:lang w:val="pt-BR"/>
        </w:rPr>
        <w:t>constitui</w:t>
      </w:r>
      <w:r>
        <w:rPr>
          <w:rFonts w:cs="Arial" w:ascii="Arial" w:hAnsi="Arial"/>
          <w:spacing w:val="-21"/>
          <w:lang w:val="pt-BR"/>
        </w:rPr>
        <w:t xml:space="preserve"> </w:t>
      </w:r>
      <w:r>
        <w:rPr>
          <w:rFonts w:cs="Arial" w:ascii="Arial" w:hAnsi="Arial"/>
          <w:lang w:val="pt-BR"/>
        </w:rPr>
        <w:t>o</w:t>
      </w:r>
      <w:r>
        <w:rPr>
          <w:rFonts w:cs="Arial" w:ascii="Arial" w:hAnsi="Arial"/>
          <w:spacing w:val="-19"/>
          <w:lang w:val="pt-BR"/>
        </w:rPr>
        <w:t xml:space="preserve"> </w:t>
      </w:r>
      <w:r>
        <w:rPr>
          <w:rFonts w:cs="Arial" w:ascii="Arial" w:hAnsi="Arial"/>
          <w:b/>
          <w:lang w:val="pt-BR"/>
        </w:rPr>
        <w:t>ANEXO</w:t>
      </w:r>
      <w:r>
        <w:rPr>
          <w:rFonts w:cs="Arial" w:ascii="Arial" w:hAnsi="Arial"/>
          <w:b/>
          <w:spacing w:val="-7"/>
          <w:lang w:val="pt-BR"/>
        </w:rPr>
        <w:t xml:space="preserve"> </w:t>
      </w:r>
      <w:r>
        <w:rPr>
          <w:rFonts w:cs="Arial" w:ascii="Arial" w:hAnsi="Arial"/>
          <w:lang w:val="pt-BR"/>
        </w:rPr>
        <w:t>deste</w:t>
      </w:r>
      <w:r>
        <w:rPr>
          <w:rFonts w:cs="Arial" w:ascii="Arial" w:hAnsi="Arial"/>
          <w:spacing w:val="-22"/>
          <w:lang w:val="pt-BR"/>
        </w:rPr>
        <w:t xml:space="preserve"> </w:t>
      </w:r>
      <w:r>
        <w:rPr>
          <w:rFonts w:cs="Arial" w:ascii="Arial" w:hAnsi="Arial"/>
          <w:lang w:val="pt-BR"/>
        </w:rPr>
        <w:t>Edital.</w:t>
      </w:r>
    </w:p>
    <w:p>
      <w:pPr>
        <w:pStyle w:val="ListParagraph"/>
        <w:tabs>
          <w:tab w:val="clear" w:pos="708"/>
          <w:tab w:val="left" w:pos="1646" w:leader="none"/>
        </w:tabs>
        <w:spacing w:before="126" w:after="0"/>
        <w:ind w:left="0" w:right="-30" w:hanging="0"/>
        <w:rPr/>
      </w:pPr>
      <w:r>
        <w:rPr>
          <w:rFonts w:cs="Arial" w:ascii="Arial" w:hAnsi="Arial"/>
          <w:b/>
          <w:lang w:val="pt-BR"/>
        </w:rPr>
        <w:t>18.1.1.</w:t>
      </w:r>
      <w:r>
        <w:rPr>
          <w:rFonts w:cs="Arial" w:ascii="Arial" w:hAnsi="Arial"/>
          <w:lang w:val="pt-BR"/>
        </w:rPr>
        <w:t xml:space="preserve"> O prazo de comparecimento para a assinatura do termo de contrato</w:t>
      </w:r>
      <w:r>
        <w:rPr>
          <w:rFonts w:cs="Arial" w:ascii="Arial" w:hAnsi="Arial"/>
          <w:spacing w:val="-7"/>
          <w:lang w:val="pt-BR"/>
        </w:rPr>
        <w:t xml:space="preserve"> </w:t>
      </w:r>
      <w:r>
        <w:rPr>
          <w:rFonts w:cs="Arial" w:ascii="Arial" w:hAnsi="Arial"/>
          <w:lang w:val="pt-BR"/>
        </w:rPr>
        <w:t>será</w:t>
      </w:r>
      <w:r>
        <w:rPr>
          <w:rFonts w:cs="Arial" w:ascii="Arial" w:hAnsi="Arial"/>
          <w:spacing w:val="-8"/>
          <w:lang w:val="pt-BR"/>
        </w:rPr>
        <w:t xml:space="preserve"> </w:t>
      </w:r>
      <w:r>
        <w:rPr>
          <w:rFonts w:cs="Arial" w:ascii="Arial" w:hAnsi="Arial"/>
          <w:lang w:val="pt-BR"/>
        </w:rPr>
        <w:t>de</w:t>
      </w:r>
      <w:r>
        <w:rPr>
          <w:rFonts w:cs="Arial" w:ascii="Arial" w:hAnsi="Arial"/>
          <w:spacing w:val="-8"/>
          <w:lang w:val="pt-BR"/>
        </w:rPr>
        <w:t xml:space="preserve"> </w:t>
      </w:r>
      <w:r>
        <w:rPr>
          <w:rFonts w:cs="Arial" w:ascii="Arial" w:hAnsi="Arial"/>
          <w:lang w:val="pt-BR"/>
        </w:rPr>
        <w:t>03</w:t>
      </w:r>
      <w:r>
        <w:rPr>
          <w:rFonts w:cs="Arial" w:ascii="Arial" w:hAnsi="Arial"/>
          <w:spacing w:val="-9"/>
          <w:lang w:val="pt-BR"/>
        </w:rPr>
        <w:t xml:space="preserve"> </w:t>
      </w:r>
      <w:r>
        <w:rPr>
          <w:rFonts w:cs="Arial" w:ascii="Arial" w:hAnsi="Arial"/>
          <w:lang w:val="pt-BR"/>
        </w:rPr>
        <w:t>(três)</w:t>
      </w:r>
      <w:r>
        <w:rPr>
          <w:rFonts w:cs="Arial" w:ascii="Arial" w:hAnsi="Arial"/>
          <w:spacing w:val="-8"/>
          <w:lang w:val="pt-BR"/>
        </w:rPr>
        <w:t xml:space="preserve"> </w:t>
      </w:r>
      <w:r>
        <w:rPr>
          <w:rFonts w:cs="Arial" w:ascii="Arial" w:hAnsi="Arial"/>
          <w:lang w:val="pt-BR"/>
        </w:rPr>
        <w:t>dias,</w:t>
      </w:r>
      <w:r>
        <w:rPr>
          <w:rFonts w:cs="Arial" w:ascii="Arial" w:hAnsi="Arial"/>
          <w:spacing w:val="-6"/>
          <w:lang w:val="pt-BR"/>
        </w:rPr>
        <w:t xml:space="preserve"> </w:t>
      </w:r>
      <w:r>
        <w:rPr>
          <w:rFonts w:cs="Arial" w:ascii="Arial" w:hAnsi="Arial"/>
          <w:lang w:val="pt-BR"/>
        </w:rPr>
        <w:t>fixados</w:t>
      </w:r>
      <w:r>
        <w:rPr>
          <w:rFonts w:cs="Arial" w:ascii="Arial" w:hAnsi="Arial"/>
          <w:spacing w:val="-7"/>
          <w:lang w:val="pt-BR"/>
        </w:rPr>
        <w:t xml:space="preserve"> </w:t>
      </w:r>
      <w:r>
        <w:rPr>
          <w:rFonts w:cs="Arial" w:ascii="Arial" w:hAnsi="Arial"/>
          <w:lang w:val="pt-BR"/>
        </w:rPr>
        <w:t>pela</w:t>
      </w:r>
      <w:r>
        <w:rPr>
          <w:rFonts w:cs="Arial" w:ascii="Arial" w:hAnsi="Arial"/>
          <w:spacing w:val="-8"/>
          <w:lang w:val="pt-BR"/>
        </w:rPr>
        <w:t xml:space="preserve"> </w:t>
      </w:r>
      <w:r>
        <w:rPr>
          <w:rFonts w:cs="Arial" w:ascii="Arial" w:hAnsi="Arial"/>
          <w:lang w:val="pt-BR"/>
        </w:rPr>
        <w:t>Prefeitura</w:t>
      </w:r>
      <w:r>
        <w:rPr>
          <w:rFonts w:cs="Arial" w:ascii="Arial" w:hAnsi="Arial"/>
          <w:spacing w:val="-10"/>
          <w:lang w:val="pt-BR"/>
        </w:rPr>
        <w:t xml:space="preserve"> </w:t>
      </w:r>
      <w:r>
        <w:rPr>
          <w:rFonts w:cs="Arial" w:ascii="Arial" w:hAnsi="Arial"/>
          <w:lang w:val="pt-BR"/>
        </w:rPr>
        <w:t>de</w:t>
      </w:r>
      <w:r>
        <w:rPr>
          <w:rFonts w:cs="Arial" w:ascii="Arial" w:hAnsi="Arial"/>
          <w:spacing w:val="-10"/>
          <w:lang w:val="pt-BR"/>
        </w:rPr>
        <w:t xml:space="preserve"> Rio Claro</w:t>
      </w:r>
      <w:r>
        <w:rPr>
          <w:rFonts w:cs="Arial" w:ascii="Arial" w:hAnsi="Arial"/>
          <w:spacing w:val="-8"/>
          <w:lang w:val="pt-BR"/>
        </w:rPr>
        <w:t xml:space="preserve"> </w:t>
      </w:r>
      <w:r>
        <w:rPr>
          <w:rFonts w:cs="Arial" w:ascii="Arial" w:hAnsi="Arial"/>
          <w:lang w:val="pt-BR"/>
        </w:rPr>
        <w:t>no</w:t>
      </w:r>
      <w:r>
        <w:rPr>
          <w:rFonts w:cs="Arial" w:ascii="Arial" w:hAnsi="Arial"/>
          <w:spacing w:val="-6"/>
          <w:lang w:val="pt-BR"/>
        </w:rPr>
        <w:t xml:space="preserve"> </w:t>
      </w:r>
      <w:r>
        <w:rPr>
          <w:rFonts w:cs="Arial" w:ascii="Arial" w:hAnsi="Arial"/>
          <w:lang w:val="pt-BR"/>
        </w:rPr>
        <w:t>ato</w:t>
      </w:r>
      <w:r>
        <w:rPr>
          <w:rFonts w:cs="Arial" w:ascii="Arial" w:hAnsi="Arial"/>
          <w:spacing w:val="-6"/>
          <w:lang w:val="pt-BR"/>
        </w:rPr>
        <w:t xml:space="preserve"> </w:t>
      </w:r>
      <w:r>
        <w:rPr>
          <w:rFonts w:cs="Arial" w:ascii="Arial" w:hAnsi="Arial"/>
          <w:lang w:val="pt-BR"/>
        </w:rPr>
        <w:t>de convocação e poderá ser prorrogado mediante solicitação justificada pela adjudicatária e aceita pela Contratante.</w:t>
      </w:r>
    </w:p>
    <w:p>
      <w:pPr>
        <w:pStyle w:val="ListParagraph"/>
        <w:tabs>
          <w:tab w:val="clear" w:pos="708"/>
          <w:tab w:val="left" w:pos="1646" w:leader="none"/>
        </w:tabs>
        <w:spacing w:before="126" w:after="0"/>
        <w:ind w:left="0" w:right="-30" w:hanging="0"/>
        <w:rPr/>
      </w:pPr>
      <w:r>
        <w:rPr>
          <w:rFonts w:cs="Arial" w:ascii="Arial" w:hAnsi="Arial"/>
          <w:b/>
          <w:lang w:val="pt-BR"/>
        </w:rPr>
        <w:t>18.1.2.</w:t>
      </w:r>
      <w:r>
        <w:rPr>
          <w:rFonts w:cs="Arial" w:ascii="Arial" w:hAnsi="Arial"/>
          <w:lang w:val="pt-BR"/>
        </w:rPr>
        <w:t xml:space="preserve"> Alternativamente, a critério da Prefeitura o termo de contrato poderá ser encaminhado para assinatura da adjudicatária mediante correspondência, com aviso de recebimento, ou meio eletrônico, com </w:t>
      </w:r>
      <w:r>
        <w:rPr>
          <w:rFonts w:cs="Arial" w:ascii="Arial" w:hAnsi="Arial"/>
          <w:spacing w:val="-2"/>
          <w:lang w:val="pt-BR"/>
        </w:rPr>
        <w:t>confirmação</w:t>
      </w:r>
      <w:r>
        <w:rPr>
          <w:rFonts w:cs="Arial" w:ascii="Arial" w:hAnsi="Arial"/>
          <w:spacing w:val="-16"/>
          <w:lang w:val="pt-BR"/>
        </w:rPr>
        <w:t xml:space="preserve"> </w:t>
      </w:r>
      <w:r>
        <w:rPr>
          <w:rFonts w:cs="Arial" w:ascii="Arial" w:hAnsi="Arial"/>
          <w:spacing w:val="-2"/>
          <w:lang w:val="pt-BR"/>
        </w:rPr>
        <w:t>de</w:t>
      </w:r>
      <w:r>
        <w:rPr>
          <w:rFonts w:cs="Arial" w:ascii="Arial" w:hAnsi="Arial"/>
          <w:spacing w:val="-15"/>
          <w:lang w:val="pt-BR"/>
        </w:rPr>
        <w:t xml:space="preserve"> </w:t>
      </w:r>
      <w:r>
        <w:rPr>
          <w:rFonts w:cs="Arial" w:ascii="Arial" w:hAnsi="Arial"/>
          <w:spacing w:val="-2"/>
          <w:lang w:val="pt-BR"/>
        </w:rPr>
        <w:t>leitura.</w:t>
      </w:r>
      <w:r>
        <w:rPr>
          <w:rFonts w:cs="Arial" w:ascii="Arial" w:hAnsi="Arial"/>
          <w:spacing w:val="-14"/>
          <w:lang w:val="pt-BR"/>
        </w:rPr>
        <w:t xml:space="preserve"> </w:t>
      </w:r>
      <w:r>
        <w:rPr>
          <w:rFonts w:cs="Arial" w:ascii="Arial" w:hAnsi="Arial"/>
          <w:spacing w:val="-2"/>
          <w:lang w:val="pt-BR"/>
        </w:rPr>
        <w:t>O</w:t>
      </w:r>
      <w:r>
        <w:rPr>
          <w:rFonts w:cs="Arial" w:ascii="Arial" w:hAnsi="Arial"/>
          <w:spacing w:val="-15"/>
          <w:lang w:val="pt-BR"/>
        </w:rPr>
        <w:t xml:space="preserve"> </w:t>
      </w:r>
      <w:r>
        <w:rPr>
          <w:rFonts w:cs="Arial" w:ascii="Arial" w:hAnsi="Arial"/>
          <w:spacing w:val="-2"/>
          <w:lang w:val="pt-BR"/>
        </w:rPr>
        <w:t>termo</w:t>
      </w:r>
      <w:r>
        <w:rPr>
          <w:rFonts w:cs="Arial" w:ascii="Arial" w:hAnsi="Arial"/>
          <w:spacing w:val="-16"/>
          <w:lang w:val="pt-BR"/>
        </w:rPr>
        <w:t xml:space="preserve"> </w:t>
      </w:r>
      <w:r>
        <w:rPr>
          <w:rFonts w:cs="Arial" w:ascii="Arial" w:hAnsi="Arial"/>
          <w:spacing w:val="-2"/>
          <w:lang w:val="pt-BR"/>
        </w:rPr>
        <w:t>de</w:t>
      </w:r>
      <w:r>
        <w:rPr>
          <w:rFonts w:cs="Arial" w:ascii="Arial" w:hAnsi="Arial"/>
          <w:spacing w:val="-17"/>
          <w:lang w:val="pt-BR"/>
        </w:rPr>
        <w:t xml:space="preserve"> </w:t>
      </w:r>
      <w:r>
        <w:rPr>
          <w:rFonts w:cs="Arial" w:ascii="Arial" w:hAnsi="Arial"/>
          <w:spacing w:val="-2"/>
          <w:lang w:val="pt-BR"/>
        </w:rPr>
        <w:t>contrato</w:t>
      </w:r>
      <w:r>
        <w:rPr>
          <w:rFonts w:cs="Arial" w:ascii="Arial" w:hAnsi="Arial"/>
          <w:spacing w:val="-14"/>
          <w:lang w:val="pt-BR"/>
        </w:rPr>
        <w:t xml:space="preserve"> </w:t>
      </w:r>
      <w:r>
        <w:rPr>
          <w:rFonts w:cs="Arial" w:ascii="Arial" w:hAnsi="Arial"/>
          <w:spacing w:val="-2"/>
          <w:lang w:val="pt-BR"/>
        </w:rPr>
        <w:t>deverá</w:t>
      </w:r>
      <w:r>
        <w:rPr>
          <w:rFonts w:cs="Arial" w:ascii="Arial" w:hAnsi="Arial"/>
          <w:spacing w:val="-16"/>
          <w:lang w:val="pt-BR"/>
        </w:rPr>
        <w:t xml:space="preserve"> </w:t>
      </w:r>
      <w:r>
        <w:rPr>
          <w:rFonts w:cs="Arial" w:ascii="Arial" w:hAnsi="Arial"/>
          <w:spacing w:val="-2"/>
          <w:lang w:val="pt-BR"/>
        </w:rPr>
        <w:t>ser</w:t>
      </w:r>
      <w:r>
        <w:rPr>
          <w:rFonts w:cs="Arial" w:ascii="Arial" w:hAnsi="Arial"/>
          <w:spacing w:val="-15"/>
          <w:lang w:val="pt-BR"/>
        </w:rPr>
        <w:t xml:space="preserve"> </w:t>
      </w:r>
      <w:r>
        <w:rPr>
          <w:rFonts w:cs="Arial" w:ascii="Arial" w:hAnsi="Arial"/>
          <w:spacing w:val="-2"/>
          <w:lang w:val="pt-BR"/>
        </w:rPr>
        <w:t>assinado</w:t>
      </w:r>
      <w:r>
        <w:rPr>
          <w:rFonts w:cs="Arial" w:ascii="Arial" w:hAnsi="Arial"/>
          <w:spacing w:val="-14"/>
          <w:lang w:val="pt-BR"/>
        </w:rPr>
        <w:t xml:space="preserve"> </w:t>
      </w:r>
      <w:r>
        <w:rPr>
          <w:rFonts w:cs="Arial" w:ascii="Arial" w:hAnsi="Arial"/>
          <w:spacing w:val="-2"/>
          <w:lang w:val="pt-BR"/>
        </w:rPr>
        <w:t>e</w:t>
      </w:r>
      <w:r>
        <w:rPr>
          <w:rFonts w:cs="Arial" w:ascii="Arial" w:hAnsi="Arial"/>
          <w:spacing w:val="-17"/>
          <w:lang w:val="pt-BR"/>
        </w:rPr>
        <w:t xml:space="preserve"> </w:t>
      </w:r>
      <w:r>
        <w:rPr>
          <w:rFonts w:cs="Arial" w:ascii="Arial" w:hAnsi="Arial"/>
          <w:spacing w:val="-2"/>
          <w:lang w:val="pt-BR"/>
        </w:rPr>
        <w:t>devolvido</w:t>
      </w:r>
      <w:r>
        <w:rPr>
          <w:rFonts w:cs="Arial" w:ascii="Arial" w:hAnsi="Arial"/>
          <w:spacing w:val="-14"/>
          <w:lang w:val="pt-BR"/>
        </w:rPr>
        <w:t xml:space="preserve"> </w:t>
      </w:r>
      <w:r>
        <w:rPr>
          <w:rFonts w:cs="Arial" w:ascii="Arial" w:hAnsi="Arial"/>
          <w:spacing w:val="-2"/>
          <w:lang w:val="pt-BR"/>
        </w:rPr>
        <w:t xml:space="preserve">no </w:t>
      </w:r>
      <w:r>
        <w:rPr>
          <w:rFonts w:cs="Arial" w:ascii="Arial" w:hAnsi="Arial"/>
          <w:lang w:val="pt-BR"/>
        </w:rPr>
        <w:t>prazo fixado pela Contratante, a contar da data de seu recebimento.</w:t>
      </w:r>
    </w:p>
    <w:p>
      <w:pPr>
        <w:pStyle w:val="ListParagraph"/>
        <w:tabs>
          <w:tab w:val="clear" w:pos="708"/>
          <w:tab w:val="left" w:pos="1646" w:leader="none"/>
        </w:tabs>
        <w:spacing w:before="126" w:after="0"/>
        <w:ind w:left="0" w:right="-30" w:hanging="0"/>
        <w:rPr/>
      </w:pPr>
      <w:r>
        <w:rPr>
          <w:rFonts w:cs="Arial" w:ascii="Arial" w:hAnsi="Arial"/>
          <w:b/>
          <w:lang w:val="pt-BR"/>
        </w:rPr>
        <w:t>18.2.</w:t>
      </w:r>
      <w:r>
        <w:rPr>
          <w:rFonts w:cs="Arial" w:ascii="Arial" w:hAnsi="Arial"/>
          <w:lang w:val="pt-BR"/>
        </w:rPr>
        <w:t xml:space="preserve"> Se, por ocasião da celebração do contrato, algum dos documentos apresentados</w:t>
      </w:r>
      <w:r>
        <w:rPr>
          <w:rFonts w:cs="Arial" w:ascii="Arial" w:hAnsi="Arial"/>
          <w:spacing w:val="40"/>
          <w:lang w:val="pt-BR"/>
        </w:rPr>
        <w:t xml:space="preserve"> </w:t>
      </w:r>
      <w:r>
        <w:rPr>
          <w:rFonts w:cs="Arial" w:ascii="Arial" w:hAnsi="Arial"/>
          <w:lang w:val="pt-BR"/>
        </w:rPr>
        <w:t>pela</w:t>
      </w:r>
      <w:r>
        <w:rPr>
          <w:rFonts w:cs="Arial" w:ascii="Arial" w:hAnsi="Arial"/>
          <w:spacing w:val="40"/>
          <w:lang w:val="pt-BR"/>
        </w:rPr>
        <w:t xml:space="preserve"> </w:t>
      </w:r>
      <w:r>
        <w:rPr>
          <w:rFonts w:cs="Arial" w:ascii="Arial" w:hAnsi="Arial"/>
          <w:lang w:val="pt-BR"/>
        </w:rPr>
        <w:t>adjudicatária</w:t>
      </w:r>
      <w:r>
        <w:rPr>
          <w:rFonts w:cs="Arial" w:ascii="Arial" w:hAnsi="Arial"/>
          <w:spacing w:val="40"/>
          <w:lang w:val="pt-BR"/>
        </w:rPr>
        <w:t xml:space="preserve"> </w:t>
      </w:r>
      <w:r>
        <w:rPr>
          <w:rFonts w:cs="Arial" w:ascii="Arial" w:hAnsi="Arial"/>
          <w:lang w:val="pt-BR"/>
        </w:rPr>
        <w:t>para</w:t>
      </w:r>
      <w:r>
        <w:rPr>
          <w:rFonts w:cs="Arial" w:ascii="Arial" w:hAnsi="Arial"/>
          <w:spacing w:val="40"/>
          <w:lang w:val="pt-BR"/>
        </w:rPr>
        <w:t xml:space="preserve"> </w:t>
      </w:r>
      <w:r>
        <w:rPr>
          <w:rFonts w:cs="Arial" w:ascii="Arial" w:hAnsi="Arial"/>
          <w:lang w:val="pt-BR"/>
        </w:rPr>
        <w:t>fins</w:t>
      </w:r>
      <w:r>
        <w:rPr>
          <w:rFonts w:cs="Arial" w:ascii="Arial" w:hAnsi="Arial"/>
          <w:spacing w:val="40"/>
          <w:lang w:val="pt-BR"/>
        </w:rPr>
        <w:t xml:space="preserve"> </w:t>
      </w:r>
      <w:r>
        <w:rPr>
          <w:rFonts w:cs="Arial" w:ascii="Arial" w:hAnsi="Arial"/>
          <w:lang w:val="pt-BR"/>
        </w:rPr>
        <w:t>de</w:t>
      </w:r>
      <w:r>
        <w:rPr>
          <w:rFonts w:cs="Arial" w:ascii="Arial" w:hAnsi="Arial"/>
          <w:spacing w:val="40"/>
          <w:lang w:val="pt-BR"/>
        </w:rPr>
        <w:t xml:space="preserve"> </w:t>
      </w:r>
      <w:r>
        <w:rPr>
          <w:rFonts w:cs="Arial" w:ascii="Arial" w:hAnsi="Arial"/>
          <w:lang w:val="pt-BR"/>
        </w:rPr>
        <w:t>comprovação</w:t>
      </w:r>
      <w:r>
        <w:rPr>
          <w:rFonts w:cs="Arial" w:ascii="Arial" w:hAnsi="Arial"/>
          <w:spacing w:val="40"/>
          <w:lang w:val="pt-BR"/>
        </w:rPr>
        <w:t xml:space="preserve"> </w:t>
      </w:r>
      <w:r>
        <w:rPr>
          <w:rFonts w:cs="Arial" w:ascii="Arial" w:hAnsi="Arial"/>
          <w:lang w:val="pt-BR"/>
        </w:rPr>
        <w:t>da</w:t>
      </w:r>
      <w:r>
        <w:rPr>
          <w:rFonts w:cs="Arial" w:ascii="Arial" w:hAnsi="Arial"/>
          <w:spacing w:val="40"/>
          <w:lang w:val="pt-BR"/>
        </w:rPr>
        <w:t xml:space="preserve"> </w:t>
      </w:r>
      <w:r>
        <w:rPr>
          <w:rFonts w:cs="Arial" w:ascii="Arial" w:hAnsi="Arial"/>
          <w:lang w:val="pt-BR"/>
        </w:rPr>
        <w:t>regularidade fiscal ou trabalhista na etapa de habilitação estiver com o prazo de validade expirado,</w:t>
      </w:r>
      <w:r>
        <w:rPr>
          <w:rFonts w:cs="Arial" w:ascii="Arial" w:hAnsi="Arial"/>
          <w:spacing w:val="-1"/>
          <w:lang w:val="pt-BR"/>
        </w:rPr>
        <w:t xml:space="preserve"> </w:t>
      </w:r>
      <w:r>
        <w:rPr>
          <w:rFonts w:cs="Arial" w:ascii="Arial" w:hAnsi="Arial"/>
          <w:lang w:val="pt-BR"/>
        </w:rPr>
        <w:t>a</w:t>
      </w:r>
      <w:r>
        <w:rPr>
          <w:rFonts w:cs="Arial" w:ascii="Arial" w:hAnsi="Arial"/>
          <w:spacing w:val="-2"/>
          <w:lang w:val="pt-BR"/>
        </w:rPr>
        <w:t xml:space="preserve"> </w:t>
      </w:r>
      <w:r>
        <w:rPr>
          <w:rFonts w:cs="Arial" w:ascii="Arial" w:hAnsi="Arial"/>
          <w:lang w:val="pt-BR"/>
        </w:rPr>
        <w:t>Prefeitura</w:t>
      </w:r>
      <w:r>
        <w:rPr>
          <w:rFonts w:cs="Arial" w:ascii="Arial" w:hAnsi="Arial"/>
          <w:spacing w:val="-2"/>
          <w:lang w:val="pt-BR"/>
        </w:rPr>
        <w:t xml:space="preserve"> </w:t>
      </w:r>
      <w:r>
        <w:rPr>
          <w:rFonts w:cs="Arial" w:ascii="Arial" w:hAnsi="Arial"/>
          <w:lang w:val="pt-BR"/>
        </w:rPr>
        <w:t>de Rio Claro-RJ, através</w:t>
      </w:r>
      <w:r>
        <w:rPr>
          <w:rFonts w:cs="Arial" w:ascii="Arial" w:hAnsi="Arial"/>
          <w:spacing w:val="-1"/>
          <w:lang w:val="pt-BR"/>
        </w:rPr>
        <w:t xml:space="preserve"> </w:t>
      </w:r>
      <w:r>
        <w:rPr>
          <w:rFonts w:cs="Arial" w:ascii="Arial" w:hAnsi="Arial"/>
          <w:lang w:val="pt-BR"/>
        </w:rPr>
        <w:t>da</w:t>
      </w:r>
      <w:r>
        <w:rPr>
          <w:rFonts w:cs="Arial" w:ascii="Arial" w:hAnsi="Arial"/>
          <w:spacing w:val="40"/>
          <w:lang w:val="pt-BR"/>
        </w:rPr>
        <w:t xml:space="preserve"> </w:t>
      </w:r>
      <w:r>
        <w:rPr>
          <w:rFonts w:cs="Arial" w:ascii="Arial" w:hAnsi="Arial"/>
          <w:lang w:val="pt-BR"/>
        </w:rPr>
        <w:t>Secretaria requisitante verificará</w:t>
      </w:r>
      <w:r>
        <w:rPr>
          <w:rFonts w:cs="Arial" w:ascii="Arial" w:hAnsi="Arial"/>
          <w:spacing w:val="-8"/>
          <w:lang w:val="pt-BR"/>
        </w:rPr>
        <w:t xml:space="preserve"> </w:t>
      </w:r>
      <w:r>
        <w:rPr>
          <w:rFonts w:cs="Arial" w:ascii="Arial" w:hAnsi="Arial"/>
          <w:lang w:val="pt-BR"/>
        </w:rPr>
        <w:t>a</w:t>
      </w:r>
      <w:r>
        <w:rPr>
          <w:rFonts w:cs="Arial" w:ascii="Arial" w:hAnsi="Arial"/>
          <w:spacing w:val="-8"/>
          <w:lang w:val="pt-BR"/>
        </w:rPr>
        <w:t xml:space="preserve"> </w:t>
      </w:r>
      <w:r>
        <w:rPr>
          <w:rFonts w:cs="Arial" w:ascii="Arial" w:hAnsi="Arial"/>
          <w:lang w:val="pt-BR"/>
        </w:rPr>
        <w:t>situação</w:t>
      </w:r>
      <w:r>
        <w:rPr>
          <w:rFonts w:cs="Arial" w:ascii="Arial" w:hAnsi="Arial"/>
          <w:spacing w:val="-6"/>
          <w:lang w:val="pt-BR"/>
        </w:rPr>
        <w:t xml:space="preserve"> </w:t>
      </w:r>
      <w:r>
        <w:rPr>
          <w:rFonts w:cs="Arial" w:ascii="Arial" w:hAnsi="Arial"/>
          <w:lang w:val="pt-BR"/>
        </w:rPr>
        <w:t>por</w:t>
      </w:r>
      <w:r>
        <w:rPr>
          <w:rFonts w:cs="Arial" w:ascii="Arial" w:hAnsi="Arial"/>
          <w:spacing w:val="-8"/>
          <w:lang w:val="pt-BR"/>
        </w:rPr>
        <w:t xml:space="preserve"> </w:t>
      </w:r>
      <w:r>
        <w:rPr>
          <w:rFonts w:cs="Arial" w:ascii="Arial" w:hAnsi="Arial"/>
          <w:lang w:val="pt-BR"/>
        </w:rPr>
        <w:t>meio</w:t>
      </w:r>
      <w:r>
        <w:rPr>
          <w:rFonts w:cs="Arial" w:ascii="Arial" w:hAnsi="Arial"/>
          <w:spacing w:val="-6"/>
          <w:lang w:val="pt-BR"/>
        </w:rPr>
        <w:t xml:space="preserve"> </w:t>
      </w:r>
      <w:r>
        <w:rPr>
          <w:rFonts w:cs="Arial" w:ascii="Arial" w:hAnsi="Arial"/>
          <w:lang w:val="pt-BR"/>
        </w:rPr>
        <w:t>eletrônico</w:t>
      </w:r>
      <w:r>
        <w:rPr>
          <w:rFonts w:cs="Arial" w:ascii="Arial" w:hAnsi="Arial"/>
          <w:spacing w:val="-9"/>
          <w:lang w:val="pt-BR"/>
        </w:rPr>
        <w:t xml:space="preserve"> </w:t>
      </w:r>
      <w:r>
        <w:rPr>
          <w:rFonts w:cs="Arial" w:ascii="Arial" w:hAnsi="Arial"/>
          <w:lang w:val="pt-BR"/>
        </w:rPr>
        <w:t>e</w:t>
      </w:r>
      <w:r>
        <w:rPr>
          <w:rFonts w:cs="Arial" w:ascii="Arial" w:hAnsi="Arial"/>
          <w:spacing w:val="-7"/>
          <w:lang w:val="pt-BR"/>
        </w:rPr>
        <w:t xml:space="preserve"> </w:t>
      </w:r>
      <w:r>
        <w:rPr>
          <w:rFonts w:cs="Arial" w:ascii="Arial" w:hAnsi="Arial"/>
          <w:lang w:val="pt-BR"/>
        </w:rPr>
        <w:t>certificará</w:t>
      </w:r>
      <w:r>
        <w:rPr>
          <w:rFonts w:cs="Arial" w:ascii="Arial" w:hAnsi="Arial"/>
          <w:spacing w:val="-8"/>
          <w:lang w:val="pt-BR"/>
        </w:rPr>
        <w:t xml:space="preserve"> </w:t>
      </w:r>
      <w:r>
        <w:rPr>
          <w:rFonts w:cs="Arial" w:ascii="Arial" w:hAnsi="Arial"/>
          <w:lang w:val="pt-BR"/>
        </w:rPr>
        <w:t>a</w:t>
      </w:r>
      <w:r>
        <w:rPr>
          <w:rFonts w:cs="Arial" w:ascii="Arial" w:hAnsi="Arial"/>
          <w:spacing w:val="-8"/>
          <w:lang w:val="pt-BR"/>
        </w:rPr>
        <w:t xml:space="preserve"> </w:t>
      </w:r>
      <w:r>
        <w:rPr>
          <w:rFonts w:cs="Arial" w:ascii="Arial" w:hAnsi="Arial"/>
          <w:lang w:val="pt-BR"/>
        </w:rPr>
        <w:t>regularidade</w:t>
      </w:r>
      <w:r>
        <w:rPr>
          <w:rFonts w:cs="Arial" w:ascii="Arial" w:hAnsi="Arial"/>
          <w:spacing w:val="-7"/>
          <w:lang w:val="pt-BR"/>
        </w:rPr>
        <w:t xml:space="preserve"> </w:t>
      </w:r>
      <w:r>
        <w:rPr>
          <w:rFonts w:cs="Arial" w:ascii="Arial" w:hAnsi="Arial"/>
          <w:lang w:val="pt-BR"/>
        </w:rPr>
        <w:t>nos</w:t>
      </w:r>
      <w:r>
        <w:rPr>
          <w:rFonts w:cs="Arial" w:ascii="Arial" w:hAnsi="Arial"/>
          <w:spacing w:val="-7"/>
          <w:lang w:val="pt-BR"/>
        </w:rPr>
        <w:t xml:space="preserve"> </w:t>
      </w:r>
      <w:r>
        <w:rPr>
          <w:rFonts w:cs="Arial" w:ascii="Arial" w:hAnsi="Arial"/>
          <w:lang w:val="pt-BR"/>
        </w:rPr>
        <w:t>autos do processo, anexando ao expediente os documentos comprobatórios, salvo impossibilidade</w:t>
      </w:r>
      <w:r>
        <w:rPr>
          <w:rFonts w:cs="Arial" w:ascii="Arial" w:hAnsi="Arial"/>
          <w:spacing w:val="-8"/>
          <w:lang w:val="pt-BR"/>
        </w:rPr>
        <w:t xml:space="preserve"> </w:t>
      </w:r>
      <w:r>
        <w:rPr>
          <w:rFonts w:cs="Arial" w:ascii="Arial" w:hAnsi="Arial"/>
          <w:lang w:val="pt-BR"/>
        </w:rPr>
        <w:t>devidamente</w:t>
      </w:r>
      <w:r>
        <w:rPr>
          <w:rFonts w:cs="Arial" w:ascii="Arial" w:hAnsi="Arial"/>
          <w:spacing w:val="-6"/>
          <w:lang w:val="pt-BR"/>
        </w:rPr>
        <w:t xml:space="preserve"> </w:t>
      </w:r>
      <w:r>
        <w:rPr>
          <w:rFonts w:cs="Arial" w:ascii="Arial" w:hAnsi="Arial"/>
          <w:lang w:val="pt-BR"/>
        </w:rPr>
        <w:t>justificada.</w:t>
      </w:r>
      <w:r>
        <w:rPr>
          <w:rFonts w:cs="Arial" w:ascii="Arial" w:hAnsi="Arial"/>
          <w:spacing w:val="-8"/>
          <w:lang w:val="pt-BR"/>
        </w:rPr>
        <w:t xml:space="preserve"> </w:t>
      </w:r>
      <w:r>
        <w:rPr>
          <w:rFonts w:cs="Arial" w:ascii="Arial" w:hAnsi="Arial"/>
          <w:lang w:val="pt-BR"/>
        </w:rPr>
        <w:t>Se</w:t>
      </w:r>
      <w:r>
        <w:rPr>
          <w:rFonts w:cs="Arial" w:ascii="Arial" w:hAnsi="Arial"/>
          <w:spacing w:val="-6"/>
          <w:lang w:val="pt-BR"/>
        </w:rPr>
        <w:t xml:space="preserve"> </w:t>
      </w:r>
      <w:r>
        <w:rPr>
          <w:rFonts w:cs="Arial" w:ascii="Arial" w:hAnsi="Arial"/>
          <w:lang w:val="pt-BR"/>
        </w:rPr>
        <w:t>não</w:t>
      </w:r>
      <w:r>
        <w:rPr>
          <w:rFonts w:cs="Arial" w:ascii="Arial" w:hAnsi="Arial"/>
          <w:spacing w:val="-6"/>
          <w:lang w:val="pt-BR"/>
        </w:rPr>
        <w:t xml:space="preserve"> </w:t>
      </w:r>
      <w:r>
        <w:rPr>
          <w:rFonts w:cs="Arial" w:ascii="Arial" w:hAnsi="Arial"/>
          <w:lang w:val="pt-BR"/>
        </w:rPr>
        <w:t>for</w:t>
      </w:r>
      <w:r>
        <w:rPr>
          <w:rFonts w:cs="Arial" w:ascii="Arial" w:hAnsi="Arial"/>
          <w:spacing w:val="-6"/>
          <w:lang w:val="pt-BR"/>
        </w:rPr>
        <w:t xml:space="preserve"> </w:t>
      </w:r>
      <w:r>
        <w:rPr>
          <w:rFonts w:cs="Arial" w:ascii="Arial" w:hAnsi="Arial"/>
          <w:lang w:val="pt-BR"/>
        </w:rPr>
        <w:t>possível</w:t>
      </w:r>
      <w:r>
        <w:rPr>
          <w:rFonts w:cs="Arial" w:ascii="Arial" w:hAnsi="Arial"/>
          <w:spacing w:val="-9"/>
          <w:lang w:val="pt-BR"/>
        </w:rPr>
        <w:t xml:space="preserve"> </w:t>
      </w:r>
      <w:r>
        <w:rPr>
          <w:rFonts w:cs="Arial" w:ascii="Arial" w:hAnsi="Arial"/>
          <w:lang w:val="pt-BR"/>
        </w:rPr>
        <w:t>a</w:t>
      </w:r>
      <w:r>
        <w:rPr>
          <w:rFonts w:cs="Arial" w:ascii="Arial" w:hAnsi="Arial"/>
          <w:spacing w:val="-7"/>
          <w:lang w:val="pt-BR"/>
        </w:rPr>
        <w:t xml:space="preserve"> </w:t>
      </w:r>
      <w:r>
        <w:rPr>
          <w:rFonts w:cs="Arial" w:ascii="Arial" w:hAnsi="Arial"/>
          <w:lang w:val="pt-BR"/>
        </w:rPr>
        <w:t>atualização</w:t>
      </w:r>
      <w:r>
        <w:rPr>
          <w:rFonts w:cs="Arial" w:ascii="Arial" w:hAnsi="Arial"/>
          <w:spacing w:val="-6"/>
          <w:lang w:val="pt-BR"/>
        </w:rPr>
        <w:t xml:space="preserve"> </w:t>
      </w:r>
      <w:r>
        <w:rPr>
          <w:rFonts w:cs="Arial" w:ascii="Arial" w:hAnsi="Arial"/>
          <w:lang w:val="pt-BR"/>
        </w:rPr>
        <w:t>por meio eletrônico, a adjudicatária será notificada para comprovar a sua regularidade fiscal e trabalhista no prazo de dois dias úteis, sob pena de a contratação não se realizar.</w:t>
      </w:r>
    </w:p>
    <w:p>
      <w:pPr>
        <w:pStyle w:val="ListParagraph"/>
        <w:tabs>
          <w:tab w:val="clear" w:pos="708"/>
          <w:tab w:val="left" w:pos="1646" w:leader="none"/>
        </w:tabs>
        <w:spacing w:before="126" w:after="0"/>
        <w:ind w:left="0" w:right="-30" w:hanging="0"/>
        <w:rPr/>
      </w:pPr>
      <w:r>
        <w:rPr>
          <w:rFonts w:cs="Arial" w:ascii="Arial" w:hAnsi="Arial"/>
          <w:b/>
          <w:lang w:val="pt-BR"/>
        </w:rPr>
        <w:t>18.3.</w:t>
      </w:r>
      <w:r>
        <w:rPr>
          <w:rFonts w:cs="Arial" w:ascii="Arial" w:hAnsi="Arial"/>
          <w:lang w:val="pt-BR"/>
        </w:rPr>
        <w:t xml:space="preserve"> Constituem,</w:t>
      </w:r>
      <w:r>
        <w:rPr>
          <w:rFonts w:cs="Arial" w:ascii="Arial" w:hAnsi="Arial"/>
          <w:spacing w:val="-10"/>
          <w:lang w:val="pt-BR"/>
        </w:rPr>
        <w:t xml:space="preserve"> </w:t>
      </w:r>
      <w:r>
        <w:rPr>
          <w:rFonts w:cs="Arial" w:ascii="Arial" w:hAnsi="Arial"/>
          <w:lang w:val="pt-BR"/>
        </w:rPr>
        <w:t>igualmente,</w:t>
      </w:r>
      <w:r>
        <w:rPr>
          <w:rFonts w:cs="Arial" w:ascii="Arial" w:hAnsi="Arial"/>
          <w:spacing w:val="-6"/>
          <w:lang w:val="pt-BR"/>
        </w:rPr>
        <w:t xml:space="preserve"> </w:t>
      </w:r>
      <w:r>
        <w:rPr>
          <w:rFonts w:cs="Arial" w:ascii="Arial" w:hAnsi="Arial"/>
          <w:lang w:val="pt-BR"/>
        </w:rPr>
        <w:t>condições</w:t>
      </w:r>
      <w:r>
        <w:rPr>
          <w:rFonts w:cs="Arial" w:ascii="Arial" w:hAnsi="Arial"/>
          <w:spacing w:val="-7"/>
          <w:lang w:val="pt-BR"/>
        </w:rPr>
        <w:t xml:space="preserve"> </w:t>
      </w:r>
      <w:r>
        <w:rPr>
          <w:rFonts w:cs="Arial" w:ascii="Arial" w:hAnsi="Arial"/>
          <w:lang w:val="pt-BR"/>
        </w:rPr>
        <w:t>para</w:t>
      </w:r>
      <w:r>
        <w:rPr>
          <w:rFonts w:cs="Arial" w:ascii="Arial" w:hAnsi="Arial"/>
          <w:spacing w:val="-11"/>
          <w:lang w:val="pt-BR"/>
        </w:rPr>
        <w:t xml:space="preserve"> </w:t>
      </w:r>
      <w:r>
        <w:rPr>
          <w:rFonts w:cs="Arial" w:ascii="Arial" w:hAnsi="Arial"/>
          <w:lang w:val="pt-BR"/>
        </w:rPr>
        <w:t>a</w:t>
      </w:r>
      <w:r>
        <w:rPr>
          <w:rFonts w:cs="Arial" w:ascii="Arial" w:hAnsi="Arial"/>
          <w:spacing w:val="-10"/>
          <w:lang w:val="pt-BR"/>
        </w:rPr>
        <w:t xml:space="preserve"> </w:t>
      </w:r>
      <w:r>
        <w:rPr>
          <w:rFonts w:cs="Arial" w:ascii="Arial" w:hAnsi="Arial"/>
          <w:lang w:val="pt-BR"/>
        </w:rPr>
        <w:t>celebração</w:t>
      </w:r>
      <w:r>
        <w:rPr>
          <w:rFonts w:cs="Arial" w:ascii="Arial" w:hAnsi="Arial"/>
          <w:spacing w:val="-4"/>
          <w:lang w:val="pt-BR"/>
        </w:rPr>
        <w:t xml:space="preserve"> </w:t>
      </w:r>
      <w:r>
        <w:rPr>
          <w:rFonts w:cs="Arial" w:ascii="Arial" w:hAnsi="Arial"/>
          <w:lang w:val="pt-BR"/>
        </w:rPr>
        <w:t>do</w:t>
      </w:r>
      <w:r>
        <w:rPr>
          <w:rFonts w:cs="Arial" w:ascii="Arial" w:hAnsi="Arial"/>
          <w:spacing w:val="-8"/>
          <w:lang w:val="pt-BR"/>
        </w:rPr>
        <w:t xml:space="preserve"> </w:t>
      </w:r>
      <w:r>
        <w:rPr>
          <w:rFonts w:cs="Arial" w:ascii="Arial" w:hAnsi="Arial"/>
          <w:spacing w:val="-2"/>
          <w:lang w:val="pt-BR"/>
        </w:rPr>
        <w:t>contrato:</w:t>
      </w:r>
    </w:p>
    <w:p>
      <w:pPr>
        <w:pStyle w:val="Corpodotexto"/>
        <w:spacing w:before="120" w:after="0"/>
        <w:ind w:left="0" w:right="-30" w:hanging="0"/>
        <w:rPr/>
      </w:pPr>
      <w:r>
        <w:rPr>
          <w:rFonts w:cs="Arial" w:ascii="Arial" w:hAnsi="Arial"/>
          <w:b/>
          <w:spacing w:val="-6"/>
          <w:sz w:val="20"/>
        </w:rPr>
        <w:t>18.3.1.</w:t>
      </w:r>
      <w:r>
        <w:rPr>
          <w:rFonts w:cs="Arial" w:ascii="Arial" w:hAnsi="Arial"/>
          <w:spacing w:val="-16"/>
          <w:sz w:val="20"/>
        </w:rPr>
        <w:t xml:space="preserve"> </w:t>
      </w:r>
      <w:r>
        <w:rPr>
          <w:rFonts w:cs="Arial" w:ascii="Arial" w:hAnsi="Arial"/>
          <w:spacing w:val="-6"/>
          <w:sz w:val="20"/>
        </w:rPr>
        <w:t>A</w:t>
      </w:r>
      <w:r>
        <w:rPr>
          <w:rFonts w:cs="Arial" w:ascii="Arial" w:hAnsi="Arial"/>
          <w:spacing w:val="-15"/>
          <w:sz w:val="20"/>
        </w:rPr>
        <w:t xml:space="preserve"> </w:t>
      </w:r>
      <w:r>
        <w:rPr>
          <w:rFonts w:cs="Arial" w:ascii="Arial" w:hAnsi="Arial"/>
          <w:spacing w:val="-6"/>
          <w:sz w:val="20"/>
        </w:rPr>
        <w:t>apresentação</w:t>
      </w:r>
      <w:r>
        <w:rPr>
          <w:rFonts w:cs="Arial" w:ascii="Arial" w:hAnsi="Arial"/>
          <w:spacing w:val="-9"/>
          <w:sz w:val="20"/>
        </w:rPr>
        <w:t xml:space="preserve"> </w:t>
      </w:r>
      <w:r>
        <w:rPr>
          <w:rFonts w:cs="Arial" w:ascii="Arial" w:hAnsi="Arial"/>
          <w:spacing w:val="-6"/>
          <w:sz w:val="20"/>
        </w:rPr>
        <w:t>do</w:t>
      </w:r>
      <w:r>
        <w:rPr>
          <w:rFonts w:cs="Arial" w:ascii="Arial" w:hAnsi="Arial"/>
          <w:spacing w:val="-7"/>
          <w:sz w:val="20"/>
        </w:rPr>
        <w:t xml:space="preserve"> </w:t>
      </w:r>
      <w:r>
        <w:rPr>
          <w:rFonts w:cs="Arial" w:ascii="Arial" w:hAnsi="Arial"/>
          <w:spacing w:val="-6"/>
          <w:sz w:val="20"/>
        </w:rPr>
        <w:t>documento</w:t>
      </w:r>
      <w:r>
        <w:rPr>
          <w:rFonts w:cs="Arial" w:ascii="Arial" w:hAnsi="Arial"/>
          <w:spacing w:val="-10"/>
          <w:sz w:val="20"/>
        </w:rPr>
        <w:t xml:space="preserve"> </w:t>
      </w:r>
      <w:r>
        <w:rPr>
          <w:rFonts w:cs="Arial" w:ascii="Arial" w:hAnsi="Arial"/>
          <w:spacing w:val="-6"/>
          <w:sz w:val="20"/>
        </w:rPr>
        <w:t>de</w:t>
      </w:r>
      <w:r>
        <w:rPr>
          <w:rFonts w:cs="Arial" w:ascii="Arial" w:hAnsi="Arial"/>
          <w:spacing w:val="-8"/>
          <w:sz w:val="20"/>
        </w:rPr>
        <w:t xml:space="preserve"> </w:t>
      </w:r>
      <w:r>
        <w:rPr>
          <w:rFonts w:cs="Arial" w:ascii="Arial" w:hAnsi="Arial"/>
          <w:color w:val="000000"/>
          <w:spacing w:val="-6"/>
          <w:sz w:val="20"/>
        </w:rPr>
        <w:t>que</w:t>
      </w:r>
      <w:r>
        <w:rPr>
          <w:rFonts w:cs="Arial" w:ascii="Arial" w:hAnsi="Arial"/>
          <w:color w:val="000000"/>
          <w:spacing w:val="-8"/>
          <w:sz w:val="20"/>
        </w:rPr>
        <w:t xml:space="preserve"> </w:t>
      </w:r>
      <w:r>
        <w:rPr>
          <w:rFonts w:cs="Arial" w:ascii="Arial" w:hAnsi="Arial"/>
          <w:color w:val="000000"/>
          <w:spacing w:val="-6"/>
          <w:sz w:val="20"/>
        </w:rPr>
        <w:t>trata</w:t>
      </w:r>
      <w:r>
        <w:rPr>
          <w:rFonts w:cs="Arial" w:ascii="Arial" w:hAnsi="Arial"/>
          <w:color w:val="000000"/>
          <w:spacing w:val="-10"/>
          <w:sz w:val="20"/>
        </w:rPr>
        <w:t xml:space="preserve"> </w:t>
      </w:r>
      <w:r>
        <w:rPr>
          <w:rFonts w:cs="Arial" w:ascii="Arial" w:hAnsi="Arial"/>
          <w:color w:val="000000"/>
          <w:spacing w:val="-6"/>
          <w:sz w:val="20"/>
        </w:rPr>
        <w:t>o</w:t>
      </w:r>
      <w:r>
        <w:rPr>
          <w:rFonts w:cs="Arial" w:ascii="Arial" w:hAnsi="Arial"/>
          <w:color w:val="000000"/>
          <w:spacing w:val="-7"/>
          <w:sz w:val="20"/>
        </w:rPr>
        <w:t xml:space="preserve"> </w:t>
      </w:r>
      <w:r>
        <w:rPr>
          <w:rFonts w:cs="Arial" w:ascii="Arial" w:hAnsi="Arial"/>
          <w:color w:val="000000"/>
          <w:spacing w:val="-6"/>
          <w:sz w:val="20"/>
        </w:rPr>
        <w:t>item</w:t>
      </w:r>
      <w:r>
        <w:rPr>
          <w:rFonts w:cs="Arial" w:ascii="Arial" w:hAnsi="Arial"/>
          <w:color w:val="000000"/>
          <w:spacing w:val="-8"/>
          <w:sz w:val="20"/>
        </w:rPr>
        <w:t xml:space="preserve"> 7</w:t>
      </w:r>
      <w:r>
        <w:rPr>
          <w:rFonts w:cs="Arial" w:ascii="Arial" w:hAnsi="Arial"/>
          <w:color w:val="000000"/>
          <w:spacing w:val="-6"/>
          <w:sz w:val="20"/>
        </w:rPr>
        <w:t>.2.4,</w:t>
      </w:r>
      <w:r>
        <w:rPr>
          <w:rFonts w:cs="Arial" w:ascii="Arial" w:hAnsi="Arial"/>
          <w:color w:val="000000"/>
          <w:spacing w:val="-8"/>
          <w:sz w:val="20"/>
        </w:rPr>
        <w:t xml:space="preserve"> </w:t>
      </w:r>
      <w:r>
        <w:rPr>
          <w:rFonts w:cs="Arial" w:ascii="Arial" w:hAnsi="Arial"/>
          <w:color w:val="000000"/>
          <w:spacing w:val="-6"/>
          <w:sz w:val="20"/>
        </w:rPr>
        <w:t>“a”,</w:t>
      </w:r>
      <w:r>
        <w:rPr>
          <w:rFonts w:cs="Arial" w:ascii="Arial" w:hAnsi="Arial"/>
          <w:color w:val="000000"/>
          <w:spacing w:val="-8"/>
          <w:sz w:val="20"/>
        </w:rPr>
        <w:t xml:space="preserve"> </w:t>
      </w:r>
      <w:r>
        <w:rPr>
          <w:rFonts w:cs="Arial" w:ascii="Arial" w:hAnsi="Arial"/>
          <w:color w:val="000000"/>
          <w:spacing w:val="-6"/>
          <w:sz w:val="20"/>
        </w:rPr>
        <w:t>deste</w:t>
      </w:r>
      <w:r>
        <w:rPr>
          <w:rFonts w:cs="Arial" w:ascii="Arial" w:hAnsi="Arial"/>
          <w:spacing w:val="-8"/>
          <w:sz w:val="20"/>
        </w:rPr>
        <w:t xml:space="preserve"> </w:t>
      </w:r>
      <w:r>
        <w:rPr>
          <w:rFonts w:cs="Arial" w:ascii="Arial" w:hAnsi="Arial"/>
          <w:spacing w:val="-6"/>
          <w:sz w:val="20"/>
        </w:rPr>
        <w:t xml:space="preserve">Edital </w:t>
      </w:r>
      <w:r>
        <w:rPr>
          <w:rFonts w:cs="Arial" w:ascii="Arial" w:hAnsi="Arial"/>
          <w:sz w:val="20"/>
        </w:rPr>
        <w:t xml:space="preserve">com o visto do CREA ou do CAU, conforme o caso, quando a sede da </w:t>
      </w:r>
      <w:r>
        <w:rPr>
          <w:rFonts w:cs="Arial" w:ascii="Arial" w:hAnsi="Arial"/>
          <w:spacing w:val="-2"/>
          <w:sz w:val="20"/>
        </w:rPr>
        <w:t>adjudicatária</w:t>
      </w:r>
      <w:r>
        <w:rPr>
          <w:rFonts w:cs="Arial" w:ascii="Arial" w:hAnsi="Arial"/>
          <w:spacing w:val="-18"/>
          <w:sz w:val="20"/>
        </w:rPr>
        <w:t xml:space="preserve"> </w:t>
      </w:r>
      <w:r>
        <w:rPr>
          <w:rFonts w:cs="Arial" w:ascii="Arial" w:hAnsi="Arial"/>
          <w:spacing w:val="-2"/>
          <w:sz w:val="20"/>
        </w:rPr>
        <w:t>estiver</w:t>
      </w:r>
      <w:r>
        <w:rPr>
          <w:rFonts w:cs="Arial" w:ascii="Arial" w:hAnsi="Arial"/>
          <w:spacing w:val="-20"/>
          <w:sz w:val="20"/>
        </w:rPr>
        <w:t xml:space="preserve"> </w:t>
      </w:r>
      <w:r>
        <w:rPr>
          <w:rFonts w:cs="Arial" w:ascii="Arial" w:hAnsi="Arial"/>
          <w:spacing w:val="-2"/>
          <w:sz w:val="20"/>
        </w:rPr>
        <w:t>situada</w:t>
      </w:r>
      <w:r>
        <w:rPr>
          <w:rFonts w:cs="Arial" w:ascii="Arial" w:hAnsi="Arial"/>
          <w:spacing w:val="-14"/>
          <w:sz w:val="20"/>
        </w:rPr>
        <w:t xml:space="preserve"> </w:t>
      </w:r>
      <w:r>
        <w:rPr>
          <w:rFonts w:cs="Arial" w:ascii="Arial" w:hAnsi="Arial"/>
          <w:spacing w:val="-2"/>
          <w:sz w:val="20"/>
        </w:rPr>
        <w:t>em</w:t>
      </w:r>
      <w:r>
        <w:rPr>
          <w:rFonts w:cs="Arial" w:ascii="Arial" w:hAnsi="Arial"/>
          <w:spacing w:val="-18"/>
          <w:sz w:val="20"/>
        </w:rPr>
        <w:t xml:space="preserve"> </w:t>
      </w:r>
      <w:r>
        <w:rPr>
          <w:rFonts w:cs="Arial" w:ascii="Arial" w:hAnsi="Arial"/>
          <w:spacing w:val="-2"/>
          <w:sz w:val="20"/>
        </w:rPr>
        <w:t>região</w:t>
      </w:r>
      <w:r>
        <w:rPr>
          <w:rFonts w:cs="Arial" w:ascii="Arial" w:hAnsi="Arial"/>
          <w:spacing w:val="-14"/>
          <w:sz w:val="20"/>
        </w:rPr>
        <w:t xml:space="preserve"> </w:t>
      </w:r>
      <w:r>
        <w:rPr>
          <w:rFonts w:cs="Arial" w:ascii="Arial" w:hAnsi="Arial"/>
          <w:spacing w:val="-2"/>
          <w:sz w:val="20"/>
        </w:rPr>
        <w:t>não</w:t>
      </w:r>
      <w:r>
        <w:rPr>
          <w:rFonts w:cs="Arial" w:ascii="Arial" w:hAnsi="Arial"/>
          <w:spacing w:val="-14"/>
          <w:sz w:val="20"/>
        </w:rPr>
        <w:t xml:space="preserve"> </w:t>
      </w:r>
      <w:r>
        <w:rPr>
          <w:rFonts w:cs="Arial" w:ascii="Arial" w:hAnsi="Arial"/>
          <w:spacing w:val="-2"/>
          <w:sz w:val="20"/>
        </w:rPr>
        <w:t>compreendida</w:t>
      </w:r>
      <w:r>
        <w:rPr>
          <w:rFonts w:cs="Arial" w:ascii="Arial" w:hAnsi="Arial"/>
          <w:spacing w:val="-15"/>
          <w:sz w:val="20"/>
        </w:rPr>
        <w:t xml:space="preserve"> </w:t>
      </w:r>
      <w:r>
        <w:rPr>
          <w:rFonts w:cs="Arial" w:ascii="Arial" w:hAnsi="Arial"/>
          <w:spacing w:val="-2"/>
          <w:sz w:val="20"/>
        </w:rPr>
        <w:t>na</w:t>
      </w:r>
      <w:r>
        <w:rPr>
          <w:rFonts w:cs="Arial" w:ascii="Arial" w:hAnsi="Arial"/>
          <w:spacing w:val="-15"/>
          <w:sz w:val="20"/>
        </w:rPr>
        <w:t xml:space="preserve"> </w:t>
      </w:r>
      <w:r>
        <w:rPr>
          <w:rFonts w:cs="Arial" w:ascii="Arial" w:hAnsi="Arial"/>
          <w:spacing w:val="-2"/>
          <w:sz w:val="20"/>
        </w:rPr>
        <w:t>área</w:t>
      </w:r>
      <w:r>
        <w:rPr>
          <w:rFonts w:cs="Arial" w:ascii="Arial" w:hAnsi="Arial"/>
          <w:spacing w:val="-17"/>
          <w:sz w:val="20"/>
        </w:rPr>
        <w:t xml:space="preserve"> </w:t>
      </w:r>
      <w:r>
        <w:rPr>
          <w:rFonts w:cs="Arial" w:ascii="Arial" w:hAnsi="Arial"/>
          <w:spacing w:val="-2"/>
          <w:sz w:val="20"/>
        </w:rPr>
        <w:t>de</w:t>
      </w:r>
      <w:r>
        <w:rPr>
          <w:rFonts w:cs="Arial" w:ascii="Arial" w:hAnsi="Arial"/>
          <w:spacing w:val="-15"/>
          <w:sz w:val="20"/>
        </w:rPr>
        <w:t xml:space="preserve"> </w:t>
      </w:r>
      <w:r>
        <w:rPr>
          <w:rFonts w:cs="Arial" w:ascii="Arial" w:hAnsi="Arial"/>
          <w:spacing w:val="-2"/>
          <w:sz w:val="20"/>
        </w:rPr>
        <w:t xml:space="preserve">jurisdição </w:t>
      </w:r>
      <w:r>
        <w:rPr>
          <w:rFonts w:cs="Arial" w:ascii="Arial" w:hAnsi="Arial"/>
          <w:sz w:val="20"/>
        </w:rPr>
        <w:t>da referida entidade;</w:t>
      </w:r>
    </w:p>
    <w:p>
      <w:pPr>
        <w:pStyle w:val="Corpodotexto"/>
        <w:spacing w:before="121" w:after="0"/>
        <w:ind w:left="0" w:right="-30" w:hanging="0"/>
        <w:rPr/>
      </w:pPr>
      <w:r>
        <w:rPr>
          <w:rFonts w:cs="Arial" w:ascii="Arial" w:hAnsi="Arial"/>
          <w:b/>
          <w:sz w:val="20"/>
        </w:rPr>
        <w:t>18.3.2.</w:t>
      </w:r>
      <w:r>
        <w:rPr>
          <w:rFonts w:cs="Arial" w:ascii="Arial" w:hAnsi="Arial"/>
          <w:spacing w:val="-2"/>
          <w:sz w:val="20"/>
        </w:rPr>
        <w:t xml:space="preserve"> </w:t>
      </w:r>
      <w:r>
        <w:rPr>
          <w:rFonts w:cs="Arial" w:ascii="Arial" w:hAnsi="Arial"/>
          <w:sz w:val="20"/>
        </w:rPr>
        <w:t>A apresentação do(s) documento(s) que a adjudicatária, à época do certame</w:t>
      </w:r>
      <w:r>
        <w:rPr>
          <w:rFonts w:cs="Arial" w:ascii="Arial" w:hAnsi="Arial"/>
          <w:spacing w:val="-22"/>
          <w:sz w:val="20"/>
        </w:rPr>
        <w:t xml:space="preserve"> </w:t>
      </w:r>
      <w:r>
        <w:rPr>
          <w:rFonts w:cs="Arial" w:ascii="Arial" w:hAnsi="Arial"/>
          <w:sz w:val="20"/>
        </w:rPr>
        <w:t>licitatório,</w:t>
      </w:r>
      <w:r>
        <w:rPr>
          <w:rFonts w:cs="Arial" w:ascii="Arial" w:hAnsi="Arial"/>
          <w:spacing w:val="-21"/>
          <w:sz w:val="20"/>
        </w:rPr>
        <w:t xml:space="preserve"> </w:t>
      </w:r>
      <w:r>
        <w:rPr>
          <w:rFonts w:cs="Arial" w:ascii="Arial" w:hAnsi="Arial"/>
          <w:sz w:val="20"/>
        </w:rPr>
        <w:t>houver</w:t>
      </w:r>
      <w:r>
        <w:rPr>
          <w:rFonts w:cs="Arial" w:ascii="Arial" w:hAnsi="Arial"/>
          <w:spacing w:val="-21"/>
          <w:sz w:val="20"/>
        </w:rPr>
        <w:t xml:space="preserve"> </w:t>
      </w:r>
      <w:r>
        <w:rPr>
          <w:rFonts w:cs="Arial" w:ascii="Arial" w:hAnsi="Arial"/>
          <w:sz w:val="20"/>
        </w:rPr>
        <w:t>se</w:t>
      </w:r>
      <w:r>
        <w:rPr>
          <w:rFonts w:cs="Arial" w:ascii="Arial" w:hAnsi="Arial"/>
          <w:spacing w:val="-21"/>
          <w:sz w:val="20"/>
        </w:rPr>
        <w:t xml:space="preserve"> </w:t>
      </w:r>
      <w:r>
        <w:rPr>
          <w:rFonts w:cs="Arial" w:ascii="Arial" w:hAnsi="Arial"/>
          <w:sz w:val="20"/>
        </w:rPr>
        <w:t>comprometido</w:t>
      </w:r>
      <w:r>
        <w:rPr>
          <w:rFonts w:cs="Arial" w:ascii="Arial" w:hAnsi="Arial"/>
          <w:spacing w:val="-21"/>
          <w:sz w:val="20"/>
        </w:rPr>
        <w:t xml:space="preserve"> </w:t>
      </w:r>
      <w:r>
        <w:rPr>
          <w:rFonts w:cs="Arial" w:ascii="Arial" w:hAnsi="Arial"/>
          <w:sz w:val="20"/>
        </w:rPr>
        <w:t>a</w:t>
      </w:r>
      <w:r>
        <w:rPr>
          <w:rFonts w:cs="Arial" w:ascii="Arial" w:hAnsi="Arial"/>
          <w:spacing w:val="-21"/>
          <w:sz w:val="20"/>
        </w:rPr>
        <w:t xml:space="preserve"> </w:t>
      </w:r>
      <w:r>
        <w:rPr>
          <w:rFonts w:cs="Arial" w:ascii="Arial" w:hAnsi="Arial"/>
          <w:sz w:val="20"/>
        </w:rPr>
        <w:t>exibir</w:t>
      </w:r>
      <w:r>
        <w:rPr>
          <w:rFonts w:cs="Arial" w:ascii="Arial" w:hAnsi="Arial"/>
          <w:spacing w:val="-17"/>
          <w:sz w:val="20"/>
        </w:rPr>
        <w:t xml:space="preserve"> </w:t>
      </w:r>
      <w:r>
        <w:rPr>
          <w:rFonts w:cs="Arial" w:ascii="Arial" w:hAnsi="Arial"/>
          <w:sz w:val="20"/>
        </w:rPr>
        <w:t>por</w:t>
      </w:r>
      <w:r>
        <w:rPr>
          <w:rFonts w:cs="Arial" w:ascii="Arial" w:hAnsi="Arial"/>
          <w:spacing w:val="-21"/>
          <w:sz w:val="20"/>
        </w:rPr>
        <w:t xml:space="preserve"> </w:t>
      </w:r>
      <w:r>
        <w:rPr>
          <w:rFonts w:cs="Arial" w:ascii="Arial" w:hAnsi="Arial"/>
          <w:sz w:val="20"/>
        </w:rPr>
        <w:t>ocasião</w:t>
      </w:r>
      <w:r>
        <w:rPr>
          <w:rFonts w:cs="Arial" w:ascii="Arial" w:hAnsi="Arial"/>
          <w:spacing w:val="-17"/>
          <w:sz w:val="20"/>
        </w:rPr>
        <w:t xml:space="preserve"> </w:t>
      </w:r>
      <w:r>
        <w:rPr>
          <w:rFonts w:cs="Arial" w:ascii="Arial" w:hAnsi="Arial"/>
          <w:sz w:val="20"/>
        </w:rPr>
        <w:t>da</w:t>
      </w:r>
      <w:r>
        <w:rPr>
          <w:rFonts w:cs="Arial" w:ascii="Arial" w:hAnsi="Arial"/>
          <w:spacing w:val="-17"/>
          <w:sz w:val="20"/>
        </w:rPr>
        <w:t xml:space="preserve"> </w:t>
      </w:r>
      <w:r>
        <w:rPr>
          <w:rFonts w:cs="Arial" w:ascii="Arial" w:hAnsi="Arial"/>
          <w:sz w:val="20"/>
        </w:rPr>
        <w:t xml:space="preserve">celebração </w:t>
      </w:r>
      <w:r>
        <w:rPr>
          <w:rFonts w:cs="Arial" w:ascii="Arial" w:hAnsi="Arial"/>
          <w:spacing w:val="-2"/>
          <w:sz w:val="20"/>
        </w:rPr>
        <w:t>do</w:t>
      </w:r>
      <w:r>
        <w:rPr>
          <w:rFonts w:cs="Arial" w:ascii="Arial" w:hAnsi="Arial"/>
          <w:spacing w:val="-16"/>
          <w:sz w:val="20"/>
        </w:rPr>
        <w:t xml:space="preserve"> </w:t>
      </w:r>
      <w:r>
        <w:rPr>
          <w:rFonts w:cs="Arial" w:ascii="Arial" w:hAnsi="Arial"/>
          <w:spacing w:val="-2"/>
          <w:sz w:val="20"/>
        </w:rPr>
        <w:t>contrato</w:t>
      </w:r>
      <w:r>
        <w:rPr>
          <w:rFonts w:cs="Arial" w:ascii="Arial" w:hAnsi="Arial"/>
          <w:spacing w:val="-6"/>
          <w:sz w:val="20"/>
        </w:rPr>
        <w:t xml:space="preserve"> </w:t>
      </w:r>
      <w:r>
        <w:rPr>
          <w:rFonts w:cs="Arial" w:ascii="Arial" w:hAnsi="Arial"/>
          <w:spacing w:val="-2"/>
          <w:sz w:val="20"/>
        </w:rPr>
        <w:t>por</w:t>
      </w:r>
      <w:r>
        <w:rPr>
          <w:rFonts w:cs="Arial" w:ascii="Arial" w:hAnsi="Arial"/>
          <w:spacing w:val="-8"/>
          <w:sz w:val="20"/>
        </w:rPr>
        <w:t xml:space="preserve"> </w:t>
      </w:r>
      <w:r>
        <w:rPr>
          <w:rFonts w:cs="Arial" w:ascii="Arial" w:hAnsi="Arial"/>
          <w:spacing w:val="-2"/>
          <w:sz w:val="20"/>
        </w:rPr>
        <w:t>meio</w:t>
      </w:r>
      <w:r>
        <w:rPr>
          <w:rFonts w:cs="Arial" w:ascii="Arial" w:hAnsi="Arial"/>
          <w:spacing w:val="-4"/>
          <w:sz w:val="20"/>
        </w:rPr>
        <w:t xml:space="preserve"> </w:t>
      </w:r>
      <w:r>
        <w:rPr>
          <w:rFonts w:cs="Arial" w:ascii="Arial" w:hAnsi="Arial"/>
          <w:spacing w:val="-2"/>
          <w:sz w:val="20"/>
        </w:rPr>
        <w:t>de</w:t>
      </w:r>
      <w:r>
        <w:rPr>
          <w:rFonts w:cs="Arial" w:ascii="Arial" w:hAnsi="Arial"/>
          <w:spacing w:val="-5"/>
          <w:sz w:val="20"/>
        </w:rPr>
        <w:t xml:space="preserve"> </w:t>
      </w:r>
      <w:r>
        <w:rPr>
          <w:rFonts w:cs="Arial" w:ascii="Arial" w:hAnsi="Arial"/>
          <w:spacing w:val="-2"/>
          <w:sz w:val="20"/>
        </w:rPr>
        <w:t>declaração</w:t>
      </w:r>
      <w:r>
        <w:rPr>
          <w:rFonts w:cs="Arial" w:ascii="Arial" w:hAnsi="Arial"/>
          <w:spacing w:val="-20"/>
          <w:sz w:val="20"/>
        </w:rPr>
        <w:t xml:space="preserve"> </w:t>
      </w:r>
      <w:r>
        <w:rPr>
          <w:rFonts w:cs="Arial" w:ascii="Arial" w:hAnsi="Arial"/>
          <w:spacing w:val="-2"/>
          <w:sz w:val="20"/>
        </w:rPr>
        <w:t>específica,</w:t>
      </w:r>
      <w:r>
        <w:rPr>
          <w:rFonts w:cs="Arial" w:ascii="Arial" w:hAnsi="Arial"/>
          <w:spacing w:val="-16"/>
          <w:sz w:val="20"/>
        </w:rPr>
        <w:t xml:space="preserve"> </w:t>
      </w:r>
      <w:r>
        <w:rPr>
          <w:rFonts w:cs="Arial" w:ascii="Arial" w:hAnsi="Arial"/>
          <w:spacing w:val="-2"/>
          <w:sz w:val="20"/>
        </w:rPr>
        <w:t>caso</w:t>
      </w:r>
      <w:r>
        <w:rPr>
          <w:rFonts w:cs="Arial" w:ascii="Arial" w:hAnsi="Arial"/>
          <w:spacing w:val="-19"/>
          <w:sz w:val="20"/>
        </w:rPr>
        <w:t xml:space="preserve"> </w:t>
      </w:r>
      <w:r>
        <w:rPr>
          <w:rFonts w:cs="Arial" w:ascii="Arial" w:hAnsi="Arial"/>
          <w:spacing w:val="-2"/>
          <w:sz w:val="20"/>
        </w:rPr>
        <w:t>exigida</w:t>
      </w:r>
      <w:r>
        <w:rPr>
          <w:rFonts w:cs="Arial" w:ascii="Arial" w:hAnsi="Arial"/>
          <w:spacing w:val="-20"/>
          <w:sz w:val="20"/>
        </w:rPr>
        <w:t xml:space="preserve"> n</w:t>
      </w:r>
      <w:r>
        <w:rPr>
          <w:rFonts w:cs="Arial" w:ascii="Arial" w:hAnsi="Arial"/>
          <w:spacing w:val="-2"/>
          <w:sz w:val="20"/>
        </w:rPr>
        <w:t>este Edital;</w:t>
      </w:r>
    </w:p>
    <w:p>
      <w:pPr>
        <w:pStyle w:val="Corpodotexto"/>
        <w:spacing w:before="121" w:after="0"/>
        <w:ind w:left="0" w:right="-30" w:hanging="0"/>
        <w:rPr/>
      </w:pPr>
      <w:r>
        <w:rPr>
          <w:rFonts w:cs="Arial" w:ascii="Arial" w:hAnsi="Arial"/>
          <w:b/>
          <w:sz w:val="20"/>
        </w:rPr>
        <w:t>18.4.</w:t>
      </w:r>
      <w:r>
        <w:rPr>
          <w:rFonts w:cs="Arial" w:ascii="Arial" w:hAnsi="Arial"/>
          <w:sz w:val="20"/>
        </w:rPr>
        <w:t xml:space="preserve"> A ausência de assinatura do contrato dentro do </w:t>
      </w:r>
      <w:r>
        <w:rPr>
          <w:rFonts w:cs="Arial" w:ascii="Arial" w:hAnsi="Arial"/>
          <w:color w:val="000000"/>
          <w:sz w:val="20"/>
        </w:rPr>
        <w:t>prazo estabelecido pela Prefeitura</w:t>
      </w:r>
      <w:r>
        <w:rPr>
          <w:rFonts w:cs="Arial" w:ascii="Arial" w:hAnsi="Arial"/>
          <w:color w:val="000000"/>
          <w:spacing w:val="-22"/>
          <w:sz w:val="20"/>
        </w:rPr>
        <w:t xml:space="preserve"> </w:t>
      </w:r>
      <w:r>
        <w:rPr>
          <w:rFonts w:cs="Arial" w:ascii="Arial" w:hAnsi="Arial"/>
          <w:color w:val="000000"/>
          <w:sz w:val="20"/>
        </w:rPr>
        <w:t>de</w:t>
      </w:r>
      <w:r>
        <w:rPr>
          <w:rFonts w:cs="Arial" w:ascii="Arial" w:hAnsi="Arial"/>
          <w:color w:val="000000"/>
          <w:spacing w:val="-19"/>
          <w:sz w:val="20"/>
        </w:rPr>
        <w:t xml:space="preserve"> Rio Claro-RJ</w:t>
      </w:r>
      <w:r>
        <w:rPr>
          <w:rFonts w:cs="Arial" w:ascii="Arial" w:hAnsi="Arial"/>
          <w:color w:val="000000"/>
          <w:sz w:val="20"/>
        </w:rPr>
        <w:t>,</w:t>
      </w:r>
      <w:r>
        <w:rPr>
          <w:rFonts w:cs="Arial" w:ascii="Arial" w:hAnsi="Arial"/>
          <w:color w:val="000000"/>
          <w:spacing w:val="-19"/>
          <w:sz w:val="20"/>
        </w:rPr>
        <w:t xml:space="preserve"> </w:t>
      </w:r>
      <w:r>
        <w:rPr>
          <w:rFonts w:cs="Arial" w:ascii="Arial" w:hAnsi="Arial"/>
          <w:color w:val="000000"/>
          <w:sz w:val="20"/>
        </w:rPr>
        <w:t>bem</w:t>
      </w:r>
      <w:r>
        <w:rPr>
          <w:rFonts w:cs="Arial" w:ascii="Arial" w:hAnsi="Arial"/>
          <w:color w:val="000000"/>
          <w:spacing w:val="-22"/>
          <w:sz w:val="20"/>
        </w:rPr>
        <w:t xml:space="preserve"> </w:t>
      </w:r>
      <w:r>
        <w:rPr>
          <w:rFonts w:cs="Arial" w:ascii="Arial" w:hAnsi="Arial"/>
          <w:color w:val="000000"/>
          <w:sz w:val="20"/>
        </w:rPr>
        <w:t>como</w:t>
      </w:r>
      <w:r>
        <w:rPr>
          <w:rFonts w:cs="Arial" w:ascii="Arial" w:hAnsi="Arial"/>
          <w:color w:val="000000"/>
          <w:spacing w:val="-20"/>
          <w:sz w:val="20"/>
        </w:rPr>
        <w:t xml:space="preserve"> </w:t>
      </w:r>
      <w:r>
        <w:rPr>
          <w:rFonts w:cs="Arial" w:ascii="Arial" w:hAnsi="Arial"/>
          <w:color w:val="000000"/>
          <w:sz w:val="20"/>
        </w:rPr>
        <w:t>o</w:t>
      </w:r>
      <w:r>
        <w:rPr>
          <w:rFonts w:cs="Arial" w:ascii="Arial" w:hAnsi="Arial"/>
          <w:color w:val="000000"/>
          <w:spacing w:val="-21"/>
          <w:sz w:val="20"/>
        </w:rPr>
        <w:t xml:space="preserve"> </w:t>
      </w:r>
      <w:r>
        <w:rPr>
          <w:rFonts w:cs="Arial" w:ascii="Arial" w:hAnsi="Arial"/>
          <w:color w:val="000000"/>
          <w:sz w:val="20"/>
        </w:rPr>
        <w:t>descumprimento</w:t>
      </w:r>
      <w:r>
        <w:rPr>
          <w:rFonts w:cs="Arial" w:ascii="Arial" w:hAnsi="Arial"/>
          <w:color w:val="000000"/>
          <w:spacing w:val="-21"/>
          <w:sz w:val="20"/>
        </w:rPr>
        <w:t xml:space="preserve"> </w:t>
      </w:r>
      <w:r>
        <w:rPr>
          <w:rFonts w:cs="Arial" w:ascii="Arial" w:hAnsi="Arial"/>
          <w:color w:val="000000"/>
          <w:sz w:val="20"/>
        </w:rPr>
        <w:t>das</w:t>
      </w:r>
      <w:r>
        <w:rPr>
          <w:rFonts w:cs="Arial" w:ascii="Arial" w:hAnsi="Arial"/>
          <w:color w:val="000000"/>
          <w:spacing w:val="-22"/>
          <w:sz w:val="20"/>
        </w:rPr>
        <w:t xml:space="preserve"> </w:t>
      </w:r>
      <w:r>
        <w:rPr>
          <w:rFonts w:cs="Arial" w:ascii="Arial" w:hAnsi="Arial"/>
          <w:color w:val="000000"/>
          <w:sz w:val="20"/>
        </w:rPr>
        <w:t>condições</w:t>
      </w:r>
      <w:r>
        <w:rPr>
          <w:rFonts w:cs="Arial" w:ascii="Arial" w:hAnsi="Arial"/>
          <w:color w:val="000000"/>
          <w:spacing w:val="-21"/>
          <w:sz w:val="20"/>
        </w:rPr>
        <w:t xml:space="preserve"> </w:t>
      </w:r>
      <w:r>
        <w:rPr>
          <w:rFonts w:cs="Arial" w:ascii="Arial" w:hAnsi="Arial"/>
          <w:color w:val="000000"/>
          <w:sz w:val="20"/>
        </w:rPr>
        <w:t xml:space="preserve">de </w:t>
      </w:r>
      <w:r>
        <w:rPr>
          <w:rFonts w:cs="Arial" w:ascii="Arial" w:hAnsi="Arial"/>
          <w:color w:val="000000"/>
          <w:spacing w:val="-2"/>
          <w:sz w:val="20"/>
        </w:rPr>
        <w:t>celebração</w:t>
      </w:r>
      <w:r>
        <w:rPr>
          <w:rFonts w:cs="Arial" w:ascii="Arial" w:hAnsi="Arial"/>
          <w:color w:val="000000"/>
          <w:spacing w:val="-18"/>
          <w:sz w:val="20"/>
        </w:rPr>
        <w:t xml:space="preserve"> </w:t>
      </w:r>
      <w:r>
        <w:rPr>
          <w:rFonts w:cs="Arial" w:ascii="Arial" w:hAnsi="Arial"/>
          <w:color w:val="000000"/>
          <w:spacing w:val="-2"/>
          <w:sz w:val="20"/>
        </w:rPr>
        <w:t>previstas</w:t>
      </w:r>
      <w:r>
        <w:rPr>
          <w:rFonts w:cs="Arial" w:ascii="Arial" w:hAnsi="Arial"/>
          <w:color w:val="000000"/>
          <w:spacing w:val="-19"/>
          <w:sz w:val="20"/>
        </w:rPr>
        <w:t xml:space="preserve"> </w:t>
      </w:r>
      <w:r>
        <w:rPr>
          <w:rFonts w:cs="Arial" w:ascii="Arial" w:hAnsi="Arial"/>
          <w:color w:val="000000"/>
          <w:spacing w:val="-2"/>
          <w:sz w:val="20"/>
        </w:rPr>
        <w:t>no</w:t>
      </w:r>
      <w:r>
        <w:rPr>
          <w:rFonts w:cs="Arial" w:ascii="Arial" w:hAnsi="Arial"/>
          <w:color w:val="000000"/>
          <w:spacing w:val="-18"/>
          <w:sz w:val="20"/>
        </w:rPr>
        <w:t xml:space="preserve"> </w:t>
      </w:r>
      <w:r>
        <w:rPr>
          <w:rFonts w:cs="Arial" w:ascii="Arial" w:hAnsi="Arial"/>
          <w:b/>
          <w:color w:val="000000"/>
          <w:spacing w:val="-2"/>
          <w:sz w:val="20"/>
        </w:rPr>
        <w:t>item</w:t>
      </w:r>
      <w:r>
        <w:rPr>
          <w:rFonts w:cs="Arial" w:ascii="Arial" w:hAnsi="Arial"/>
          <w:b/>
          <w:color w:val="000000"/>
          <w:spacing w:val="-19"/>
          <w:sz w:val="20"/>
        </w:rPr>
        <w:t xml:space="preserve"> </w:t>
      </w:r>
      <w:r>
        <w:rPr>
          <w:rFonts w:cs="Arial" w:ascii="Arial" w:hAnsi="Arial"/>
          <w:b/>
          <w:color w:val="000000"/>
          <w:spacing w:val="-2"/>
          <w:sz w:val="20"/>
        </w:rPr>
        <w:t>17</w:t>
      </w:r>
      <w:r>
        <w:rPr>
          <w:rFonts w:cs="Arial" w:ascii="Arial" w:hAnsi="Arial"/>
          <w:color w:val="000000"/>
          <w:spacing w:val="-2"/>
          <w:sz w:val="20"/>
        </w:rPr>
        <w:t>,</w:t>
      </w:r>
      <w:r>
        <w:rPr>
          <w:rFonts w:cs="Arial" w:ascii="Arial" w:hAnsi="Arial"/>
          <w:color w:val="000000"/>
          <w:spacing w:val="-19"/>
          <w:sz w:val="20"/>
        </w:rPr>
        <w:t xml:space="preserve"> </w:t>
      </w:r>
      <w:r>
        <w:rPr>
          <w:rFonts w:cs="Arial" w:ascii="Arial" w:hAnsi="Arial"/>
          <w:color w:val="000000"/>
          <w:spacing w:val="-2"/>
          <w:sz w:val="20"/>
        </w:rPr>
        <w:t>caracterizam</w:t>
      </w:r>
      <w:r>
        <w:rPr>
          <w:rFonts w:cs="Arial" w:ascii="Arial" w:hAnsi="Arial"/>
          <w:color w:val="000000"/>
          <w:spacing w:val="-19"/>
          <w:sz w:val="20"/>
        </w:rPr>
        <w:t xml:space="preserve"> </w:t>
      </w:r>
      <w:r>
        <w:rPr>
          <w:rFonts w:cs="Arial" w:ascii="Arial" w:hAnsi="Arial"/>
          <w:color w:val="000000"/>
          <w:spacing w:val="-2"/>
          <w:sz w:val="20"/>
        </w:rPr>
        <w:t>o</w:t>
      </w:r>
      <w:r>
        <w:rPr>
          <w:rFonts w:cs="Arial" w:ascii="Arial" w:hAnsi="Arial"/>
          <w:spacing w:val="-18"/>
          <w:sz w:val="20"/>
        </w:rPr>
        <w:t xml:space="preserve"> </w:t>
      </w:r>
      <w:r>
        <w:rPr>
          <w:rFonts w:cs="Arial" w:ascii="Arial" w:hAnsi="Arial"/>
          <w:spacing w:val="-2"/>
          <w:sz w:val="20"/>
        </w:rPr>
        <w:t>descumprimento</w:t>
      </w:r>
      <w:r>
        <w:rPr>
          <w:rFonts w:cs="Arial" w:ascii="Arial" w:hAnsi="Arial"/>
          <w:spacing w:val="-18"/>
          <w:sz w:val="20"/>
        </w:rPr>
        <w:t xml:space="preserve"> </w:t>
      </w:r>
      <w:r>
        <w:rPr>
          <w:rFonts w:cs="Arial" w:ascii="Arial" w:hAnsi="Arial"/>
          <w:spacing w:val="-2"/>
          <w:sz w:val="20"/>
        </w:rPr>
        <w:t xml:space="preserve">total </w:t>
      </w:r>
      <w:r>
        <w:rPr>
          <w:rFonts w:cs="Arial" w:ascii="Arial" w:hAnsi="Arial"/>
          <w:sz w:val="20"/>
        </w:rPr>
        <w:t>da</w:t>
      </w:r>
      <w:r>
        <w:rPr>
          <w:rFonts w:cs="Arial" w:ascii="Arial" w:hAnsi="Arial"/>
          <w:spacing w:val="-5"/>
          <w:sz w:val="20"/>
        </w:rPr>
        <w:t xml:space="preserve"> </w:t>
      </w:r>
      <w:r>
        <w:rPr>
          <w:rFonts w:cs="Arial" w:ascii="Arial" w:hAnsi="Arial"/>
          <w:sz w:val="20"/>
        </w:rPr>
        <w:t>obrigação</w:t>
      </w:r>
      <w:r>
        <w:rPr>
          <w:rFonts w:cs="Arial" w:ascii="Arial" w:hAnsi="Arial"/>
          <w:spacing w:val="-3"/>
          <w:sz w:val="20"/>
        </w:rPr>
        <w:t xml:space="preserve"> </w:t>
      </w:r>
      <w:r>
        <w:rPr>
          <w:rFonts w:cs="Arial" w:ascii="Arial" w:hAnsi="Arial"/>
          <w:sz w:val="20"/>
        </w:rPr>
        <w:t>assumida,</w:t>
      </w:r>
      <w:r>
        <w:rPr>
          <w:rFonts w:cs="Arial" w:ascii="Arial" w:hAnsi="Arial"/>
          <w:spacing w:val="-2"/>
          <w:sz w:val="20"/>
        </w:rPr>
        <w:t xml:space="preserve"> </w:t>
      </w:r>
      <w:r>
        <w:rPr>
          <w:rFonts w:cs="Arial" w:ascii="Arial" w:hAnsi="Arial"/>
          <w:sz w:val="20"/>
        </w:rPr>
        <w:t>sujeitando</w:t>
      </w:r>
      <w:r>
        <w:rPr>
          <w:rFonts w:cs="Arial" w:ascii="Arial" w:hAnsi="Arial"/>
          <w:spacing w:val="-3"/>
          <w:sz w:val="20"/>
        </w:rPr>
        <w:t xml:space="preserve"> </w:t>
      </w:r>
      <w:r>
        <w:rPr>
          <w:rFonts w:cs="Arial" w:ascii="Arial" w:hAnsi="Arial"/>
          <w:sz w:val="20"/>
        </w:rPr>
        <w:t>a</w:t>
      </w:r>
      <w:r>
        <w:rPr>
          <w:rFonts w:cs="Arial" w:ascii="Arial" w:hAnsi="Arial"/>
          <w:spacing w:val="-8"/>
          <w:sz w:val="20"/>
        </w:rPr>
        <w:t xml:space="preserve"> </w:t>
      </w:r>
      <w:r>
        <w:rPr>
          <w:rFonts w:cs="Arial" w:ascii="Arial" w:hAnsi="Arial"/>
          <w:sz w:val="20"/>
        </w:rPr>
        <w:t>adjudicatária</w:t>
      </w:r>
      <w:r>
        <w:rPr>
          <w:rFonts w:cs="Arial" w:ascii="Arial" w:hAnsi="Arial"/>
          <w:spacing w:val="-5"/>
          <w:sz w:val="20"/>
        </w:rPr>
        <w:t xml:space="preserve"> </w:t>
      </w:r>
      <w:r>
        <w:rPr>
          <w:rFonts w:cs="Arial" w:ascii="Arial" w:hAnsi="Arial"/>
          <w:sz w:val="20"/>
        </w:rPr>
        <w:t>às</w:t>
      </w:r>
      <w:r>
        <w:rPr>
          <w:rFonts w:cs="Arial" w:ascii="Arial" w:hAnsi="Arial"/>
          <w:spacing w:val="-4"/>
          <w:sz w:val="20"/>
        </w:rPr>
        <w:t xml:space="preserve"> </w:t>
      </w:r>
      <w:r>
        <w:rPr>
          <w:rFonts w:cs="Arial" w:ascii="Arial" w:hAnsi="Arial"/>
          <w:sz w:val="20"/>
        </w:rPr>
        <w:t>sanções</w:t>
      </w:r>
      <w:r>
        <w:rPr>
          <w:rFonts w:cs="Arial" w:ascii="Arial" w:hAnsi="Arial"/>
          <w:spacing w:val="-4"/>
          <w:sz w:val="20"/>
        </w:rPr>
        <w:t xml:space="preserve"> </w:t>
      </w:r>
      <w:r>
        <w:rPr>
          <w:rFonts w:cs="Arial" w:ascii="Arial" w:hAnsi="Arial"/>
          <w:sz w:val="20"/>
        </w:rPr>
        <w:t>previstas</w:t>
      </w:r>
      <w:r>
        <w:rPr>
          <w:rFonts w:cs="Arial" w:ascii="Arial" w:hAnsi="Arial"/>
          <w:spacing w:val="-4"/>
          <w:sz w:val="20"/>
        </w:rPr>
        <w:t xml:space="preserve"> </w:t>
      </w:r>
      <w:r>
        <w:rPr>
          <w:rFonts w:cs="Arial" w:ascii="Arial" w:hAnsi="Arial"/>
          <w:sz w:val="20"/>
        </w:rPr>
        <w:t>neste Edital</w:t>
      </w:r>
      <w:r>
        <w:rPr>
          <w:rFonts w:cs="Arial" w:ascii="Arial" w:hAnsi="Arial"/>
          <w:spacing w:val="-7"/>
          <w:sz w:val="20"/>
        </w:rPr>
        <w:t xml:space="preserve"> </w:t>
      </w:r>
      <w:r>
        <w:rPr>
          <w:rFonts w:cs="Arial" w:ascii="Arial" w:hAnsi="Arial"/>
          <w:sz w:val="20"/>
        </w:rPr>
        <w:t>e</w:t>
      </w:r>
      <w:r>
        <w:rPr>
          <w:rFonts w:cs="Arial" w:ascii="Arial" w:hAnsi="Arial"/>
          <w:spacing w:val="-9"/>
          <w:sz w:val="20"/>
        </w:rPr>
        <w:t xml:space="preserve"> </w:t>
      </w:r>
      <w:r>
        <w:rPr>
          <w:rFonts w:cs="Arial" w:ascii="Arial" w:hAnsi="Arial"/>
          <w:sz w:val="20"/>
        </w:rPr>
        <w:t>demais</w:t>
      </w:r>
      <w:r>
        <w:rPr>
          <w:rFonts w:cs="Arial" w:ascii="Arial" w:hAnsi="Arial"/>
          <w:spacing w:val="-9"/>
          <w:sz w:val="20"/>
        </w:rPr>
        <w:t xml:space="preserve"> </w:t>
      </w:r>
      <w:r>
        <w:rPr>
          <w:rFonts w:cs="Arial" w:ascii="Arial" w:hAnsi="Arial"/>
          <w:sz w:val="20"/>
        </w:rPr>
        <w:t>normas</w:t>
      </w:r>
      <w:r>
        <w:rPr>
          <w:rFonts w:cs="Arial" w:ascii="Arial" w:hAnsi="Arial"/>
          <w:spacing w:val="-6"/>
          <w:sz w:val="20"/>
        </w:rPr>
        <w:t xml:space="preserve"> </w:t>
      </w:r>
      <w:r>
        <w:rPr>
          <w:rFonts w:cs="Arial" w:ascii="Arial" w:hAnsi="Arial"/>
          <w:sz w:val="20"/>
        </w:rPr>
        <w:t>pertinentes.</w:t>
      </w:r>
      <w:r>
        <w:rPr>
          <w:rFonts w:cs="Arial" w:ascii="Arial" w:hAnsi="Arial"/>
          <w:spacing w:val="-6"/>
          <w:sz w:val="20"/>
        </w:rPr>
        <w:t xml:space="preserve"> </w:t>
      </w:r>
      <w:r>
        <w:rPr>
          <w:rFonts w:cs="Arial" w:ascii="Arial" w:hAnsi="Arial"/>
          <w:sz w:val="20"/>
        </w:rPr>
        <w:t>Neste</w:t>
      </w:r>
      <w:r>
        <w:rPr>
          <w:rFonts w:cs="Arial" w:ascii="Arial" w:hAnsi="Arial"/>
          <w:spacing w:val="-6"/>
          <w:sz w:val="20"/>
        </w:rPr>
        <w:t xml:space="preserve"> </w:t>
      </w:r>
      <w:r>
        <w:rPr>
          <w:rFonts w:cs="Arial" w:ascii="Arial" w:hAnsi="Arial"/>
          <w:sz w:val="20"/>
        </w:rPr>
        <w:t>caso,</w:t>
      </w:r>
      <w:r>
        <w:rPr>
          <w:rFonts w:cs="Arial" w:ascii="Arial" w:hAnsi="Arial"/>
          <w:spacing w:val="-6"/>
          <w:sz w:val="20"/>
        </w:rPr>
        <w:t xml:space="preserve"> </w:t>
      </w:r>
      <w:r>
        <w:rPr>
          <w:rFonts w:cs="Arial" w:ascii="Arial" w:hAnsi="Arial"/>
          <w:sz w:val="20"/>
        </w:rPr>
        <w:t>a</w:t>
      </w:r>
      <w:r>
        <w:rPr>
          <w:rFonts w:cs="Arial" w:ascii="Arial" w:hAnsi="Arial"/>
          <w:spacing w:val="-7"/>
          <w:sz w:val="20"/>
        </w:rPr>
        <w:t xml:space="preserve"> </w:t>
      </w:r>
      <w:r>
        <w:rPr>
          <w:rFonts w:cs="Arial" w:ascii="Arial" w:hAnsi="Arial"/>
          <w:sz w:val="20"/>
        </w:rPr>
        <w:t>Prefeitura</w:t>
      </w:r>
      <w:r>
        <w:rPr>
          <w:rFonts w:cs="Arial" w:ascii="Arial" w:hAnsi="Arial"/>
          <w:spacing w:val="-7"/>
          <w:sz w:val="20"/>
        </w:rPr>
        <w:t xml:space="preserve"> </w:t>
      </w:r>
      <w:r>
        <w:rPr>
          <w:rFonts w:cs="Arial" w:ascii="Arial" w:hAnsi="Arial"/>
          <w:sz w:val="20"/>
        </w:rPr>
        <w:t>poderá</w:t>
      </w:r>
      <w:r>
        <w:rPr>
          <w:rFonts w:cs="Arial" w:ascii="Arial" w:hAnsi="Arial"/>
          <w:spacing w:val="-7"/>
          <w:sz w:val="20"/>
        </w:rPr>
        <w:t xml:space="preserve"> </w:t>
      </w:r>
      <w:r>
        <w:rPr>
          <w:rFonts w:cs="Arial" w:ascii="Arial" w:hAnsi="Arial"/>
          <w:sz w:val="20"/>
        </w:rPr>
        <w:t>convocar outro licitante para celebrar o contrato, desde que respeitada a ordem de classificação e mantidas as mesmas condições da proposta vencedora.</w:t>
      </w:r>
    </w:p>
    <w:p>
      <w:pPr>
        <w:pStyle w:val="SemEspaamento"/>
        <w:rPr>
          <w:rFonts w:ascii="Arial" w:hAnsi="Arial" w:cs="Arial"/>
        </w:rPr>
      </w:pPr>
      <w:r>
        <w:rPr>
          <w:rFonts w:cs="Arial" w:ascii="Arial" w:hAnsi="Arial"/>
        </w:rPr>
      </w:r>
    </w:p>
    <w:p>
      <w:pPr>
        <w:pStyle w:val="SemEspaamento"/>
        <w:rPr>
          <w:rFonts w:ascii="Arial" w:hAnsi="Arial" w:cs="Arial"/>
          <w:b/>
          <w:b/>
          <w:bCs/>
        </w:rPr>
      </w:pPr>
      <w:r>
        <w:rPr>
          <w:rFonts w:cs="Arial" w:ascii="Arial" w:hAnsi="Arial"/>
          <w:b/>
          <w:bCs/>
        </w:rPr>
        <w:t>19. SANÇÕES ADMINISTRATIVAS – PENALIDADES</w:t>
      </w:r>
    </w:p>
    <w:p>
      <w:pPr>
        <w:pStyle w:val="Corpodotexto"/>
        <w:spacing w:before="121" w:after="0"/>
        <w:ind w:left="0" w:right="-30" w:hanging="0"/>
        <w:rPr/>
      </w:pPr>
      <w:r>
        <w:rPr>
          <w:rFonts w:cs="Arial" w:ascii="Arial" w:hAnsi="Arial"/>
          <w:b/>
          <w:bCs/>
          <w:sz w:val="20"/>
        </w:rPr>
        <w:t xml:space="preserve">19.1. </w:t>
      </w:r>
      <w:r>
        <w:rPr>
          <w:rFonts w:cs="Arial" w:ascii="Arial" w:hAnsi="Arial"/>
          <w:sz w:val="20"/>
        </w:rPr>
        <w:t>Se a CONTRATADA deixar de entregar documentação exigida para o certame, apresentar documentação falsa, ensejar o retardamento da execução do objeto, não mantiver a proposta, falhar ou fraudar na execução do</w:t>
      </w:r>
      <w:r>
        <w:rPr>
          <w:rFonts w:cs="Arial" w:ascii="Arial" w:hAnsi="Arial"/>
          <w:spacing w:val="-15"/>
          <w:sz w:val="20"/>
        </w:rPr>
        <w:t xml:space="preserve"> </w:t>
      </w:r>
      <w:r>
        <w:rPr>
          <w:rFonts w:cs="Arial" w:ascii="Arial" w:hAnsi="Arial"/>
          <w:sz w:val="20"/>
        </w:rPr>
        <w:t>contrato,</w:t>
      </w:r>
      <w:r>
        <w:rPr>
          <w:rFonts w:cs="Arial" w:ascii="Arial" w:hAnsi="Arial"/>
          <w:spacing w:val="-16"/>
          <w:sz w:val="20"/>
        </w:rPr>
        <w:t xml:space="preserve"> </w:t>
      </w:r>
      <w:r>
        <w:rPr>
          <w:rFonts w:cs="Arial" w:ascii="Arial" w:hAnsi="Arial"/>
          <w:sz w:val="20"/>
        </w:rPr>
        <w:t>comportar-se</w:t>
      </w:r>
      <w:r>
        <w:rPr>
          <w:rFonts w:cs="Arial" w:ascii="Arial" w:hAnsi="Arial"/>
          <w:spacing w:val="-16"/>
          <w:sz w:val="20"/>
        </w:rPr>
        <w:t xml:space="preserve"> </w:t>
      </w:r>
      <w:r>
        <w:rPr>
          <w:rFonts w:cs="Arial" w:ascii="Arial" w:hAnsi="Arial"/>
          <w:sz w:val="20"/>
        </w:rPr>
        <w:t>de modo inidôneo ou cometer fraude</w:t>
      </w:r>
      <w:r>
        <w:rPr>
          <w:rFonts w:cs="Arial" w:ascii="Arial" w:hAnsi="Arial"/>
          <w:spacing w:val="-16"/>
          <w:sz w:val="20"/>
        </w:rPr>
        <w:t xml:space="preserve"> </w:t>
      </w:r>
      <w:r>
        <w:rPr>
          <w:rFonts w:cs="Arial" w:ascii="Arial" w:hAnsi="Arial"/>
          <w:sz w:val="20"/>
        </w:rPr>
        <w:t>fiscal, ficará impedida</w:t>
      </w:r>
      <w:r>
        <w:rPr>
          <w:rFonts w:cs="Arial" w:ascii="Arial" w:hAnsi="Arial"/>
          <w:spacing w:val="-22"/>
          <w:sz w:val="20"/>
        </w:rPr>
        <w:t xml:space="preserve"> </w:t>
      </w:r>
      <w:r>
        <w:rPr>
          <w:rFonts w:cs="Arial" w:ascii="Arial" w:hAnsi="Arial"/>
          <w:sz w:val="20"/>
        </w:rPr>
        <w:t>de</w:t>
      </w:r>
      <w:r>
        <w:rPr>
          <w:rFonts w:cs="Arial" w:ascii="Arial" w:hAnsi="Arial"/>
          <w:spacing w:val="-18"/>
          <w:sz w:val="20"/>
        </w:rPr>
        <w:t xml:space="preserve"> </w:t>
      </w:r>
      <w:r>
        <w:rPr>
          <w:rFonts w:cs="Arial" w:ascii="Arial" w:hAnsi="Arial"/>
          <w:sz w:val="20"/>
        </w:rPr>
        <w:t>licitar e contratar com a</w:t>
      </w:r>
      <w:r>
        <w:rPr>
          <w:rFonts w:cs="Arial" w:ascii="Arial" w:hAnsi="Arial"/>
          <w:spacing w:val="-22"/>
          <w:sz w:val="20"/>
        </w:rPr>
        <w:t xml:space="preserve"> </w:t>
      </w:r>
      <w:r>
        <w:rPr>
          <w:rFonts w:cs="Arial" w:ascii="Arial" w:hAnsi="Arial"/>
          <w:sz w:val="20"/>
        </w:rPr>
        <w:t>Administração</w:t>
      </w:r>
      <w:r>
        <w:rPr>
          <w:rFonts w:cs="Arial" w:ascii="Arial" w:hAnsi="Arial"/>
          <w:spacing w:val="-21"/>
          <w:sz w:val="20"/>
        </w:rPr>
        <w:t xml:space="preserve"> </w:t>
      </w:r>
      <w:r>
        <w:rPr>
          <w:rFonts w:cs="Arial" w:ascii="Arial" w:hAnsi="Arial"/>
          <w:sz w:val="20"/>
        </w:rPr>
        <w:t>Pública,</w:t>
      </w:r>
      <w:r>
        <w:rPr>
          <w:rFonts w:cs="Arial" w:ascii="Arial" w:hAnsi="Arial"/>
          <w:spacing w:val="-21"/>
          <w:sz w:val="20"/>
        </w:rPr>
        <w:t xml:space="preserve"> </w:t>
      </w:r>
      <w:r>
        <w:rPr>
          <w:rFonts w:cs="Arial" w:ascii="Arial" w:hAnsi="Arial"/>
          <w:sz w:val="20"/>
        </w:rPr>
        <w:t>na</w:t>
      </w:r>
      <w:r>
        <w:rPr>
          <w:rFonts w:cs="Arial" w:ascii="Arial" w:hAnsi="Arial"/>
          <w:spacing w:val="-21"/>
          <w:sz w:val="20"/>
        </w:rPr>
        <w:t xml:space="preserve"> </w:t>
      </w:r>
      <w:r>
        <w:rPr>
          <w:rFonts w:cs="Arial" w:ascii="Arial" w:hAnsi="Arial"/>
          <w:sz w:val="20"/>
        </w:rPr>
        <w:t>forma</w:t>
      </w:r>
      <w:r>
        <w:rPr>
          <w:rFonts w:cs="Arial" w:ascii="Arial" w:hAnsi="Arial"/>
          <w:spacing w:val="-21"/>
          <w:sz w:val="20"/>
        </w:rPr>
        <w:t xml:space="preserve"> </w:t>
      </w:r>
      <w:r>
        <w:rPr>
          <w:rFonts w:cs="Arial" w:ascii="Arial" w:hAnsi="Arial"/>
          <w:sz w:val="20"/>
        </w:rPr>
        <w:t>prevista no</w:t>
      </w:r>
      <w:r>
        <w:rPr>
          <w:rFonts w:cs="Arial" w:ascii="Arial" w:hAnsi="Arial"/>
          <w:spacing w:val="-14"/>
          <w:sz w:val="20"/>
        </w:rPr>
        <w:t xml:space="preserve"> </w:t>
      </w:r>
      <w:r>
        <w:rPr>
          <w:rFonts w:cs="Arial" w:ascii="Arial" w:hAnsi="Arial"/>
          <w:sz w:val="20"/>
        </w:rPr>
        <w:t>Art.</w:t>
      </w:r>
      <w:r>
        <w:rPr>
          <w:rFonts w:cs="Arial" w:ascii="Arial" w:hAnsi="Arial"/>
          <w:spacing w:val="-14"/>
          <w:sz w:val="20"/>
        </w:rPr>
        <w:t xml:space="preserve"> </w:t>
      </w:r>
      <w:r>
        <w:rPr>
          <w:rFonts w:cs="Arial" w:ascii="Arial" w:hAnsi="Arial"/>
          <w:sz w:val="20"/>
        </w:rPr>
        <w:t>156</w:t>
      </w:r>
      <w:r>
        <w:rPr>
          <w:rFonts w:cs="Arial" w:ascii="Arial" w:hAnsi="Arial"/>
          <w:spacing w:val="-15"/>
          <w:sz w:val="20"/>
        </w:rPr>
        <w:t xml:space="preserve"> </w:t>
      </w:r>
      <w:r>
        <w:rPr>
          <w:rFonts w:cs="Arial" w:ascii="Arial" w:hAnsi="Arial"/>
          <w:sz w:val="20"/>
        </w:rPr>
        <w:t>da</w:t>
      </w:r>
      <w:r>
        <w:rPr>
          <w:rFonts w:cs="Arial" w:ascii="Arial" w:hAnsi="Arial"/>
          <w:spacing w:val="-15"/>
          <w:sz w:val="20"/>
        </w:rPr>
        <w:t xml:space="preserve"> </w:t>
      </w:r>
      <w:r>
        <w:rPr>
          <w:rFonts w:cs="Arial" w:ascii="Arial" w:hAnsi="Arial"/>
          <w:sz w:val="20"/>
        </w:rPr>
        <w:t>Lei</w:t>
      </w:r>
      <w:r>
        <w:rPr>
          <w:rFonts w:cs="Arial" w:ascii="Arial" w:hAnsi="Arial"/>
          <w:spacing w:val="-15"/>
          <w:sz w:val="20"/>
        </w:rPr>
        <w:t xml:space="preserve"> </w:t>
      </w:r>
      <w:r>
        <w:rPr>
          <w:rFonts w:cs="Arial" w:ascii="Arial" w:hAnsi="Arial"/>
          <w:sz w:val="20"/>
        </w:rPr>
        <w:t>Federal</w:t>
      </w:r>
      <w:r>
        <w:rPr>
          <w:rFonts w:cs="Arial" w:ascii="Arial" w:hAnsi="Arial"/>
          <w:spacing w:val="-15"/>
          <w:sz w:val="20"/>
        </w:rPr>
        <w:t xml:space="preserve"> </w:t>
      </w:r>
      <w:r>
        <w:rPr>
          <w:rFonts w:cs="Arial" w:ascii="Arial" w:hAnsi="Arial"/>
          <w:sz w:val="20"/>
        </w:rPr>
        <w:t>nº</w:t>
      </w:r>
      <w:r>
        <w:rPr>
          <w:rFonts w:cs="Arial" w:ascii="Arial" w:hAnsi="Arial"/>
          <w:spacing w:val="-14"/>
          <w:sz w:val="20"/>
        </w:rPr>
        <w:t xml:space="preserve"> </w:t>
      </w:r>
      <w:r>
        <w:rPr>
          <w:rFonts w:cs="Arial" w:ascii="Arial" w:hAnsi="Arial"/>
          <w:sz w:val="20"/>
        </w:rPr>
        <w:t>14.133/21,</w:t>
      </w:r>
      <w:r>
        <w:rPr>
          <w:rFonts w:cs="Arial" w:ascii="Arial" w:hAnsi="Arial"/>
          <w:spacing w:val="-14"/>
          <w:sz w:val="20"/>
        </w:rPr>
        <w:t xml:space="preserve"> </w:t>
      </w:r>
      <w:r>
        <w:rPr>
          <w:rFonts w:cs="Arial" w:ascii="Arial" w:hAnsi="Arial"/>
          <w:sz w:val="20"/>
        </w:rPr>
        <w:t>além</w:t>
      </w:r>
      <w:r>
        <w:rPr>
          <w:rFonts w:cs="Arial" w:ascii="Arial" w:hAnsi="Arial"/>
          <w:spacing w:val="-14"/>
          <w:sz w:val="20"/>
        </w:rPr>
        <w:t xml:space="preserve"> </w:t>
      </w:r>
      <w:r>
        <w:rPr>
          <w:rFonts w:cs="Arial" w:ascii="Arial" w:hAnsi="Arial"/>
          <w:sz w:val="20"/>
        </w:rPr>
        <w:t>do</w:t>
      </w:r>
      <w:r>
        <w:rPr>
          <w:rFonts w:cs="Arial" w:ascii="Arial" w:hAnsi="Arial"/>
          <w:spacing w:val="-15"/>
          <w:sz w:val="20"/>
        </w:rPr>
        <w:t xml:space="preserve"> </w:t>
      </w:r>
      <w:r>
        <w:rPr>
          <w:rFonts w:cs="Arial" w:ascii="Arial" w:hAnsi="Arial"/>
          <w:sz w:val="20"/>
        </w:rPr>
        <w:t>encaminhamento</w:t>
      </w:r>
      <w:r>
        <w:rPr>
          <w:rFonts w:cs="Arial" w:ascii="Arial" w:hAnsi="Arial"/>
          <w:spacing w:val="-15"/>
          <w:sz w:val="20"/>
        </w:rPr>
        <w:t xml:space="preserve"> </w:t>
      </w:r>
      <w:r>
        <w:rPr>
          <w:rFonts w:cs="Arial" w:ascii="Arial" w:hAnsi="Arial"/>
          <w:sz w:val="20"/>
        </w:rPr>
        <w:t>do</w:t>
      </w:r>
      <w:r>
        <w:rPr>
          <w:rFonts w:cs="Arial" w:ascii="Arial" w:hAnsi="Arial"/>
          <w:spacing w:val="-15"/>
          <w:sz w:val="20"/>
        </w:rPr>
        <w:t xml:space="preserve"> </w:t>
      </w:r>
      <w:r>
        <w:rPr>
          <w:rFonts w:cs="Arial" w:ascii="Arial" w:hAnsi="Arial"/>
          <w:sz w:val="20"/>
        </w:rPr>
        <w:t>caso</w:t>
      </w:r>
      <w:r>
        <w:rPr>
          <w:rFonts w:cs="Arial" w:ascii="Arial" w:hAnsi="Arial"/>
          <w:spacing w:val="-13"/>
          <w:sz w:val="20"/>
        </w:rPr>
        <w:t xml:space="preserve"> </w:t>
      </w:r>
      <w:r>
        <w:rPr>
          <w:rFonts w:cs="Arial" w:ascii="Arial" w:hAnsi="Arial"/>
          <w:sz w:val="20"/>
        </w:rPr>
        <w:t>ao Ministério</w:t>
      </w:r>
      <w:r>
        <w:rPr>
          <w:rFonts w:cs="Arial" w:ascii="Arial" w:hAnsi="Arial"/>
          <w:spacing w:val="-22"/>
          <w:sz w:val="20"/>
        </w:rPr>
        <w:t xml:space="preserve"> </w:t>
      </w:r>
      <w:r>
        <w:rPr>
          <w:rFonts w:cs="Arial" w:ascii="Arial" w:hAnsi="Arial"/>
          <w:sz w:val="20"/>
        </w:rPr>
        <w:t>Público para a aplicação das sanções criminais previstas no Código Penal,</w:t>
      </w:r>
      <w:r>
        <w:rPr>
          <w:rFonts w:cs="Arial" w:ascii="Arial" w:hAnsi="Arial"/>
          <w:spacing w:val="32"/>
          <w:sz w:val="20"/>
        </w:rPr>
        <w:t xml:space="preserve"> </w:t>
      </w:r>
      <w:r>
        <w:rPr>
          <w:rFonts w:cs="Arial" w:ascii="Arial" w:hAnsi="Arial"/>
          <w:sz w:val="20"/>
        </w:rPr>
        <w:t>salvo</w:t>
      </w:r>
      <w:r>
        <w:rPr>
          <w:rFonts w:cs="Arial" w:ascii="Arial" w:hAnsi="Arial"/>
          <w:spacing w:val="-10"/>
          <w:sz w:val="20"/>
        </w:rPr>
        <w:t xml:space="preserve"> </w:t>
      </w:r>
      <w:r>
        <w:rPr>
          <w:rFonts w:cs="Arial" w:ascii="Arial" w:hAnsi="Arial"/>
          <w:sz w:val="20"/>
        </w:rPr>
        <w:t>superveniência</w:t>
      </w:r>
      <w:r>
        <w:rPr>
          <w:rFonts w:cs="Arial" w:ascii="Arial" w:hAnsi="Arial"/>
          <w:spacing w:val="-12"/>
          <w:sz w:val="20"/>
        </w:rPr>
        <w:t xml:space="preserve"> </w:t>
      </w:r>
      <w:r>
        <w:rPr>
          <w:rFonts w:cs="Arial" w:ascii="Arial" w:hAnsi="Arial"/>
          <w:sz w:val="20"/>
        </w:rPr>
        <w:t>comprovada</w:t>
      </w:r>
      <w:r>
        <w:rPr>
          <w:rFonts w:cs="Arial" w:ascii="Arial" w:hAnsi="Arial"/>
          <w:spacing w:val="-12"/>
          <w:sz w:val="20"/>
        </w:rPr>
        <w:t xml:space="preserve"> </w:t>
      </w:r>
      <w:r>
        <w:rPr>
          <w:rFonts w:cs="Arial" w:ascii="Arial" w:hAnsi="Arial"/>
          <w:sz w:val="20"/>
        </w:rPr>
        <w:t>de</w:t>
      </w:r>
      <w:r>
        <w:rPr>
          <w:rFonts w:cs="Arial" w:ascii="Arial" w:hAnsi="Arial"/>
          <w:spacing w:val="-11"/>
          <w:sz w:val="20"/>
        </w:rPr>
        <w:t xml:space="preserve"> </w:t>
      </w:r>
      <w:r>
        <w:rPr>
          <w:rFonts w:cs="Arial" w:ascii="Arial" w:hAnsi="Arial"/>
          <w:sz w:val="20"/>
        </w:rPr>
        <w:t>motivo</w:t>
      </w:r>
      <w:r>
        <w:rPr>
          <w:rFonts w:cs="Arial" w:ascii="Arial" w:hAnsi="Arial"/>
          <w:spacing w:val="-13"/>
          <w:sz w:val="20"/>
        </w:rPr>
        <w:t xml:space="preserve"> </w:t>
      </w:r>
      <w:r>
        <w:rPr>
          <w:rFonts w:cs="Arial" w:ascii="Arial" w:hAnsi="Arial"/>
          <w:sz w:val="20"/>
        </w:rPr>
        <w:t>de</w:t>
      </w:r>
      <w:r>
        <w:rPr>
          <w:rFonts w:cs="Arial" w:ascii="Arial" w:hAnsi="Arial"/>
          <w:spacing w:val="-11"/>
          <w:sz w:val="20"/>
        </w:rPr>
        <w:t xml:space="preserve"> </w:t>
      </w:r>
      <w:r>
        <w:rPr>
          <w:rFonts w:cs="Arial" w:ascii="Arial" w:hAnsi="Arial"/>
          <w:sz w:val="20"/>
        </w:rPr>
        <w:t>força</w:t>
      </w:r>
      <w:r>
        <w:rPr>
          <w:rFonts w:cs="Arial" w:ascii="Arial" w:hAnsi="Arial"/>
          <w:spacing w:val="-12"/>
          <w:sz w:val="20"/>
        </w:rPr>
        <w:t xml:space="preserve"> </w:t>
      </w:r>
      <w:r>
        <w:rPr>
          <w:rFonts w:cs="Arial" w:ascii="Arial" w:hAnsi="Arial"/>
          <w:sz w:val="20"/>
        </w:rPr>
        <w:t>maior,</w:t>
      </w:r>
      <w:r>
        <w:rPr>
          <w:rFonts w:cs="Arial" w:ascii="Arial" w:hAnsi="Arial"/>
          <w:spacing w:val="-13"/>
          <w:sz w:val="20"/>
        </w:rPr>
        <w:t xml:space="preserve"> </w:t>
      </w:r>
      <w:r>
        <w:rPr>
          <w:rFonts w:cs="Arial" w:ascii="Arial" w:hAnsi="Arial"/>
          <w:sz w:val="20"/>
        </w:rPr>
        <w:t>desde</w:t>
      </w:r>
      <w:r>
        <w:rPr>
          <w:rFonts w:cs="Arial" w:ascii="Arial" w:hAnsi="Arial"/>
          <w:spacing w:val="-15"/>
          <w:sz w:val="20"/>
        </w:rPr>
        <w:t xml:space="preserve"> </w:t>
      </w:r>
      <w:r>
        <w:rPr>
          <w:rFonts w:cs="Arial" w:ascii="Arial" w:hAnsi="Arial"/>
          <w:sz w:val="20"/>
        </w:rPr>
        <w:t>que aceito pelo CONTRATANTE.</w:t>
      </w:r>
    </w:p>
    <w:p>
      <w:pPr>
        <w:pStyle w:val="Corpodotexto"/>
        <w:spacing w:before="114" w:after="0"/>
        <w:ind w:left="0" w:right="-30" w:hanging="0"/>
        <w:rPr/>
      </w:pPr>
      <w:r>
        <w:rPr>
          <w:rFonts w:cs="Arial" w:ascii="Arial" w:hAnsi="Arial"/>
          <w:b/>
          <w:sz w:val="20"/>
        </w:rPr>
        <w:t>19.2.</w:t>
      </w:r>
      <w:r>
        <w:rPr>
          <w:rFonts w:cs="Arial" w:ascii="Arial" w:hAnsi="Arial"/>
          <w:sz w:val="20"/>
        </w:rPr>
        <w:t xml:space="preserve"> A recusa do adjudicatário em assinar o contrato, dentro do prazo estabelecido pela CONTRATANTE, bem como descumprirem total ou parcialmente os contratos administrativos e as atas de registro de preço celebradas com o Município de Rio Claro-RJ, serão aplicadas as sanções </w:t>
      </w:r>
      <w:r>
        <w:rPr>
          <w:rFonts w:cs="Arial" w:ascii="Arial" w:hAnsi="Arial"/>
          <w:spacing w:val="-6"/>
          <w:sz w:val="20"/>
        </w:rPr>
        <w:t>previstas</w:t>
      </w:r>
      <w:r>
        <w:rPr>
          <w:rFonts w:cs="Arial" w:ascii="Arial" w:hAnsi="Arial"/>
          <w:spacing w:val="-16"/>
          <w:sz w:val="20"/>
        </w:rPr>
        <w:t xml:space="preserve"> </w:t>
      </w:r>
      <w:r>
        <w:rPr>
          <w:rFonts w:cs="Arial" w:ascii="Arial" w:hAnsi="Arial"/>
          <w:spacing w:val="-6"/>
          <w:sz w:val="20"/>
        </w:rPr>
        <w:t>no</w:t>
      </w:r>
      <w:r>
        <w:rPr>
          <w:rFonts w:cs="Arial" w:ascii="Arial" w:hAnsi="Arial"/>
          <w:spacing w:val="-15"/>
          <w:sz w:val="20"/>
        </w:rPr>
        <w:t xml:space="preserve"> </w:t>
      </w:r>
      <w:r>
        <w:rPr>
          <w:rFonts w:cs="Arial" w:ascii="Arial" w:hAnsi="Arial"/>
          <w:spacing w:val="-6"/>
          <w:sz w:val="20"/>
        </w:rPr>
        <w:t>art.</w:t>
      </w:r>
      <w:r>
        <w:rPr>
          <w:rFonts w:cs="Arial" w:ascii="Arial" w:hAnsi="Arial"/>
          <w:spacing w:val="13"/>
          <w:sz w:val="20"/>
        </w:rPr>
        <w:t xml:space="preserve"> </w:t>
      </w:r>
      <w:r>
        <w:rPr>
          <w:rFonts w:cs="Arial" w:ascii="Arial" w:hAnsi="Arial"/>
          <w:spacing w:val="-6"/>
          <w:sz w:val="20"/>
        </w:rPr>
        <w:t>90,</w:t>
      </w:r>
      <w:r>
        <w:rPr>
          <w:rFonts w:cs="Arial" w:ascii="Arial" w:hAnsi="Arial"/>
          <w:spacing w:val="-15"/>
          <w:sz w:val="20"/>
        </w:rPr>
        <w:t xml:space="preserve"> </w:t>
      </w:r>
      <w:r>
        <w:rPr>
          <w:rFonts w:cs="Arial" w:ascii="Arial" w:hAnsi="Arial"/>
          <w:spacing w:val="-6"/>
          <w:sz w:val="20"/>
        </w:rPr>
        <w:t>§5º</w:t>
      </w:r>
      <w:r>
        <w:rPr>
          <w:rFonts w:cs="Arial" w:ascii="Arial" w:hAnsi="Arial"/>
          <w:spacing w:val="-15"/>
          <w:sz w:val="20"/>
        </w:rPr>
        <w:t xml:space="preserve"> </w:t>
      </w:r>
      <w:r>
        <w:rPr>
          <w:rFonts w:cs="Arial" w:ascii="Arial" w:hAnsi="Arial"/>
          <w:spacing w:val="-6"/>
          <w:sz w:val="20"/>
        </w:rPr>
        <w:t>da</w:t>
      </w:r>
      <w:r>
        <w:rPr>
          <w:rFonts w:cs="Arial" w:ascii="Arial" w:hAnsi="Arial"/>
          <w:spacing w:val="-15"/>
          <w:sz w:val="20"/>
        </w:rPr>
        <w:t xml:space="preserve"> </w:t>
      </w:r>
      <w:r>
        <w:rPr>
          <w:rFonts w:cs="Arial" w:ascii="Arial" w:hAnsi="Arial"/>
          <w:spacing w:val="-6"/>
          <w:sz w:val="20"/>
        </w:rPr>
        <w:t>Lei</w:t>
      </w:r>
      <w:r>
        <w:rPr>
          <w:rFonts w:cs="Arial" w:ascii="Arial" w:hAnsi="Arial"/>
          <w:spacing w:val="-15"/>
          <w:sz w:val="20"/>
        </w:rPr>
        <w:t xml:space="preserve"> </w:t>
      </w:r>
      <w:r>
        <w:rPr>
          <w:rFonts w:cs="Arial" w:ascii="Arial" w:hAnsi="Arial"/>
          <w:spacing w:val="-6"/>
          <w:sz w:val="20"/>
        </w:rPr>
        <w:t>Federal</w:t>
      </w:r>
      <w:r>
        <w:rPr>
          <w:rFonts w:cs="Arial" w:ascii="Arial" w:hAnsi="Arial"/>
          <w:spacing w:val="-15"/>
          <w:sz w:val="20"/>
        </w:rPr>
        <w:t xml:space="preserve"> </w:t>
      </w:r>
      <w:r>
        <w:rPr>
          <w:rFonts w:cs="Arial" w:ascii="Arial" w:hAnsi="Arial"/>
          <w:spacing w:val="-6"/>
          <w:sz w:val="20"/>
        </w:rPr>
        <w:t>nº</w:t>
      </w:r>
      <w:r>
        <w:rPr>
          <w:rFonts w:cs="Arial" w:ascii="Arial" w:hAnsi="Arial"/>
          <w:spacing w:val="-16"/>
          <w:sz w:val="20"/>
        </w:rPr>
        <w:t xml:space="preserve"> </w:t>
      </w:r>
      <w:r>
        <w:rPr>
          <w:rFonts w:cs="Arial" w:ascii="Arial" w:hAnsi="Arial"/>
          <w:spacing w:val="-6"/>
          <w:sz w:val="20"/>
        </w:rPr>
        <w:t>14.133/21,</w:t>
      </w:r>
      <w:r>
        <w:rPr>
          <w:rFonts w:cs="Arial" w:ascii="Arial" w:hAnsi="Arial"/>
          <w:spacing w:val="-14"/>
          <w:sz w:val="20"/>
        </w:rPr>
        <w:t xml:space="preserve"> </w:t>
      </w:r>
      <w:r>
        <w:rPr>
          <w:rFonts w:cs="Arial" w:ascii="Arial" w:hAnsi="Arial"/>
          <w:spacing w:val="-6"/>
          <w:sz w:val="20"/>
        </w:rPr>
        <w:t>com</w:t>
      </w:r>
      <w:r>
        <w:rPr>
          <w:rFonts w:cs="Arial" w:ascii="Arial" w:hAnsi="Arial"/>
          <w:spacing w:val="-16"/>
          <w:sz w:val="20"/>
        </w:rPr>
        <w:t xml:space="preserve"> </w:t>
      </w:r>
      <w:r>
        <w:rPr>
          <w:rFonts w:cs="Arial" w:ascii="Arial" w:hAnsi="Arial"/>
          <w:spacing w:val="-6"/>
          <w:sz w:val="20"/>
        </w:rPr>
        <w:t>observância</w:t>
      </w:r>
      <w:r>
        <w:rPr>
          <w:rFonts w:cs="Arial" w:ascii="Arial" w:hAnsi="Arial"/>
          <w:spacing w:val="-15"/>
          <w:sz w:val="20"/>
        </w:rPr>
        <w:t xml:space="preserve"> </w:t>
      </w:r>
      <w:r>
        <w:rPr>
          <w:rFonts w:cs="Arial" w:ascii="Arial" w:hAnsi="Arial"/>
          <w:spacing w:val="-6"/>
          <w:sz w:val="20"/>
        </w:rPr>
        <w:t>do</w:t>
      </w:r>
      <w:r>
        <w:rPr>
          <w:rFonts w:cs="Arial" w:ascii="Arial" w:hAnsi="Arial"/>
          <w:spacing w:val="-15"/>
          <w:sz w:val="20"/>
        </w:rPr>
        <w:t xml:space="preserve"> </w:t>
      </w:r>
      <w:r>
        <w:rPr>
          <w:rFonts w:cs="Arial" w:ascii="Arial" w:hAnsi="Arial"/>
          <w:spacing w:val="-6"/>
          <w:sz w:val="20"/>
        </w:rPr>
        <w:t xml:space="preserve">devido </w:t>
      </w:r>
      <w:r>
        <w:rPr>
          <w:rFonts w:cs="Arial" w:ascii="Arial" w:hAnsi="Arial"/>
          <w:sz w:val="20"/>
        </w:rPr>
        <w:t>processo</w:t>
      </w:r>
      <w:r>
        <w:rPr>
          <w:rFonts w:cs="Arial" w:ascii="Arial" w:hAnsi="Arial"/>
          <w:spacing w:val="-22"/>
          <w:sz w:val="20"/>
        </w:rPr>
        <w:t xml:space="preserve"> </w:t>
      </w:r>
      <w:r>
        <w:rPr>
          <w:rFonts w:cs="Arial" w:ascii="Arial" w:hAnsi="Arial"/>
          <w:sz w:val="20"/>
        </w:rPr>
        <w:t>administrativo,</w:t>
      </w:r>
      <w:r>
        <w:rPr>
          <w:rFonts w:cs="Arial" w:ascii="Arial" w:hAnsi="Arial"/>
          <w:spacing w:val="-21"/>
          <w:sz w:val="20"/>
        </w:rPr>
        <w:t xml:space="preserve"> </w:t>
      </w:r>
      <w:r>
        <w:rPr>
          <w:rFonts w:cs="Arial" w:ascii="Arial" w:hAnsi="Arial"/>
          <w:sz w:val="20"/>
        </w:rPr>
        <w:t>respeitando-se</w:t>
      </w:r>
      <w:r>
        <w:rPr>
          <w:rFonts w:cs="Arial" w:ascii="Arial" w:hAnsi="Arial"/>
          <w:spacing w:val="-21"/>
          <w:sz w:val="20"/>
        </w:rPr>
        <w:t xml:space="preserve"> </w:t>
      </w:r>
      <w:r>
        <w:rPr>
          <w:rFonts w:cs="Arial" w:ascii="Arial" w:hAnsi="Arial"/>
          <w:sz w:val="20"/>
        </w:rPr>
        <w:t>o</w:t>
      </w:r>
      <w:r>
        <w:rPr>
          <w:rFonts w:cs="Arial" w:ascii="Arial" w:hAnsi="Arial"/>
          <w:spacing w:val="-21"/>
          <w:sz w:val="20"/>
        </w:rPr>
        <w:t xml:space="preserve"> </w:t>
      </w:r>
      <w:r>
        <w:rPr>
          <w:rFonts w:cs="Arial" w:ascii="Arial" w:hAnsi="Arial"/>
          <w:sz w:val="20"/>
        </w:rPr>
        <w:t>contraditório</w:t>
      </w:r>
      <w:r>
        <w:rPr>
          <w:rFonts w:cs="Arial" w:ascii="Arial" w:hAnsi="Arial"/>
          <w:spacing w:val="-21"/>
          <w:sz w:val="20"/>
        </w:rPr>
        <w:t xml:space="preserve"> </w:t>
      </w:r>
      <w:r>
        <w:rPr>
          <w:rFonts w:cs="Arial" w:ascii="Arial" w:hAnsi="Arial"/>
          <w:sz w:val="20"/>
        </w:rPr>
        <w:t>e</w:t>
      </w:r>
      <w:r>
        <w:rPr>
          <w:rFonts w:cs="Arial" w:ascii="Arial" w:hAnsi="Arial"/>
          <w:spacing w:val="-21"/>
          <w:sz w:val="20"/>
        </w:rPr>
        <w:t xml:space="preserve"> </w:t>
      </w:r>
      <w:r>
        <w:rPr>
          <w:rFonts w:cs="Arial" w:ascii="Arial" w:hAnsi="Arial"/>
          <w:sz w:val="20"/>
        </w:rPr>
        <w:t>a</w:t>
      </w:r>
      <w:r>
        <w:rPr>
          <w:rFonts w:cs="Arial" w:ascii="Arial" w:hAnsi="Arial"/>
          <w:spacing w:val="-21"/>
          <w:sz w:val="20"/>
        </w:rPr>
        <w:t xml:space="preserve"> </w:t>
      </w:r>
      <w:r>
        <w:rPr>
          <w:rFonts w:cs="Arial" w:ascii="Arial" w:hAnsi="Arial"/>
          <w:sz w:val="20"/>
        </w:rPr>
        <w:t>ampla</w:t>
      </w:r>
      <w:r>
        <w:rPr>
          <w:rFonts w:cs="Arial" w:ascii="Arial" w:hAnsi="Arial"/>
          <w:spacing w:val="-21"/>
          <w:sz w:val="20"/>
        </w:rPr>
        <w:t xml:space="preserve"> </w:t>
      </w:r>
      <w:r>
        <w:rPr>
          <w:rFonts w:cs="Arial" w:ascii="Arial" w:hAnsi="Arial"/>
          <w:sz w:val="20"/>
        </w:rPr>
        <w:t>defesa.</w:t>
      </w:r>
    </w:p>
    <w:p>
      <w:pPr>
        <w:pStyle w:val="Corpodotexto"/>
        <w:spacing w:before="119" w:after="0"/>
        <w:ind w:left="0" w:right="-30" w:hanging="0"/>
        <w:rPr/>
      </w:pPr>
      <w:r>
        <w:rPr>
          <w:rFonts w:cs="Arial" w:ascii="Arial" w:hAnsi="Arial"/>
          <w:sz w:val="20"/>
        </w:rPr>
        <w:t>I -</w:t>
      </w:r>
      <w:r>
        <w:rPr>
          <w:rFonts w:cs="Arial" w:ascii="Arial" w:hAnsi="Arial"/>
          <w:spacing w:val="80"/>
          <w:sz w:val="20"/>
        </w:rPr>
        <w:t xml:space="preserve"> </w:t>
      </w:r>
      <w:r>
        <w:rPr>
          <w:rFonts w:cs="Arial" w:ascii="Arial" w:hAnsi="Arial"/>
          <w:sz w:val="20"/>
        </w:rPr>
        <w:t>advertência escrita - comunicação formal de desacordo quanto à conduta do fornecedor sobre o descumprimento de contratos e outras obrigações assumidas, e a determinação da adoção das necessárias medidas de correção;</w:t>
      </w:r>
    </w:p>
    <w:p>
      <w:pPr>
        <w:pStyle w:val="Corpodotexto"/>
        <w:spacing w:before="119" w:after="0"/>
        <w:ind w:left="0" w:right="-30" w:hanging="0"/>
        <w:rPr/>
      </w:pPr>
      <w:r>
        <w:rPr>
          <w:rFonts w:cs="Arial" w:ascii="Arial" w:hAnsi="Arial"/>
          <w:spacing w:val="-8"/>
          <w:sz w:val="20"/>
        </w:rPr>
        <w:t>II -</w:t>
      </w:r>
      <w:r>
        <w:rPr>
          <w:rFonts w:cs="Arial" w:ascii="Arial" w:hAnsi="Arial"/>
          <w:spacing w:val="58"/>
          <w:w w:val="150"/>
          <w:sz w:val="20"/>
        </w:rPr>
        <w:t xml:space="preserve"> </w:t>
      </w:r>
      <w:r>
        <w:rPr>
          <w:rFonts w:cs="Arial" w:ascii="Arial" w:hAnsi="Arial"/>
          <w:spacing w:val="-8"/>
          <w:sz w:val="20"/>
        </w:rPr>
        <w:t>multa</w:t>
      </w:r>
      <w:r>
        <w:rPr>
          <w:rFonts w:cs="Arial" w:ascii="Arial" w:hAnsi="Arial"/>
          <w:spacing w:val="-17"/>
          <w:sz w:val="20"/>
        </w:rPr>
        <w:t xml:space="preserve"> </w:t>
      </w:r>
      <w:r>
        <w:rPr>
          <w:rFonts w:cs="Arial" w:ascii="Arial" w:hAnsi="Arial"/>
          <w:spacing w:val="-8"/>
          <w:sz w:val="20"/>
        </w:rPr>
        <w:t>-</w:t>
      </w:r>
      <w:r>
        <w:rPr>
          <w:rFonts w:cs="Arial" w:ascii="Arial" w:hAnsi="Arial"/>
          <w:spacing w:val="-21"/>
          <w:sz w:val="20"/>
        </w:rPr>
        <w:t xml:space="preserve"> </w:t>
      </w:r>
      <w:r>
        <w:rPr>
          <w:rFonts w:cs="Arial" w:ascii="Arial" w:hAnsi="Arial"/>
          <w:spacing w:val="-8"/>
          <w:sz w:val="20"/>
        </w:rPr>
        <w:t>deverá</w:t>
      </w:r>
      <w:r>
        <w:rPr>
          <w:rFonts w:cs="Arial" w:ascii="Arial" w:hAnsi="Arial"/>
          <w:spacing w:val="-23"/>
          <w:sz w:val="20"/>
        </w:rPr>
        <w:t xml:space="preserve"> </w:t>
      </w:r>
      <w:r>
        <w:rPr>
          <w:rFonts w:cs="Arial" w:ascii="Arial" w:hAnsi="Arial"/>
          <w:spacing w:val="-8"/>
          <w:sz w:val="20"/>
        </w:rPr>
        <w:t>observar</w:t>
      </w:r>
      <w:r>
        <w:rPr>
          <w:rFonts w:cs="Arial" w:ascii="Arial" w:hAnsi="Arial"/>
          <w:spacing w:val="-18"/>
          <w:sz w:val="20"/>
        </w:rPr>
        <w:t xml:space="preserve"> </w:t>
      </w:r>
      <w:r>
        <w:rPr>
          <w:rFonts w:cs="Arial" w:ascii="Arial" w:hAnsi="Arial"/>
          <w:spacing w:val="-8"/>
          <w:sz w:val="20"/>
        </w:rPr>
        <w:t>os</w:t>
      </w:r>
      <w:r>
        <w:rPr>
          <w:rFonts w:cs="Arial" w:ascii="Arial" w:hAnsi="Arial"/>
          <w:spacing w:val="-20"/>
          <w:sz w:val="20"/>
        </w:rPr>
        <w:t xml:space="preserve"> </w:t>
      </w:r>
      <w:r>
        <w:rPr>
          <w:rFonts w:cs="Arial" w:ascii="Arial" w:hAnsi="Arial"/>
          <w:spacing w:val="-8"/>
          <w:sz w:val="20"/>
        </w:rPr>
        <w:t>seguintes</w:t>
      </w:r>
      <w:r>
        <w:rPr>
          <w:rFonts w:cs="Arial" w:ascii="Arial" w:hAnsi="Arial"/>
          <w:spacing w:val="-16"/>
          <w:sz w:val="20"/>
        </w:rPr>
        <w:t xml:space="preserve"> </w:t>
      </w:r>
      <w:r>
        <w:rPr>
          <w:rFonts w:cs="Arial" w:ascii="Arial" w:hAnsi="Arial"/>
          <w:spacing w:val="-8"/>
          <w:sz w:val="20"/>
        </w:rPr>
        <w:t>limites</w:t>
      </w:r>
      <w:r>
        <w:rPr>
          <w:rFonts w:cs="Arial" w:ascii="Arial" w:hAnsi="Arial"/>
          <w:spacing w:val="-15"/>
          <w:sz w:val="20"/>
        </w:rPr>
        <w:t xml:space="preserve"> </w:t>
      </w:r>
      <w:r>
        <w:rPr>
          <w:rFonts w:cs="Arial" w:ascii="Arial" w:hAnsi="Arial"/>
          <w:spacing w:val="-8"/>
          <w:sz w:val="20"/>
        </w:rPr>
        <w:t>máximos:</w:t>
      </w:r>
    </w:p>
    <w:p>
      <w:pPr>
        <w:pStyle w:val="ListParagraph"/>
        <w:numPr>
          <w:ilvl w:val="0"/>
          <w:numId w:val="3"/>
        </w:numPr>
        <w:tabs>
          <w:tab w:val="clear" w:pos="708"/>
          <w:tab w:val="left" w:pos="1470" w:leader="none"/>
        </w:tabs>
        <w:spacing w:before="120" w:after="0"/>
        <w:ind w:left="938" w:right="-30" w:hanging="0"/>
        <w:rPr/>
      </w:pPr>
      <w:r>
        <w:rPr>
          <w:rFonts w:cs="Arial" w:ascii="Arial" w:hAnsi="Arial"/>
          <w:lang w:val="pt-BR"/>
        </w:rPr>
        <w:t>0,33%</w:t>
      </w:r>
      <w:r>
        <w:rPr>
          <w:rFonts w:cs="Arial" w:ascii="Arial" w:hAnsi="Arial"/>
          <w:spacing w:val="-9"/>
          <w:lang w:val="pt-BR"/>
        </w:rPr>
        <w:t xml:space="preserve"> </w:t>
      </w:r>
      <w:r>
        <w:rPr>
          <w:rFonts w:cs="Arial" w:ascii="Arial" w:hAnsi="Arial"/>
          <w:lang w:val="pt-BR"/>
        </w:rPr>
        <w:t>(trinta</w:t>
      </w:r>
      <w:r>
        <w:rPr>
          <w:rFonts w:cs="Arial" w:ascii="Arial" w:hAnsi="Arial"/>
          <w:spacing w:val="-9"/>
          <w:lang w:val="pt-BR"/>
        </w:rPr>
        <w:t xml:space="preserve"> </w:t>
      </w:r>
      <w:r>
        <w:rPr>
          <w:rFonts w:cs="Arial" w:ascii="Arial" w:hAnsi="Arial"/>
          <w:lang w:val="pt-BR"/>
        </w:rPr>
        <w:t>e</w:t>
      </w:r>
      <w:r>
        <w:rPr>
          <w:rFonts w:cs="Arial" w:ascii="Arial" w:hAnsi="Arial"/>
          <w:spacing w:val="-9"/>
          <w:lang w:val="pt-BR"/>
        </w:rPr>
        <w:t xml:space="preserve"> </w:t>
      </w:r>
      <w:r>
        <w:rPr>
          <w:rFonts w:cs="Arial" w:ascii="Arial" w:hAnsi="Arial"/>
          <w:lang w:val="pt-BR"/>
        </w:rPr>
        <w:t>três</w:t>
      </w:r>
      <w:r>
        <w:rPr>
          <w:rFonts w:cs="Arial" w:ascii="Arial" w:hAnsi="Arial"/>
          <w:spacing w:val="-9"/>
          <w:lang w:val="pt-BR"/>
        </w:rPr>
        <w:t xml:space="preserve"> </w:t>
      </w:r>
      <w:r>
        <w:rPr>
          <w:rFonts w:cs="Arial" w:ascii="Arial" w:hAnsi="Arial"/>
          <w:lang w:val="pt-BR"/>
        </w:rPr>
        <w:t>centésimos</w:t>
      </w:r>
      <w:r>
        <w:rPr>
          <w:rFonts w:cs="Arial" w:ascii="Arial" w:hAnsi="Arial"/>
          <w:spacing w:val="-11"/>
          <w:lang w:val="pt-BR"/>
        </w:rPr>
        <w:t xml:space="preserve"> </w:t>
      </w:r>
      <w:r>
        <w:rPr>
          <w:rFonts w:cs="Arial" w:ascii="Arial" w:hAnsi="Arial"/>
          <w:lang w:val="pt-BR"/>
        </w:rPr>
        <w:t>por</w:t>
      </w:r>
      <w:r>
        <w:rPr>
          <w:rFonts w:cs="Arial" w:ascii="Arial" w:hAnsi="Arial"/>
          <w:spacing w:val="-9"/>
          <w:lang w:val="pt-BR"/>
        </w:rPr>
        <w:t xml:space="preserve"> </w:t>
      </w:r>
      <w:r>
        <w:rPr>
          <w:rFonts w:cs="Arial" w:ascii="Arial" w:hAnsi="Arial"/>
          <w:lang w:val="pt-BR"/>
        </w:rPr>
        <w:t>cento)</w:t>
      </w:r>
      <w:r>
        <w:rPr>
          <w:rFonts w:cs="Arial" w:ascii="Arial" w:hAnsi="Arial"/>
          <w:spacing w:val="-9"/>
          <w:lang w:val="pt-BR"/>
        </w:rPr>
        <w:t xml:space="preserve"> </w:t>
      </w:r>
      <w:r>
        <w:rPr>
          <w:rFonts w:cs="Arial" w:ascii="Arial" w:hAnsi="Arial"/>
          <w:lang w:val="pt-BR"/>
        </w:rPr>
        <w:t>por</w:t>
      </w:r>
      <w:r>
        <w:rPr>
          <w:rFonts w:cs="Arial" w:ascii="Arial" w:hAnsi="Arial"/>
          <w:spacing w:val="-11"/>
          <w:lang w:val="pt-BR"/>
        </w:rPr>
        <w:t xml:space="preserve"> </w:t>
      </w:r>
      <w:r>
        <w:rPr>
          <w:rFonts w:cs="Arial" w:ascii="Arial" w:hAnsi="Arial"/>
          <w:lang w:val="pt-BR"/>
        </w:rPr>
        <w:t>dia,</w:t>
      </w:r>
      <w:r>
        <w:rPr>
          <w:rFonts w:cs="Arial" w:ascii="Arial" w:hAnsi="Arial"/>
          <w:spacing w:val="-9"/>
          <w:lang w:val="pt-BR"/>
        </w:rPr>
        <w:t xml:space="preserve"> </w:t>
      </w:r>
      <w:r>
        <w:rPr>
          <w:rFonts w:cs="Arial" w:ascii="Arial" w:hAnsi="Arial"/>
          <w:lang w:val="pt-BR"/>
        </w:rPr>
        <w:t>até</w:t>
      </w:r>
      <w:r>
        <w:rPr>
          <w:rFonts w:cs="Arial" w:ascii="Arial" w:hAnsi="Arial"/>
          <w:spacing w:val="-9"/>
          <w:lang w:val="pt-BR"/>
        </w:rPr>
        <w:t xml:space="preserve"> </w:t>
      </w:r>
      <w:r>
        <w:rPr>
          <w:rFonts w:cs="Arial" w:ascii="Arial" w:hAnsi="Arial"/>
          <w:lang w:val="pt-BR"/>
        </w:rPr>
        <w:t>o</w:t>
      </w:r>
      <w:r>
        <w:rPr>
          <w:rFonts w:cs="Arial" w:ascii="Arial" w:hAnsi="Arial"/>
          <w:spacing w:val="-9"/>
          <w:lang w:val="pt-BR"/>
        </w:rPr>
        <w:t xml:space="preserve"> </w:t>
      </w:r>
      <w:r>
        <w:rPr>
          <w:rFonts w:cs="Arial" w:ascii="Arial" w:hAnsi="Arial"/>
          <w:lang w:val="pt-BR"/>
        </w:rPr>
        <w:t>trigésimo</w:t>
      </w:r>
      <w:r>
        <w:rPr>
          <w:rFonts w:cs="Arial" w:ascii="Arial" w:hAnsi="Arial"/>
          <w:spacing w:val="-9"/>
          <w:lang w:val="pt-BR"/>
        </w:rPr>
        <w:t xml:space="preserve"> </w:t>
      </w:r>
      <w:r>
        <w:rPr>
          <w:rFonts w:cs="Arial" w:ascii="Arial" w:hAnsi="Arial"/>
          <w:lang w:val="pt-BR"/>
        </w:rPr>
        <w:t>dia</w:t>
      </w:r>
      <w:r>
        <w:rPr>
          <w:rFonts w:cs="Arial" w:ascii="Arial" w:hAnsi="Arial"/>
          <w:spacing w:val="-10"/>
          <w:lang w:val="pt-BR"/>
        </w:rPr>
        <w:t xml:space="preserve"> </w:t>
      </w:r>
      <w:r>
        <w:rPr>
          <w:rFonts w:cs="Arial" w:ascii="Arial" w:hAnsi="Arial"/>
          <w:lang w:val="pt-BR"/>
        </w:rPr>
        <w:t xml:space="preserve">de </w:t>
      </w:r>
      <w:r>
        <w:rPr>
          <w:rFonts w:cs="Arial" w:ascii="Arial" w:hAnsi="Arial"/>
          <w:spacing w:val="-4"/>
          <w:lang w:val="pt-BR"/>
        </w:rPr>
        <w:t>atraso,</w:t>
      </w:r>
      <w:r>
        <w:rPr>
          <w:rFonts w:cs="Arial" w:ascii="Arial" w:hAnsi="Arial"/>
          <w:spacing w:val="-12"/>
          <w:lang w:val="pt-BR"/>
        </w:rPr>
        <w:t xml:space="preserve"> </w:t>
      </w:r>
      <w:r>
        <w:rPr>
          <w:rFonts w:cs="Arial" w:ascii="Arial" w:hAnsi="Arial"/>
          <w:spacing w:val="-4"/>
          <w:lang w:val="pt-BR"/>
        </w:rPr>
        <w:t>sobre</w:t>
      </w:r>
      <w:r>
        <w:rPr>
          <w:rFonts w:cs="Arial" w:ascii="Arial" w:hAnsi="Arial"/>
          <w:spacing w:val="-13"/>
          <w:lang w:val="pt-BR"/>
        </w:rPr>
        <w:t xml:space="preserve"> </w:t>
      </w:r>
      <w:r>
        <w:rPr>
          <w:rFonts w:cs="Arial" w:ascii="Arial" w:hAnsi="Arial"/>
          <w:spacing w:val="-4"/>
          <w:lang w:val="pt-BR"/>
        </w:rPr>
        <w:t>o</w:t>
      </w:r>
      <w:r>
        <w:rPr>
          <w:rFonts w:cs="Arial" w:ascii="Arial" w:hAnsi="Arial"/>
          <w:spacing w:val="-14"/>
          <w:lang w:val="pt-BR"/>
        </w:rPr>
        <w:t xml:space="preserve"> </w:t>
      </w:r>
      <w:r>
        <w:rPr>
          <w:rFonts w:cs="Arial" w:ascii="Arial" w:hAnsi="Arial"/>
          <w:spacing w:val="-4"/>
          <w:lang w:val="pt-BR"/>
        </w:rPr>
        <w:t>valor</w:t>
      </w:r>
      <w:r>
        <w:rPr>
          <w:rFonts w:cs="Arial" w:ascii="Arial" w:hAnsi="Arial"/>
          <w:spacing w:val="-15"/>
          <w:lang w:val="pt-BR"/>
        </w:rPr>
        <w:t xml:space="preserve"> </w:t>
      </w:r>
      <w:r>
        <w:rPr>
          <w:rFonts w:cs="Arial" w:ascii="Arial" w:hAnsi="Arial"/>
          <w:spacing w:val="-4"/>
          <w:lang w:val="pt-BR"/>
        </w:rPr>
        <w:t>do</w:t>
      </w:r>
      <w:r>
        <w:rPr>
          <w:rFonts w:cs="Arial" w:ascii="Arial" w:hAnsi="Arial"/>
          <w:spacing w:val="-10"/>
          <w:lang w:val="pt-BR"/>
        </w:rPr>
        <w:t xml:space="preserve"> </w:t>
      </w:r>
      <w:r>
        <w:rPr>
          <w:rFonts w:cs="Arial" w:ascii="Arial" w:hAnsi="Arial"/>
          <w:spacing w:val="-4"/>
          <w:lang w:val="pt-BR"/>
        </w:rPr>
        <w:t>fornecimento</w:t>
      </w:r>
      <w:r>
        <w:rPr>
          <w:rFonts w:cs="Arial" w:ascii="Arial" w:hAnsi="Arial"/>
          <w:spacing w:val="-13"/>
          <w:lang w:val="pt-BR"/>
        </w:rPr>
        <w:t xml:space="preserve"> </w:t>
      </w:r>
      <w:r>
        <w:rPr>
          <w:rFonts w:cs="Arial" w:ascii="Arial" w:hAnsi="Arial"/>
          <w:spacing w:val="-4"/>
          <w:lang w:val="pt-BR"/>
        </w:rPr>
        <w:t>ou</w:t>
      </w:r>
      <w:r>
        <w:rPr>
          <w:rFonts w:cs="Arial" w:ascii="Arial" w:hAnsi="Arial"/>
          <w:spacing w:val="-14"/>
          <w:lang w:val="pt-BR"/>
        </w:rPr>
        <w:t xml:space="preserve"> </w:t>
      </w:r>
      <w:r>
        <w:rPr>
          <w:rFonts w:cs="Arial" w:ascii="Arial" w:hAnsi="Arial"/>
          <w:spacing w:val="-4"/>
          <w:lang w:val="pt-BR"/>
        </w:rPr>
        <w:t>serviço</w:t>
      </w:r>
      <w:r>
        <w:rPr>
          <w:rFonts w:cs="Arial" w:ascii="Arial" w:hAnsi="Arial"/>
          <w:spacing w:val="-10"/>
          <w:lang w:val="pt-BR"/>
        </w:rPr>
        <w:t xml:space="preserve"> </w:t>
      </w:r>
      <w:r>
        <w:rPr>
          <w:rFonts w:cs="Arial" w:ascii="Arial" w:hAnsi="Arial"/>
          <w:spacing w:val="-4"/>
          <w:lang w:val="pt-BR"/>
        </w:rPr>
        <w:t>não</w:t>
      </w:r>
      <w:r>
        <w:rPr>
          <w:rFonts w:cs="Arial" w:ascii="Arial" w:hAnsi="Arial"/>
          <w:spacing w:val="-10"/>
          <w:lang w:val="pt-BR"/>
        </w:rPr>
        <w:t xml:space="preserve"> </w:t>
      </w:r>
      <w:r>
        <w:rPr>
          <w:rFonts w:cs="Arial" w:ascii="Arial" w:hAnsi="Arial"/>
          <w:spacing w:val="-4"/>
          <w:lang w:val="pt-BR"/>
        </w:rPr>
        <w:t>realizado,</w:t>
      </w:r>
      <w:r>
        <w:rPr>
          <w:rFonts w:cs="Arial" w:ascii="Arial" w:hAnsi="Arial"/>
          <w:spacing w:val="-12"/>
          <w:lang w:val="pt-BR"/>
        </w:rPr>
        <w:t xml:space="preserve"> </w:t>
      </w:r>
      <w:r>
        <w:rPr>
          <w:rFonts w:cs="Arial" w:ascii="Arial" w:hAnsi="Arial"/>
          <w:spacing w:val="-4"/>
          <w:lang w:val="pt-BR"/>
        </w:rPr>
        <w:t>ou</w:t>
      </w:r>
      <w:r>
        <w:rPr>
          <w:rFonts w:cs="Arial" w:ascii="Arial" w:hAnsi="Arial"/>
          <w:spacing w:val="-12"/>
          <w:lang w:val="pt-BR"/>
        </w:rPr>
        <w:t xml:space="preserve"> </w:t>
      </w:r>
      <w:r>
        <w:rPr>
          <w:rFonts w:cs="Arial" w:ascii="Arial" w:hAnsi="Arial"/>
          <w:spacing w:val="-4"/>
          <w:lang w:val="pt-BR"/>
        </w:rPr>
        <w:t>sobre</w:t>
      </w:r>
      <w:r>
        <w:rPr>
          <w:rFonts w:cs="Arial" w:ascii="Arial" w:hAnsi="Arial"/>
          <w:spacing w:val="-13"/>
          <w:lang w:val="pt-BR"/>
        </w:rPr>
        <w:t xml:space="preserve"> </w:t>
      </w:r>
      <w:r>
        <w:rPr>
          <w:rFonts w:cs="Arial" w:ascii="Arial" w:hAnsi="Arial"/>
          <w:spacing w:val="-4"/>
          <w:lang w:val="pt-BR"/>
        </w:rPr>
        <w:t>a</w:t>
      </w:r>
      <w:r>
        <w:rPr>
          <w:rFonts w:cs="Arial" w:ascii="Arial" w:hAnsi="Arial"/>
          <w:spacing w:val="-13"/>
          <w:lang w:val="pt-BR"/>
        </w:rPr>
        <w:t xml:space="preserve"> </w:t>
      </w:r>
      <w:r>
        <w:rPr>
          <w:rFonts w:cs="Arial" w:ascii="Arial" w:hAnsi="Arial"/>
          <w:spacing w:val="-4"/>
          <w:lang w:val="pt-BR"/>
        </w:rPr>
        <w:t xml:space="preserve">etapa </w:t>
      </w:r>
      <w:r>
        <w:rPr>
          <w:rFonts w:cs="Arial" w:ascii="Arial" w:hAnsi="Arial"/>
          <w:lang w:val="pt-BR"/>
        </w:rPr>
        <w:t>do cronograma físico de obra não cumprida;</w:t>
      </w:r>
    </w:p>
    <w:p>
      <w:pPr>
        <w:pStyle w:val="ListParagraph"/>
        <w:numPr>
          <w:ilvl w:val="0"/>
          <w:numId w:val="3"/>
        </w:numPr>
        <w:tabs>
          <w:tab w:val="clear" w:pos="708"/>
          <w:tab w:val="left" w:pos="1321" w:leader="none"/>
        </w:tabs>
        <w:spacing w:before="86" w:after="0"/>
        <w:ind w:left="938" w:right="-30" w:hanging="0"/>
        <w:rPr/>
      </w:pPr>
      <w:r>
        <w:rPr>
          <w:rFonts w:cs="Arial" w:ascii="Arial" w:hAnsi="Arial"/>
          <w:lang w:val="pt-BR"/>
        </w:rPr>
        <w:t xml:space="preserve">10% (dez por cento) sobre o valor do contrato ou da Ata de Registro de Preços, independente da aplicação de outras sanções previstas em lei, nas </w:t>
      </w:r>
      <w:r>
        <w:rPr>
          <w:rFonts w:cs="Arial" w:ascii="Arial" w:hAnsi="Arial"/>
          <w:spacing w:val="-2"/>
          <w:lang w:val="pt-BR"/>
        </w:rPr>
        <w:t>hipóteses</w:t>
      </w:r>
      <w:r>
        <w:rPr>
          <w:rFonts w:cs="Arial" w:ascii="Arial" w:hAnsi="Arial"/>
          <w:spacing w:val="-21"/>
          <w:lang w:val="pt-BR"/>
        </w:rPr>
        <w:t xml:space="preserve"> </w:t>
      </w:r>
      <w:r>
        <w:rPr>
          <w:rFonts w:cs="Arial" w:ascii="Arial" w:hAnsi="Arial"/>
          <w:spacing w:val="-2"/>
          <w:lang w:val="pt-BR"/>
        </w:rPr>
        <w:t>de</w:t>
      </w:r>
      <w:r>
        <w:rPr>
          <w:rFonts w:cs="Arial" w:ascii="Arial" w:hAnsi="Arial"/>
          <w:spacing w:val="-21"/>
          <w:lang w:val="pt-BR"/>
        </w:rPr>
        <w:t xml:space="preserve"> </w:t>
      </w:r>
      <w:r>
        <w:rPr>
          <w:rFonts w:cs="Arial" w:ascii="Arial" w:hAnsi="Arial"/>
          <w:spacing w:val="-2"/>
          <w:lang w:val="pt-BR"/>
        </w:rPr>
        <w:t>o</w:t>
      </w:r>
      <w:r>
        <w:rPr>
          <w:rFonts w:cs="Arial" w:ascii="Arial" w:hAnsi="Arial"/>
          <w:spacing w:val="-20"/>
          <w:lang w:val="pt-BR"/>
        </w:rPr>
        <w:t xml:space="preserve"> </w:t>
      </w:r>
      <w:r>
        <w:rPr>
          <w:rFonts w:cs="Arial" w:ascii="Arial" w:hAnsi="Arial"/>
          <w:spacing w:val="-2"/>
          <w:lang w:val="pt-BR"/>
        </w:rPr>
        <w:t>adjudicatário</w:t>
      </w:r>
      <w:r>
        <w:rPr>
          <w:rFonts w:cs="Arial" w:ascii="Arial" w:hAnsi="Arial"/>
          <w:spacing w:val="-17"/>
          <w:lang w:val="pt-BR"/>
        </w:rPr>
        <w:t xml:space="preserve"> </w:t>
      </w:r>
      <w:r>
        <w:rPr>
          <w:rFonts w:cs="Arial" w:ascii="Arial" w:hAnsi="Arial"/>
          <w:spacing w:val="-2"/>
          <w:lang w:val="pt-BR"/>
        </w:rPr>
        <w:t>se</w:t>
      </w:r>
      <w:r>
        <w:rPr>
          <w:rFonts w:cs="Arial" w:ascii="Arial" w:hAnsi="Arial"/>
          <w:spacing w:val="-21"/>
          <w:lang w:val="pt-BR"/>
        </w:rPr>
        <w:t xml:space="preserve"> </w:t>
      </w:r>
      <w:r>
        <w:rPr>
          <w:rFonts w:cs="Arial" w:ascii="Arial" w:hAnsi="Arial"/>
          <w:spacing w:val="-2"/>
          <w:lang w:val="pt-BR"/>
        </w:rPr>
        <w:t>recusar</w:t>
      </w:r>
      <w:r>
        <w:rPr>
          <w:rFonts w:cs="Arial" w:ascii="Arial" w:hAnsi="Arial"/>
          <w:spacing w:val="-18"/>
          <w:lang w:val="pt-BR"/>
        </w:rPr>
        <w:t xml:space="preserve"> </w:t>
      </w:r>
      <w:r>
        <w:rPr>
          <w:rFonts w:cs="Arial" w:ascii="Arial" w:hAnsi="Arial"/>
          <w:spacing w:val="-2"/>
          <w:lang w:val="pt-BR"/>
        </w:rPr>
        <w:t>a</w:t>
      </w:r>
      <w:r>
        <w:rPr>
          <w:rFonts w:cs="Arial" w:ascii="Arial" w:hAnsi="Arial"/>
          <w:spacing w:val="-25"/>
          <w:lang w:val="pt-BR"/>
        </w:rPr>
        <w:t xml:space="preserve"> </w:t>
      </w:r>
      <w:r>
        <w:rPr>
          <w:rFonts w:cs="Arial" w:ascii="Arial" w:hAnsi="Arial"/>
          <w:spacing w:val="-2"/>
          <w:lang w:val="pt-BR"/>
        </w:rPr>
        <w:t>assinar</w:t>
      </w:r>
      <w:r>
        <w:rPr>
          <w:rFonts w:cs="Arial" w:ascii="Arial" w:hAnsi="Arial"/>
          <w:spacing w:val="-18"/>
          <w:lang w:val="pt-BR"/>
        </w:rPr>
        <w:t xml:space="preserve"> </w:t>
      </w:r>
      <w:r>
        <w:rPr>
          <w:rFonts w:cs="Arial" w:ascii="Arial" w:hAnsi="Arial"/>
          <w:spacing w:val="-2"/>
          <w:lang w:val="pt-BR"/>
        </w:rPr>
        <w:t>o</w:t>
      </w:r>
      <w:r>
        <w:rPr>
          <w:rFonts w:cs="Arial" w:ascii="Arial" w:hAnsi="Arial"/>
          <w:spacing w:val="-20"/>
          <w:lang w:val="pt-BR"/>
        </w:rPr>
        <w:t xml:space="preserve"> </w:t>
      </w:r>
      <w:r>
        <w:rPr>
          <w:rFonts w:cs="Arial" w:ascii="Arial" w:hAnsi="Arial"/>
          <w:spacing w:val="-2"/>
          <w:lang w:val="pt-BR"/>
        </w:rPr>
        <w:t>contrato</w:t>
      </w:r>
      <w:r>
        <w:rPr>
          <w:rFonts w:cs="Arial" w:ascii="Arial" w:hAnsi="Arial"/>
          <w:spacing w:val="-20"/>
          <w:lang w:val="pt-BR"/>
        </w:rPr>
        <w:t xml:space="preserve"> </w:t>
      </w:r>
      <w:r>
        <w:rPr>
          <w:rFonts w:cs="Arial" w:ascii="Arial" w:hAnsi="Arial"/>
          <w:spacing w:val="-2"/>
          <w:lang w:val="pt-BR"/>
        </w:rPr>
        <w:t>ou</w:t>
      </w:r>
      <w:r>
        <w:rPr>
          <w:rFonts w:cs="Arial" w:ascii="Arial" w:hAnsi="Arial"/>
          <w:spacing w:val="-21"/>
          <w:lang w:val="pt-BR"/>
        </w:rPr>
        <w:t xml:space="preserve"> </w:t>
      </w:r>
      <w:r>
        <w:rPr>
          <w:rFonts w:cs="Arial" w:ascii="Arial" w:hAnsi="Arial"/>
          <w:spacing w:val="-2"/>
          <w:lang w:val="pt-BR"/>
        </w:rPr>
        <w:t>a</w:t>
      </w:r>
      <w:r>
        <w:rPr>
          <w:rFonts w:cs="Arial" w:ascii="Arial" w:hAnsi="Arial"/>
          <w:spacing w:val="-20"/>
          <w:lang w:val="pt-BR"/>
        </w:rPr>
        <w:t xml:space="preserve"> </w:t>
      </w:r>
      <w:r>
        <w:rPr>
          <w:rFonts w:cs="Arial" w:ascii="Arial" w:hAnsi="Arial"/>
          <w:spacing w:val="-2"/>
          <w:lang w:val="pt-BR"/>
        </w:rPr>
        <w:t>Ata</w:t>
      </w:r>
      <w:r>
        <w:rPr>
          <w:rFonts w:cs="Arial" w:ascii="Arial" w:hAnsi="Arial"/>
          <w:spacing w:val="-22"/>
          <w:lang w:val="pt-BR"/>
        </w:rPr>
        <w:t xml:space="preserve"> </w:t>
      </w:r>
      <w:r>
        <w:rPr>
          <w:rFonts w:cs="Arial" w:ascii="Arial" w:hAnsi="Arial"/>
          <w:spacing w:val="-2"/>
          <w:lang w:val="pt-BR"/>
        </w:rPr>
        <w:t>de</w:t>
      </w:r>
      <w:r>
        <w:rPr>
          <w:rFonts w:cs="Arial" w:ascii="Arial" w:hAnsi="Arial"/>
          <w:spacing w:val="-21"/>
          <w:lang w:val="pt-BR"/>
        </w:rPr>
        <w:t xml:space="preserve"> </w:t>
      </w:r>
      <w:r>
        <w:rPr>
          <w:rFonts w:cs="Arial" w:ascii="Arial" w:hAnsi="Arial"/>
          <w:spacing w:val="-2"/>
          <w:lang w:val="pt-BR"/>
        </w:rPr>
        <w:t xml:space="preserve">Registro </w:t>
      </w:r>
      <w:r>
        <w:rPr>
          <w:rFonts w:cs="Arial" w:ascii="Arial" w:hAnsi="Arial"/>
          <w:lang w:val="pt-BR"/>
        </w:rPr>
        <w:t>de</w:t>
      </w:r>
      <w:r>
        <w:rPr>
          <w:rFonts w:cs="Arial" w:ascii="Arial" w:hAnsi="Arial"/>
          <w:spacing w:val="-2"/>
          <w:lang w:val="pt-BR"/>
        </w:rPr>
        <w:t xml:space="preserve"> </w:t>
      </w:r>
      <w:r>
        <w:rPr>
          <w:rFonts w:cs="Arial" w:ascii="Arial" w:hAnsi="Arial"/>
          <w:lang w:val="pt-BR"/>
        </w:rPr>
        <w:t>Preços,</w:t>
      </w:r>
      <w:r>
        <w:rPr>
          <w:rFonts w:cs="Arial" w:ascii="Arial" w:hAnsi="Arial"/>
          <w:spacing w:val="-4"/>
          <w:lang w:val="pt-BR"/>
        </w:rPr>
        <w:t xml:space="preserve"> </w:t>
      </w:r>
      <w:r>
        <w:rPr>
          <w:rFonts w:cs="Arial" w:ascii="Arial" w:hAnsi="Arial"/>
          <w:lang w:val="pt-BR"/>
        </w:rPr>
        <w:t>ou</w:t>
      </w:r>
      <w:r>
        <w:rPr>
          <w:rFonts w:cs="Arial" w:ascii="Arial" w:hAnsi="Arial"/>
          <w:spacing w:val="-2"/>
          <w:lang w:val="pt-BR"/>
        </w:rPr>
        <w:t xml:space="preserve"> </w:t>
      </w:r>
      <w:r>
        <w:rPr>
          <w:rFonts w:cs="Arial" w:ascii="Arial" w:hAnsi="Arial"/>
          <w:lang w:val="pt-BR"/>
        </w:rPr>
        <w:t>não</w:t>
      </w:r>
      <w:r>
        <w:rPr>
          <w:rFonts w:cs="Arial" w:ascii="Arial" w:hAnsi="Arial"/>
          <w:spacing w:val="-1"/>
          <w:lang w:val="pt-BR"/>
        </w:rPr>
        <w:t xml:space="preserve"> </w:t>
      </w:r>
      <w:r>
        <w:rPr>
          <w:rFonts w:cs="Arial" w:ascii="Arial" w:hAnsi="Arial"/>
          <w:lang w:val="pt-BR"/>
        </w:rPr>
        <w:t>aceitar</w:t>
      </w:r>
      <w:r>
        <w:rPr>
          <w:rFonts w:cs="Arial" w:ascii="Arial" w:hAnsi="Arial"/>
          <w:spacing w:val="-3"/>
          <w:lang w:val="pt-BR"/>
        </w:rPr>
        <w:t xml:space="preserve"> </w:t>
      </w:r>
      <w:r>
        <w:rPr>
          <w:rFonts w:cs="Arial" w:ascii="Arial" w:hAnsi="Arial"/>
          <w:lang w:val="pt-BR"/>
        </w:rPr>
        <w:t>ou</w:t>
      </w:r>
      <w:r>
        <w:rPr>
          <w:rFonts w:cs="Arial" w:ascii="Arial" w:hAnsi="Arial"/>
          <w:spacing w:val="-2"/>
          <w:lang w:val="pt-BR"/>
        </w:rPr>
        <w:t xml:space="preserve"> </w:t>
      </w:r>
      <w:r>
        <w:rPr>
          <w:rFonts w:cs="Arial" w:ascii="Arial" w:hAnsi="Arial"/>
          <w:lang w:val="pt-BR"/>
        </w:rPr>
        <w:t>retirar</w:t>
      </w:r>
      <w:r>
        <w:rPr>
          <w:rFonts w:cs="Arial" w:ascii="Arial" w:hAnsi="Arial"/>
          <w:spacing w:val="-3"/>
          <w:lang w:val="pt-BR"/>
        </w:rPr>
        <w:t xml:space="preserve"> </w:t>
      </w:r>
      <w:r>
        <w:rPr>
          <w:rFonts w:cs="Arial" w:ascii="Arial" w:hAnsi="Arial"/>
          <w:lang w:val="pt-BR"/>
        </w:rPr>
        <w:t>a</w:t>
      </w:r>
      <w:r>
        <w:rPr>
          <w:rFonts w:cs="Arial" w:ascii="Arial" w:hAnsi="Arial"/>
          <w:spacing w:val="-3"/>
          <w:lang w:val="pt-BR"/>
        </w:rPr>
        <w:t xml:space="preserve"> </w:t>
      </w:r>
      <w:r>
        <w:rPr>
          <w:rFonts w:cs="Arial" w:ascii="Arial" w:hAnsi="Arial"/>
          <w:lang w:val="pt-BR"/>
        </w:rPr>
        <w:t>ordem</w:t>
      </w:r>
      <w:r>
        <w:rPr>
          <w:rFonts w:cs="Arial" w:ascii="Arial" w:hAnsi="Arial"/>
          <w:spacing w:val="-2"/>
          <w:lang w:val="pt-BR"/>
        </w:rPr>
        <w:t xml:space="preserve"> </w:t>
      </w:r>
      <w:r>
        <w:rPr>
          <w:rFonts w:cs="Arial" w:ascii="Arial" w:hAnsi="Arial"/>
          <w:lang w:val="pt-BR"/>
        </w:rPr>
        <w:t>de</w:t>
      </w:r>
      <w:r>
        <w:rPr>
          <w:rFonts w:cs="Arial" w:ascii="Arial" w:hAnsi="Arial"/>
          <w:spacing w:val="-2"/>
          <w:lang w:val="pt-BR"/>
        </w:rPr>
        <w:t xml:space="preserve"> </w:t>
      </w:r>
      <w:r>
        <w:rPr>
          <w:rFonts w:cs="Arial" w:ascii="Arial" w:hAnsi="Arial"/>
          <w:lang w:val="pt-BR"/>
        </w:rPr>
        <w:t>fornecimento,</w:t>
      </w:r>
      <w:r>
        <w:rPr>
          <w:rFonts w:cs="Arial" w:ascii="Arial" w:hAnsi="Arial"/>
          <w:spacing w:val="-2"/>
          <w:lang w:val="pt-BR"/>
        </w:rPr>
        <w:t xml:space="preserve"> </w:t>
      </w:r>
      <w:r>
        <w:rPr>
          <w:rFonts w:cs="Arial" w:ascii="Arial" w:hAnsi="Arial"/>
          <w:lang w:val="pt-BR"/>
        </w:rPr>
        <w:t>caso</w:t>
      </w:r>
      <w:r>
        <w:rPr>
          <w:rFonts w:cs="Arial" w:ascii="Arial" w:hAnsi="Arial"/>
          <w:spacing w:val="-3"/>
          <w:lang w:val="pt-BR"/>
        </w:rPr>
        <w:t xml:space="preserve"> </w:t>
      </w:r>
      <w:r>
        <w:rPr>
          <w:rFonts w:cs="Arial" w:ascii="Arial" w:hAnsi="Arial"/>
          <w:lang w:val="pt-BR"/>
        </w:rPr>
        <w:t>de</w:t>
      </w:r>
      <w:r>
        <w:rPr>
          <w:rFonts w:cs="Arial" w:ascii="Arial" w:hAnsi="Arial"/>
          <w:spacing w:val="-2"/>
          <w:lang w:val="pt-BR"/>
        </w:rPr>
        <w:t xml:space="preserve"> </w:t>
      </w:r>
      <w:r>
        <w:rPr>
          <w:rFonts w:cs="Arial" w:ascii="Arial" w:hAnsi="Arial"/>
          <w:lang w:val="pt-BR"/>
        </w:rPr>
        <w:t xml:space="preserve">recusa </w:t>
      </w:r>
      <w:r>
        <w:rPr>
          <w:rFonts w:cs="Arial" w:ascii="Arial" w:hAnsi="Arial"/>
          <w:spacing w:val="-4"/>
          <w:lang w:val="pt-BR"/>
        </w:rPr>
        <w:t>em</w:t>
      </w:r>
      <w:r>
        <w:rPr>
          <w:rFonts w:cs="Arial" w:ascii="Arial" w:hAnsi="Arial"/>
          <w:spacing w:val="-23"/>
          <w:lang w:val="pt-BR"/>
        </w:rPr>
        <w:t xml:space="preserve"> </w:t>
      </w:r>
      <w:r>
        <w:rPr>
          <w:rFonts w:cs="Arial" w:ascii="Arial" w:hAnsi="Arial"/>
          <w:spacing w:val="-4"/>
          <w:lang w:val="pt-BR"/>
        </w:rPr>
        <w:t>efetuar</w:t>
      </w:r>
      <w:r>
        <w:rPr>
          <w:rFonts w:cs="Arial" w:ascii="Arial" w:hAnsi="Arial"/>
          <w:spacing w:val="-23"/>
          <w:lang w:val="pt-BR"/>
        </w:rPr>
        <w:t xml:space="preserve"> </w:t>
      </w:r>
      <w:r>
        <w:rPr>
          <w:rFonts w:cs="Arial" w:ascii="Arial" w:hAnsi="Arial"/>
          <w:spacing w:val="-4"/>
          <w:lang w:val="pt-BR"/>
        </w:rPr>
        <w:t>a</w:t>
      </w:r>
      <w:r>
        <w:rPr>
          <w:rFonts w:cs="Arial" w:ascii="Arial" w:hAnsi="Arial"/>
          <w:spacing w:val="-24"/>
          <w:lang w:val="pt-BR"/>
        </w:rPr>
        <w:t xml:space="preserve"> </w:t>
      </w:r>
      <w:r>
        <w:rPr>
          <w:rFonts w:cs="Arial" w:ascii="Arial" w:hAnsi="Arial"/>
          <w:spacing w:val="-4"/>
          <w:lang w:val="pt-BR"/>
        </w:rPr>
        <w:t>garantia</w:t>
      </w:r>
      <w:r>
        <w:rPr>
          <w:rFonts w:cs="Arial" w:ascii="Arial" w:hAnsi="Arial"/>
          <w:spacing w:val="-24"/>
          <w:lang w:val="pt-BR"/>
        </w:rPr>
        <w:t xml:space="preserve"> </w:t>
      </w:r>
      <w:r>
        <w:rPr>
          <w:rFonts w:cs="Arial" w:ascii="Arial" w:hAnsi="Arial"/>
          <w:spacing w:val="-4"/>
          <w:lang w:val="pt-BR"/>
        </w:rPr>
        <w:t>contratual</w:t>
      </w:r>
      <w:r>
        <w:rPr>
          <w:rFonts w:cs="Arial" w:ascii="Arial" w:hAnsi="Arial"/>
          <w:spacing w:val="-23"/>
          <w:lang w:val="pt-BR"/>
        </w:rPr>
        <w:t xml:space="preserve"> </w:t>
      </w:r>
      <w:r>
        <w:rPr>
          <w:rFonts w:cs="Arial" w:ascii="Arial" w:hAnsi="Arial"/>
          <w:spacing w:val="-4"/>
          <w:lang w:val="pt-BR"/>
        </w:rPr>
        <w:t>ou</w:t>
      </w:r>
      <w:r>
        <w:rPr>
          <w:rFonts w:cs="Arial" w:ascii="Arial" w:hAnsi="Arial"/>
          <w:spacing w:val="-23"/>
          <w:lang w:val="pt-BR"/>
        </w:rPr>
        <w:t xml:space="preserve"> </w:t>
      </w:r>
      <w:r>
        <w:rPr>
          <w:rFonts w:cs="Arial" w:ascii="Arial" w:hAnsi="Arial"/>
          <w:spacing w:val="-4"/>
          <w:lang w:val="pt-BR"/>
        </w:rPr>
        <w:t>apresentar</w:t>
      </w:r>
      <w:r>
        <w:rPr>
          <w:rFonts w:cs="Arial" w:ascii="Arial" w:hAnsi="Arial"/>
          <w:spacing w:val="-24"/>
          <w:lang w:val="pt-BR"/>
        </w:rPr>
        <w:t xml:space="preserve"> </w:t>
      </w:r>
      <w:r>
        <w:rPr>
          <w:rFonts w:cs="Arial" w:ascii="Arial" w:hAnsi="Arial"/>
          <w:spacing w:val="-4"/>
          <w:lang w:val="pt-BR"/>
        </w:rPr>
        <w:t>documentos</w:t>
      </w:r>
      <w:r>
        <w:rPr>
          <w:rFonts w:cs="Arial" w:ascii="Arial" w:hAnsi="Arial"/>
          <w:spacing w:val="-23"/>
          <w:lang w:val="pt-BR"/>
        </w:rPr>
        <w:t xml:space="preserve"> </w:t>
      </w:r>
      <w:r>
        <w:rPr>
          <w:rFonts w:cs="Arial" w:ascii="Arial" w:hAnsi="Arial"/>
          <w:spacing w:val="-4"/>
          <w:lang w:val="pt-BR"/>
        </w:rPr>
        <w:t>irregulares</w:t>
      </w:r>
      <w:r>
        <w:rPr>
          <w:rFonts w:cs="Arial" w:ascii="Arial" w:hAnsi="Arial"/>
          <w:spacing w:val="-23"/>
          <w:lang w:val="pt-BR"/>
        </w:rPr>
        <w:t xml:space="preserve"> </w:t>
      </w:r>
      <w:r>
        <w:rPr>
          <w:rFonts w:cs="Arial" w:ascii="Arial" w:hAnsi="Arial"/>
          <w:spacing w:val="-4"/>
          <w:lang w:val="pt-BR"/>
        </w:rPr>
        <w:t>ou</w:t>
      </w:r>
      <w:r>
        <w:rPr>
          <w:rFonts w:cs="Arial" w:ascii="Arial" w:hAnsi="Arial"/>
          <w:spacing w:val="-23"/>
          <w:lang w:val="pt-BR"/>
        </w:rPr>
        <w:t xml:space="preserve"> </w:t>
      </w:r>
      <w:r>
        <w:rPr>
          <w:rFonts w:cs="Arial" w:ascii="Arial" w:hAnsi="Arial"/>
          <w:spacing w:val="-6"/>
          <w:lang w:val="pt-BR"/>
        </w:rPr>
        <w:t>falsos;</w:t>
      </w:r>
    </w:p>
    <w:p>
      <w:pPr>
        <w:pStyle w:val="ListParagraph"/>
        <w:numPr>
          <w:ilvl w:val="0"/>
          <w:numId w:val="3"/>
        </w:numPr>
        <w:tabs>
          <w:tab w:val="clear" w:pos="708"/>
          <w:tab w:val="left" w:pos="1331" w:leader="none"/>
        </w:tabs>
        <w:spacing w:before="119" w:after="0"/>
        <w:ind w:left="938" w:right="-30" w:hanging="0"/>
        <w:rPr/>
      </w:pPr>
      <w:r>
        <w:rPr>
          <w:rFonts w:cs="Arial" w:ascii="Arial" w:hAnsi="Arial"/>
          <w:lang w:val="pt-BR"/>
        </w:rPr>
        <w:t>20% (vinte por</w:t>
      </w:r>
      <w:r>
        <w:rPr>
          <w:rFonts w:cs="Arial" w:ascii="Arial" w:hAnsi="Arial"/>
          <w:spacing w:val="-1"/>
          <w:lang w:val="pt-BR"/>
        </w:rPr>
        <w:t xml:space="preserve"> </w:t>
      </w:r>
      <w:r>
        <w:rPr>
          <w:rFonts w:cs="Arial" w:ascii="Arial" w:hAnsi="Arial"/>
          <w:lang w:val="pt-BR"/>
        </w:rPr>
        <w:t>cento) sobre</w:t>
      </w:r>
      <w:r>
        <w:rPr>
          <w:rFonts w:cs="Arial" w:ascii="Arial" w:hAnsi="Arial"/>
          <w:spacing w:val="-1"/>
          <w:lang w:val="pt-BR"/>
        </w:rPr>
        <w:t xml:space="preserve"> </w:t>
      </w:r>
      <w:r>
        <w:rPr>
          <w:rFonts w:cs="Arial" w:ascii="Arial" w:hAnsi="Arial"/>
          <w:lang w:val="pt-BR"/>
        </w:rPr>
        <w:t>o</w:t>
      </w:r>
      <w:r>
        <w:rPr>
          <w:rFonts w:cs="Arial" w:ascii="Arial" w:hAnsi="Arial"/>
          <w:spacing w:val="-1"/>
          <w:lang w:val="pt-BR"/>
        </w:rPr>
        <w:t xml:space="preserve"> </w:t>
      </w:r>
      <w:r>
        <w:rPr>
          <w:rFonts w:cs="Arial" w:ascii="Arial" w:hAnsi="Arial"/>
          <w:lang w:val="pt-BR"/>
        </w:rPr>
        <w:t>valor</w:t>
      </w:r>
      <w:r>
        <w:rPr>
          <w:rFonts w:cs="Arial" w:ascii="Arial" w:hAnsi="Arial"/>
          <w:spacing w:val="-1"/>
          <w:lang w:val="pt-BR"/>
        </w:rPr>
        <w:t xml:space="preserve"> </w:t>
      </w:r>
      <w:r>
        <w:rPr>
          <w:rFonts w:cs="Arial" w:ascii="Arial" w:hAnsi="Arial"/>
          <w:lang w:val="pt-BR"/>
        </w:rPr>
        <w:t>do</w:t>
      </w:r>
      <w:r>
        <w:rPr>
          <w:rFonts w:cs="Arial" w:ascii="Arial" w:hAnsi="Arial"/>
          <w:spacing w:val="-2"/>
          <w:lang w:val="pt-BR"/>
        </w:rPr>
        <w:t xml:space="preserve"> </w:t>
      </w:r>
      <w:r>
        <w:rPr>
          <w:rFonts w:cs="Arial" w:ascii="Arial" w:hAnsi="Arial"/>
          <w:lang w:val="pt-BR"/>
        </w:rPr>
        <w:t>fornecimento,</w:t>
      </w:r>
      <w:r>
        <w:rPr>
          <w:rFonts w:cs="Arial" w:ascii="Arial" w:hAnsi="Arial"/>
          <w:spacing w:val="-1"/>
          <w:lang w:val="pt-BR"/>
        </w:rPr>
        <w:t xml:space="preserve"> </w:t>
      </w:r>
      <w:r>
        <w:rPr>
          <w:rFonts w:cs="Arial" w:ascii="Arial" w:hAnsi="Arial"/>
          <w:lang w:val="pt-BR"/>
        </w:rPr>
        <w:t>serviço ou obra</w:t>
      </w:r>
      <w:r>
        <w:rPr>
          <w:rFonts w:cs="Arial" w:ascii="Arial" w:hAnsi="Arial"/>
          <w:spacing w:val="-1"/>
          <w:lang w:val="pt-BR"/>
        </w:rPr>
        <w:t xml:space="preserve"> </w:t>
      </w:r>
      <w:r>
        <w:rPr>
          <w:rFonts w:cs="Arial" w:ascii="Arial" w:hAnsi="Arial"/>
          <w:lang w:val="pt-BR"/>
        </w:rPr>
        <w:t xml:space="preserve">não </w:t>
      </w:r>
      <w:r>
        <w:rPr>
          <w:rFonts w:cs="Arial" w:ascii="Arial" w:hAnsi="Arial"/>
          <w:spacing w:val="-6"/>
          <w:lang w:val="pt-BR"/>
        </w:rPr>
        <w:t>realizada,</w:t>
      </w:r>
      <w:r>
        <w:rPr>
          <w:rFonts w:cs="Arial" w:ascii="Arial" w:hAnsi="Arial"/>
          <w:spacing w:val="-10"/>
          <w:lang w:val="pt-BR"/>
        </w:rPr>
        <w:t xml:space="preserve"> </w:t>
      </w:r>
      <w:r>
        <w:rPr>
          <w:rFonts w:cs="Arial" w:ascii="Arial" w:hAnsi="Arial"/>
          <w:spacing w:val="-6"/>
          <w:lang w:val="pt-BR"/>
        </w:rPr>
        <w:t>no</w:t>
      </w:r>
      <w:r>
        <w:rPr>
          <w:rFonts w:cs="Arial" w:ascii="Arial" w:hAnsi="Arial"/>
          <w:spacing w:val="-9"/>
          <w:lang w:val="pt-BR"/>
        </w:rPr>
        <w:t xml:space="preserve"> </w:t>
      </w:r>
      <w:r>
        <w:rPr>
          <w:rFonts w:cs="Arial" w:ascii="Arial" w:hAnsi="Arial"/>
          <w:spacing w:val="-6"/>
          <w:lang w:val="pt-BR"/>
        </w:rPr>
        <w:t>caso</w:t>
      </w:r>
      <w:r>
        <w:rPr>
          <w:rFonts w:cs="Arial" w:ascii="Arial" w:hAnsi="Arial"/>
          <w:spacing w:val="-9"/>
          <w:lang w:val="pt-BR"/>
        </w:rPr>
        <w:t xml:space="preserve"> </w:t>
      </w:r>
      <w:r>
        <w:rPr>
          <w:rFonts w:cs="Arial" w:ascii="Arial" w:hAnsi="Arial"/>
          <w:spacing w:val="-6"/>
          <w:lang w:val="pt-BR"/>
        </w:rPr>
        <w:t>de</w:t>
      </w:r>
      <w:r>
        <w:rPr>
          <w:rFonts w:cs="Arial" w:ascii="Arial" w:hAnsi="Arial"/>
          <w:spacing w:val="-10"/>
          <w:lang w:val="pt-BR"/>
        </w:rPr>
        <w:t xml:space="preserve"> </w:t>
      </w:r>
      <w:r>
        <w:rPr>
          <w:rFonts w:cs="Arial" w:ascii="Arial" w:hAnsi="Arial"/>
          <w:spacing w:val="-6"/>
          <w:lang w:val="pt-BR"/>
        </w:rPr>
        <w:t>atraso</w:t>
      </w:r>
      <w:r>
        <w:rPr>
          <w:rFonts w:cs="Arial" w:ascii="Arial" w:hAnsi="Arial"/>
          <w:spacing w:val="-9"/>
          <w:lang w:val="pt-BR"/>
        </w:rPr>
        <w:t xml:space="preserve"> </w:t>
      </w:r>
      <w:r>
        <w:rPr>
          <w:rFonts w:cs="Arial" w:ascii="Arial" w:hAnsi="Arial"/>
          <w:spacing w:val="-6"/>
          <w:lang w:val="pt-BR"/>
        </w:rPr>
        <w:t>superior</w:t>
      </w:r>
      <w:r>
        <w:rPr>
          <w:rFonts w:cs="Arial" w:ascii="Arial" w:hAnsi="Arial"/>
          <w:spacing w:val="-10"/>
          <w:lang w:val="pt-BR"/>
        </w:rPr>
        <w:t xml:space="preserve"> </w:t>
      </w:r>
      <w:r>
        <w:rPr>
          <w:rFonts w:cs="Arial" w:ascii="Arial" w:hAnsi="Arial"/>
          <w:spacing w:val="-6"/>
          <w:lang w:val="pt-BR"/>
        </w:rPr>
        <w:t>a</w:t>
      </w:r>
      <w:r>
        <w:rPr>
          <w:rFonts w:cs="Arial" w:ascii="Arial" w:hAnsi="Arial"/>
          <w:spacing w:val="-12"/>
          <w:lang w:val="pt-BR"/>
        </w:rPr>
        <w:t xml:space="preserve"> </w:t>
      </w:r>
      <w:r>
        <w:rPr>
          <w:rFonts w:cs="Arial" w:ascii="Arial" w:hAnsi="Arial"/>
          <w:spacing w:val="-6"/>
          <w:lang w:val="pt-BR"/>
        </w:rPr>
        <w:t>30</w:t>
      </w:r>
      <w:r>
        <w:rPr>
          <w:rFonts w:cs="Arial" w:ascii="Arial" w:hAnsi="Arial"/>
          <w:spacing w:val="-12"/>
          <w:lang w:val="pt-BR"/>
        </w:rPr>
        <w:t xml:space="preserve"> </w:t>
      </w:r>
      <w:r>
        <w:rPr>
          <w:rFonts w:cs="Arial" w:ascii="Arial" w:hAnsi="Arial"/>
          <w:spacing w:val="-6"/>
          <w:lang w:val="pt-BR"/>
        </w:rPr>
        <w:t>(trinta)</w:t>
      </w:r>
      <w:r>
        <w:rPr>
          <w:rFonts w:cs="Arial" w:ascii="Arial" w:hAnsi="Arial"/>
          <w:spacing w:val="-10"/>
          <w:lang w:val="pt-BR"/>
        </w:rPr>
        <w:t xml:space="preserve"> </w:t>
      </w:r>
      <w:r>
        <w:rPr>
          <w:rFonts w:cs="Arial" w:ascii="Arial" w:hAnsi="Arial"/>
          <w:spacing w:val="-6"/>
          <w:lang w:val="pt-BR"/>
        </w:rPr>
        <w:t>dias,</w:t>
      </w:r>
      <w:r>
        <w:rPr>
          <w:rFonts w:cs="Arial" w:ascii="Arial" w:hAnsi="Arial"/>
          <w:spacing w:val="-9"/>
          <w:lang w:val="pt-BR"/>
        </w:rPr>
        <w:t xml:space="preserve"> </w:t>
      </w:r>
      <w:r>
        <w:rPr>
          <w:rFonts w:cs="Arial" w:ascii="Arial" w:hAnsi="Arial"/>
          <w:spacing w:val="-6"/>
          <w:lang w:val="pt-BR"/>
        </w:rPr>
        <w:t>ou</w:t>
      </w:r>
      <w:r>
        <w:rPr>
          <w:rFonts w:cs="Arial" w:ascii="Arial" w:hAnsi="Arial"/>
          <w:spacing w:val="-10"/>
          <w:lang w:val="pt-BR"/>
        </w:rPr>
        <w:t xml:space="preserve"> </w:t>
      </w:r>
      <w:r>
        <w:rPr>
          <w:rFonts w:cs="Arial" w:ascii="Arial" w:hAnsi="Arial"/>
          <w:spacing w:val="-6"/>
          <w:lang w:val="pt-BR"/>
        </w:rPr>
        <w:t>entrega</w:t>
      </w:r>
      <w:r>
        <w:rPr>
          <w:rFonts w:cs="Arial" w:ascii="Arial" w:hAnsi="Arial"/>
          <w:spacing w:val="-13"/>
          <w:lang w:val="pt-BR"/>
        </w:rPr>
        <w:t xml:space="preserve"> </w:t>
      </w:r>
      <w:r>
        <w:rPr>
          <w:rFonts w:cs="Arial" w:ascii="Arial" w:hAnsi="Arial"/>
          <w:spacing w:val="-6"/>
          <w:lang w:val="pt-BR"/>
        </w:rPr>
        <w:t>de</w:t>
      </w:r>
      <w:r>
        <w:rPr>
          <w:rFonts w:cs="Arial" w:ascii="Arial" w:hAnsi="Arial"/>
          <w:spacing w:val="-10"/>
          <w:lang w:val="pt-BR"/>
        </w:rPr>
        <w:t xml:space="preserve"> </w:t>
      </w:r>
      <w:r>
        <w:rPr>
          <w:rFonts w:cs="Arial" w:ascii="Arial" w:hAnsi="Arial"/>
          <w:spacing w:val="-6"/>
          <w:lang w:val="pt-BR"/>
        </w:rPr>
        <w:t>objeto</w:t>
      </w:r>
      <w:r>
        <w:rPr>
          <w:rFonts w:cs="Arial" w:ascii="Arial" w:hAnsi="Arial"/>
          <w:spacing w:val="-9"/>
          <w:lang w:val="pt-BR"/>
        </w:rPr>
        <w:t xml:space="preserve"> </w:t>
      </w:r>
      <w:r>
        <w:rPr>
          <w:rFonts w:cs="Arial" w:ascii="Arial" w:hAnsi="Arial"/>
          <w:spacing w:val="-6"/>
          <w:lang w:val="pt-BR"/>
        </w:rPr>
        <w:t xml:space="preserve">com </w:t>
      </w:r>
      <w:r>
        <w:rPr>
          <w:rFonts w:cs="Arial" w:ascii="Arial" w:hAnsi="Arial"/>
          <w:lang w:val="pt-BR"/>
        </w:rPr>
        <w:t>vícios ou defeitos</w:t>
      </w:r>
      <w:r>
        <w:rPr>
          <w:rFonts w:cs="Arial" w:ascii="Arial" w:hAnsi="Arial"/>
          <w:spacing w:val="-2"/>
          <w:lang w:val="pt-BR"/>
        </w:rPr>
        <w:t xml:space="preserve"> </w:t>
      </w:r>
      <w:r>
        <w:rPr>
          <w:rFonts w:cs="Arial" w:ascii="Arial" w:hAnsi="Arial"/>
          <w:lang w:val="pt-BR"/>
        </w:rPr>
        <w:t>ocultos que o torne impróprio ao uso a</w:t>
      </w:r>
      <w:r>
        <w:rPr>
          <w:rFonts w:cs="Arial" w:ascii="Arial" w:hAnsi="Arial"/>
          <w:spacing w:val="-1"/>
          <w:lang w:val="pt-BR"/>
        </w:rPr>
        <w:t xml:space="preserve"> </w:t>
      </w:r>
      <w:r>
        <w:rPr>
          <w:rFonts w:cs="Arial" w:ascii="Arial" w:hAnsi="Arial"/>
          <w:lang w:val="pt-BR"/>
        </w:rPr>
        <w:t>que é destinado, ou diminuam-lhe</w:t>
      </w:r>
      <w:r>
        <w:rPr>
          <w:rFonts w:cs="Arial" w:ascii="Arial" w:hAnsi="Arial"/>
          <w:spacing w:val="-6"/>
          <w:lang w:val="pt-BR"/>
        </w:rPr>
        <w:t xml:space="preserve"> </w:t>
      </w:r>
      <w:r>
        <w:rPr>
          <w:rFonts w:cs="Arial" w:ascii="Arial" w:hAnsi="Arial"/>
          <w:lang w:val="pt-BR"/>
        </w:rPr>
        <w:t>o</w:t>
      </w:r>
      <w:r>
        <w:rPr>
          <w:rFonts w:cs="Arial" w:ascii="Arial" w:hAnsi="Arial"/>
          <w:spacing w:val="-9"/>
          <w:lang w:val="pt-BR"/>
        </w:rPr>
        <w:t xml:space="preserve"> </w:t>
      </w:r>
      <w:r>
        <w:rPr>
          <w:rFonts w:cs="Arial" w:ascii="Arial" w:hAnsi="Arial"/>
          <w:lang w:val="pt-BR"/>
        </w:rPr>
        <w:t>valor</w:t>
      </w:r>
      <w:r>
        <w:rPr>
          <w:rFonts w:cs="Arial" w:ascii="Arial" w:hAnsi="Arial"/>
          <w:spacing w:val="-6"/>
          <w:lang w:val="pt-BR"/>
        </w:rPr>
        <w:t xml:space="preserve"> </w:t>
      </w:r>
      <w:r>
        <w:rPr>
          <w:rFonts w:cs="Arial" w:ascii="Arial" w:hAnsi="Arial"/>
          <w:lang w:val="pt-BR"/>
        </w:rPr>
        <w:t>ou,</w:t>
      </w:r>
      <w:r>
        <w:rPr>
          <w:rFonts w:cs="Arial" w:ascii="Arial" w:hAnsi="Arial"/>
          <w:spacing w:val="-9"/>
          <w:lang w:val="pt-BR"/>
        </w:rPr>
        <w:t xml:space="preserve"> </w:t>
      </w:r>
      <w:r>
        <w:rPr>
          <w:rFonts w:cs="Arial" w:ascii="Arial" w:hAnsi="Arial"/>
          <w:lang w:val="pt-BR"/>
        </w:rPr>
        <w:t>ainda,</w:t>
      </w:r>
      <w:r>
        <w:rPr>
          <w:rFonts w:cs="Arial" w:ascii="Arial" w:hAnsi="Arial"/>
          <w:spacing w:val="-5"/>
          <w:lang w:val="pt-BR"/>
        </w:rPr>
        <w:t xml:space="preserve"> </w:t>
      </w:r>
      <w:r>
        <w:rPr>
          <w:rFonts w:cs="Arial" w:ascii="Arial" w:hAnsi="Arial"/>
          <w:lang w:val="pt-BR"/>
        </w:rPr>
        <w:t>fora</w:t>
      </w:r>
      <w:r>
        <w:rPr>
          <w:rFonts w:cs="Arial" w:ascii="Arial" w:hAnsi="Arial"/>
          <w:spacing w:val="-10"/>
          <w:lang w:val="pt-BR"/>
        </w:rPr>
        <w:t xml:space="preserve"> </w:t>
      </w:r>
      <w:r>
        <w:rPr>
          <w:rFonts w:cs="Arial" w:ascii="Arial" w:hAnsi="Arial"/>
          <w:lang w:val="pt-BR"/>
        </w:rPr>
        <w:t>das</w:t>
      </w:r>
      <w:r>
        <w:rPr>
          <w:rFonts w:cs="Arial" w:ascii="Arial" w:hAnsi="Arial"/>
          <w:spacing w:val="-9"/>
          <w:lang w:val="pt-BR"/>
        </w:rPr>
        <w:t xml:space="preserve"> </w:t>
      </w:r>
      <w:r>
        <w:rPr>
          <w:rFonts w:cs="Arial" w:ascii="Arial" w:hAnsi="Arial"/>
          <w:lang w:val="pt-BR"/>
        </w:rPr>
        <w:t>especificações</w:t>
      </w:r>
      <w:r>
        <w:rPr>
          <w:rFonts w:cs="Arial" w:ascii="Arial" w:hAnsi="Arial"/>
          <w:spacing w:val="-5"/>
          <w:lang w:val="pt-BR"/>
        </w:rPr>
        <w:t xml:space="preserve"> </w:t>
      </w:r>
      <w:r>
        <w:rPr>
          <w:rFonts w:cs="Arial" w:ascii="Arial" w:hAnsi="Arial"/>
          <w:lang w:val="pt-BR"/>
        </w:rPr>
        <w:t>contratadas;</w:t>
      </w:r>
    </w:p>
    <w:p>
      <w:pPr>
        <w:pStyle w:val="ListParagraph"/>
        <w:tabs>
          <w:tab w:val="clear" w:pos="708"/>
          <w:tab w:val="left" w:pos="1275" w:leader="none"/>
        </w:tabs>
        <w:spacing w:before="119" w:after="0"/>
        <w:ind w:left="0" w:right="-30" w:hanging="0"/>
        <w:rPr>
          <w:rFonts w:ascii="Arial" w:hAnsi="Arial" w:cs="Arial"/>
          <w:lang w:val="pt-BR"/>
        </w:rPr>
      </w:pPr>
      <w:r>
        <w:rPr>
          <w:rFonts w:cs="Arial" w:ascii="Arial" w:hAnsi="Arial"/>
          <w:lang w:val="pt-BR"/>
        </w:rPr>
        <w:t>III - suspensão temporária de participação em licitação e impedimento de contratar com o Município de Rio Claro – RJ.</w:t>
      </w:r>
    </w:p>
    <w:p>
      <w:pPr>
        <w:pStyle w:val="ListParagraph"/>
        <w:tabs>
          <w:tab w:val="clear" w:pos="708"/>
          <w:tab w:val="left" w:pos="1251" w:leader="none"/>
        </w:tabs>
        <w:spacing w:before="123" w:after="0"/>
        <w:ind w:left="0" w:right="-30" w:hanging="0"/>
        <w:rPr/>
      </w:pPr>
      <w:r>
        <w:rPr>
          <w:rFonts w:cs="Arial" w:ascii="Arial" w:hAnsi="Arial"/>
          <w:lang w:val="pt-BR"/>
        </w:rPr>
        <w:t>IV - declaração</w:t>
      </w:r>
      <w:r>
        <w:rPr>
          <w:rFonts w:cs="Arial" w:ascii="Arial" w:hAnsi="Arial"/>
          <w:spacing w:val="-1"/>
          <w:lang w:val="pt-BR"/>
        </w:rPr>
        <w:t xml:space="preserve"> </w:t>
      </w:r>
      <w:r>
        <w:rPr>
          <w:rFonts w:cs="Arial" w:ascii="Arial" w:hAnsi="Arial"/>
          <w:lang w:val="pt-BR"/>
        </w:rPr>
        <w:t>de inidoneidade</w:t>
      </w:r>
      <w:r>
        <w:rPr>
          <w:rFonts w:cs="Arial" w:ascii="Arial" w:hAnsi="Arial"/>
          <w:spacing w:val="-5"/>
          <w:lang w:val="pt-BR"/>
        </w:rPr>
        <w:t xml:space="preserve"> </w:t>
      </w:r>
      <w:r>
        <w:rPr>
          <w:rFonts w:cs="Arial" w:ascii="Arial" w:hAnsi="Arial"/>
          <w:lang w:val="pt-BR"/>
        </w:rPr>
        <w:t>para</w:t>
      </w:r>
      <w:r>
        <w:rPr>
          <w:rFonts w:cs="Arial" w:ascii="Arial" w:hAnsi="Arial"/>
          <w:spacing w:val="-6"/>
          <w:lang w:val="pt-BR"/>
        </w:rPr>
        <w:t xml:space="preserve"> </w:t>
      </w:r>
      <w:r>
        <w:rPr>
          <w:rFonts w:cs="Arial" w:ascii="Arial" w:hAnsi="Arial"/>
          <w:lang w:val="pt-BR"/>
        </w:rPr>
        <w:t>licitar</w:t>
      </w:r>
      <w:r>
        <w:rPr>
          <w:rFonts w:cs="Arial" w:ascii="Arial" w:hAnsi="Arial"/>
          <w:spacing w:val="-4"/>
          <w:lang w:val="pt-BR"/>
        </w:rPr>
        <w:t xml:space="preserve"> </w:t>
      </w:r>
      <w:r>
        <w:rPr>
          <w:rFonts w:cs="Arial" w:ascii="Arial" w:hAnsi="Arial"/>
          <w:lang w:val="pt-BR"/>
        </w:rPr>
        <w:t>ou</w:t>
      </w:r>
      <w:r>
        <w:rPr>
          <w:rFonts w:cs="Arial" w:ascii="Arial" w:hAnsi="Arial"/>
          <w:spacing w:val="-2"/>
          <w:lang w:val="pt-BR"/>
        </w:rPr>
        <w:t xml:space="preserve"> </w:t>
      </w:r>
      <w:r>
        <w:rPr>
          <w:rFonts w:cs="Arial" w:ascii="Arial" w:hAnsi="Arial"/>
          <w:lang w:val="pt-BR"/>
        </w:rPr>
        <w:t>contratar</w:t>
      </w:r>
      <w:r>
        <w:rPr>
          <w:rFonts w:cs="Arial" w:ascii="Arial" w:hAnsi="Arial"/>
          <w:spacing w:val="-5"/>
          <w:lang w:val="pt-BR"/>
        </w:rPr>
        <w:t xml:space="preserve"> </w:t>
      </w:r>
      <w:r>
        <w:rPr>
          <w:rFonts w:cs="Arial" w:ascii="Arial" w:hAnsi="Arial"/>
          <w:lang w:val="pt-BR"/>
        </w:rPr>
        <w:t>com</w:t>
      </w:r>
      <w:r>
        <w:rPr>
          <w:rFonts w:cs="Arial" w:ascii="Arial" w:hAnsi="Arial"/>
          <w:spacing w:val="-2"/>
          <w:lang w:val="pt-BR"/>
        </w:rPr>
        <w:t xml:space="preserve"> </w:t>
      </w:r>
      <w:r>
        <w:rPr>
          <w:rFonts w:cs="Arial" w:ascii="Arial" w:hAnsi="Arial"/>
          <w:lang w:val="pt-BR"/>
        </w:rPr>
        <w:t>a</w:t>
      </w:r>
      <w:r>
        <w:rPr>
          <w:rFonts w:cs="Arial" w:ascii="Arial" w:hAnsi="Arial"/>
          <w:spacing w:val="-4"/>
          <w:lang w:val="pt-BR"/>
        </w:rPr>
        <w:t xml:space="preserve"> </w:t>
      </w:r>
      <w:r>
        <w:rPr>
          <w:rFonts w:cs="Arial" w:ascii="Arial" w:hAnsi="Arial"/>
          <w:lang w:val="pt-BR"/>
        </w:rPr>
        <w:t xml:space="preserve">Administração </w:t>
      </w:r>
      <w:r>
        <w:rPr>
          <w:rFonts w:cs="Arial" w:ascii="Arial" w:hAnsi="Arial"/>
          <w:spacing w:val="-2"/>
          <w:lang w:val="pt-BR"/>
        </w:rPr>
        <w:t>Pública,</w:t>
      </w:r>
      <w:r>
        <w:rPr>
          <w:rFonts w:cs="Arial" w:ascii="Arial" w:hAnsi="Arial"/>
          <w:spacing w:val="-16"/>
          <w:lang w:val="pt-BR"/>
        </w:rPr>
        <w:t xml:space="preserve"> </w:t>
      </w:r>
      <w:r>
        <w:rPr>
          <w:rFonts w:cs="Arial" w:ascii="Arial" w:hAnsi="Arial"/>
          <w:spacing w:val="-2"/>
          <w:lang w:val="pt-BR"/>
        </w:rPr>
        <w:t>enquanto</w:t>
      </w:r>
      <w:r>
        <w:rPr>
          <w:rFonts w:cs="Arial" w:ascii="Arial" w:hAnsi="Arial"/>
          <w:spacing w:val="-17"/>
          <w:lang w:val="pt-BR"/>
        </w:rPr>
        <w:t xml:space="preserve"> </w:t>
      </w:r>
      <w:r>
        <w:rPr>
          <w:rFonts w:cs="Arial" w:ascii="Arial" w:hAnsi="Arial"/>
          <w:spacing w:val="-2"/>
          <w:lang w:val="pt-BR"/>
        </w:rPr>
        <w:t>perdurarem</w:t>
      </w:r>
      <w:r>
        <w:rPr>
          <w:rFonts w:cs="Arial" w:ascii="Arial" w:hAnsi="Arial"/>
          <w:spacing w:val="-16"/>
          <w:lang w:val="pt-BR"/>
        </w:rPr>
        <w:t xml:space="preserve"> </w:t>
      </w:r>
      <w:r>
        <w:rPr>
          <w:rFonts w:cs="Arial" w:ascii="Arial" w:hAnsi="Arial"/>
          <w:spacing w:val="-2"/>
          <w:lang w:val="pt-BR"/>
        </w:rPr>
        <w:t>os</w:t>
      </w:r>
      <w:r>
        <w:rPr>
          <w:rFonts w:cs="Arial" w:ascii="Arial" w:hAnsi="Arial"/>
          <w:spacing w:val="-15"/>
          <w:lang w:val="pt-BR"/>
        </w:rPr>
        <w:t xml:space="preserve"> </w:t>
      </w:r>
      <w:r>
        <w:rPr>
          <w:rFonts w:cs="Arial" w:ascii="Arial" w:hAnsi="Arial"/>
          <w:spacing w:val="-2"/>
          <w:lang w:val="pt-BR"/>
        </w:rPr>
        <w:t>motivos</w:t>
      </w:r>
      <w:r>
        <w:rPr>
          <w:rFonts w:cs="Arial" w:ascii="Arial" w:hAnsi="Arial"/>
          <w:spacing w:val="-15"/>
          <w:lang w:val="pt-BR"/>
        </w:rPr>
        <w:t xml:space="preserve"> </w:t>
      </w:r>
      <w:r>
        <w:rPr>
          <w:rFonts w:cs="Arial" w:ascii="Arial" w:hAnsi="Arial"/>
          <w:spacing w:val="-2"/>
          <w:lang w:val="pt-BR"/>
        </w:rPr>
        <w:t>determinantes</w:t>
      </w:r>
      <w:r>
        <w:rPr>
          <w:rFonts w:cs="Arial" w:ascii="Arial" w:hAnsi="Arial"/>
          <w:spacing w:val="-18"/>
          <w:lang w:val="pt-BR"/>
        </w:rPr>
        <w:t xml:space="preserve"> </w:t>
      </w:r>
      <w:r>
        <w:rPr>
          <w:rFonts w:cs="Arial" w:ascii="Arial" w:hAnsi="Arial"/>
          <w:spacing w:val="-2"/>
          <w:lang w:val="pt-BR"/>
        </w:rPr>
        <w:t>da</w:t>
      </w:r>
      <w:r>
        <w:rPr>
          <w:rFonts w:cs="Arial" w:ascii="Arial" w:hAnsi="Arial"/>
          <w:spacing w:val="-14"/>
          <w:lang w:val="pt-BR"/>
        </w:rPr>
        <w:t xml:space="preserve"> </w:t>
      </w:r>
      <w:r>
        <w:rPr>
          <w:rFonts w:cs="Arial" w:ascii="Arial" w:hAnsi="Arial"/>
          <w:spacing w:val="-2"/>
          <w:lang w:val="pt-BR"/>
        </w:rPr>
        <w:t>punição</w:t>
      </w:r>
      <w:r>
        <w:rPr>
          <w:rFonts w:cs="Arial" w:ascii="Arial" w:hAnsi="Arial"/>
          <w:spacing w:val="-17"/>
          <w:lang w:val="pt-BR"/>
        </w:rPr>
        <w:t xml:space="preserve"> </w:t>
      </w:r>
      <w:r>
        <w:rPr>
          <w:rFonts w:cs="Arial" w:ascii="Arial" w:hAnsi="Arial"/>
          <w:spacing w:val="-2"/>
          <w:lang w:val="pt-BR"/>
        </w:rPr>
        <w:t>ou</w:t>
      </w:r>
      <w:r>
        <w:rPr>
          <w:rFonts w:cs="Arial" w:ascii="Arial" w:hAnsi="Arial"/>
          <w:spacing w:val="-18"/>
          <w:lang w:val="pt-BR"/>
        </w:rPr>
        <w:t xml:space="preserve"> </w:t>
      </w:r>
      <w:r>
        <w:rPr>
          <w:rFonts w:cs="Arial" w:ascii="Arial" w:hAnsi="Arial"/>
          <w:spacing w:val="-2"/>
          <w:lang w:val="pt-BR"/>
        </w:rPr>
        <w:t>até</w:t>
      </w:r>
      <w:r>
        <w:rPr>
          <w:rFonts w:cs="Arial" w:ascii="Arial" w:hAnsi="Arial"/>
          <w:spacing w:val="-16"/>
          <w:lang w:val="pt-BR"/>
        </w:rPr>
        <w:t xml:space="preserve"> </w:t>
      </w:r>
      <w:r>
        <w:rPr>
          <w:rFonts w:cs="Arial" w:ascii="Arial" w:hAnsi="Arial"/>
          <w:spacing w:val="-2"/>
          <w:lang w:val="pt-BR"/>
        </w:rPr>
        <w:t xml:space="preserve">que </w:t>
      </w:r>
      <w:r>
        <w:rPr>
          <w:rFonts w:cs="Arial" w:ascii="Arial" w:hAnsi="Arial"/>
          <w:lang w:val="pt-BR"/>
        </w:rPr>
        <w:t>seja promovida a reabilitação do prestador perante a própria autoridade que aplicou a penalidade, que será concedida sempre que o contratado ressarcir com o Município de Rio Claro-RJ pelos prejuízos resultantes de ação ou omissão do mesmo.</w:t>
      </w:r>
    </w:p>
    <w:p>
      <w:pPr>
        <w:pStyle w:val="ListParagraph"/>
        <w:tabs>
          <w:tab w:val="clear" w:pos="708"/>
          <w:tab w:val="left" w:pos="1171" w:leader="none"/>
        </w:tabs>
        <w:spacing w:before="118" w:after="0"/>
        <w:ind w:left="0" w:right="-30" w:hanging="0"/>
        <w:rPr/>
      </w:pPr>
      <w:r>
        <w:rPr>
          <w:rFonts w:cs="Arial" w:ascii="Arial" w:hAnsi="Arial"/>
          <w:lang w:val="pt-BR"/>
        </w:rPr>
        <w:t>V - Impedimento</w:t>
      </w:r>
      <w:r>
        <w:rPr>
          <w:rFonts w:cs="Arial" w:ascii="Arial" w:hAnsi="Arial"/>
          <w:spacing w:val="24"/>
          <w:lang w:val="pt-BR"/>
        </w:rPr>
        <w:t xml:space="preserve"> </w:t>
      </w:r>
      <w:r>
        <w:rPr>
          <w:rFonts w:cs="Arial" w:ascii="Arial" w:hAnsi="Arial"/>
          <w:lang w:val="pt-BR"/>
        </w:rPr>
        <w:t>de</w:t>
      </w:r>
      <w:r>
        <w:rPr>
          <w:rFonts w:cs="Arial" w:ascii="Arial" w:hAnsi="Arial"/>
          <w:spacing w:val="24"/>
          <w:lang w:val="pt-BR"/>
        </w:rPr>
        <w:t xml:space="preserve"> </w:t>
      </w:r>
      <w:r>
        <w:rPr>
          <w:rFonts w:cs="Arial" w:ascii="Arial" w:hAnsi="Arial"/>
          <w:lang w:val="pt-BR"/>
        </w:rPr>
        <w:t>licitar</w:t>
      </w:r>
      <w:r>
        <w:rPr>
          <w:rFonts w:cs="Arial" w:ascii="Arial" w:hAnsi="Arial"/>
          <w:spacing w:val="25"/>
          <w:lang w:val="pt-BR"/>
        </w:rPr>
        <w:t xml:space="preserve"> </w:t>
      </w:r>
      <w:r>
        <w:rPr>
          <w:rFonts w:cs="Arial" w:ascii="Arial" w:hAnsi="Arial"/>
          <w:lang w:val="pt-BR"/>
        </w:rPr>
        <w:t>e</w:t>
      </w:r>
      <w:r>
        <w:rPr>
          <w:rFonts w:cs="Arial" w:ascii="Arial" w:hAnsi="Arial"/>
          <w:spacing w:val="22"/>
          <w:lang w:val="pt-BR"/>
        </w:rPr>
        <w:t xml:space="preserve"> </w:t>
      </w:r>
      <w:r>
        <w:rPr>
          <w:rFonts w:cs="Arial" w:ascii="Arial" w:hAnsi="Arial"/>
          <w:lang w:val="pt-BR"/>
        </w:rPr>
        <w:t>contratar,</w:t>
      </w:r>
      <w:r>
        <w:rPr>
          <w:rFonts w:cs="Arial" w:ascii="Arial" w:hAnsi="Arial"/>
          <w:spacing w:val="27"/>
          <w:lang w:val="pt-BR"/>
        </w:rPr>
        <w:t xml:space="preserve"> </w:t>
      </w:r>
      <w:r>
        <w:rPr>
          <w:rFonts w:cs="Arial" w:ascii="Arial" w:hAnsi="Arial"/>
          <w:lang w:val="pt-BR"/>
        </w:rPr>
        <w:t>nos</w:t>
      </w:r>
      <w:r>
        <w:rPr>
          <w:rFonts w:cs="Arial" w:ascii="Arial" w:hAnsi="Arial"/>
          <w:spacing w:val="26"/>
          <w:lang w:val="pt-BR"/>
        </w:rPr>
        <w:t xml:space="preserve"> </w:t>
      </w:r>
      <w:r>
        <w:rPr>
          <w:rFonts w:cs="Arial" w:ascii="Arial" w:hAnsi="Arial"/>
          <w:lang w:val="pt-BR"/>
        </w:rPr>
        <w:t>termos</w:t>
      </w:r>
      <w:r>
        <w:rPr>
          <w:rFonts w:cs="Arial" w:ascii="Arial" w:hAnsi="Arial"/>
          <w:spacing w:val="27"/>
          <w:lang w:val="pt-BR"/>
        </w:rPr>
        <w:t xml:space="preserve"> </w:t>
      </w:r>
      <w:r>
        <w:rPr>
          <w:rFonts w:cs="Arial" w:ascii="Arial" w:hAnsi="Arial"/>
          <w:lang w:val="pt-BR"/>
        </w:rPr>
        <w:t>do</w:t>
      </w:r>
      <w:r>
        <w:rPr>
          <w:rFonts w:cs="Arial" w:ascii="Arial" w:hAnsi="Arial"/>
          <w:spacing w:val="24"/>
          <w:lang w:val="pt-BR"/>
        </w:rPr>
        <w:t xml:space="preserve"> </w:t>
      </w:r>
      <w:r>
        <w:rPr>
          <w:rFonts w:cs="Arial" w:ascii="Arial" w:hAnsi="Arial"/>
          <w:lang w:val="pt-BR"/>
        </w:rPr>
        <w:t>art.</w:t>
      </w:r>
      <w:r>
        <w:rPr>
          <w:rFonts w:cs="Arial" w:ascii="Arial" w:hAnsi="Arial"/>
          <w:spacing w:val="26"/>
          <w:lang w:val="pt-BR"/>
        </w:rPr>
        <w:t xml:space="preserve"> </w:t>
      </w:r>
      <w:r>
        <w:rPr>
          <w:rFonts w:cs="Arial" w:ascii="Arial" w:hAnsi="Arial"/>
          <w:lang w:val="pt-BR"/>
        </w:rPr>
        <w:t>156,</w:t>
      </w:r>
      <w:r>
        <w:rPr>
          <w:rFonts w:cs="Arial" w:ascii="Arial" w:hAnsi="Arial"/>
          <w:spacing w:val="26"/>
          <w:lang w:val="pt-BR"/>
        </w:rPr>
        <w:t xml:space="preserve"> </w:t>
      </w:r>
      <w:r>
        <w:rPr>
          <w:rFonts w:cs="Arial" w:ascii="Arial" w:hAnsi="Arial"/>
          <w:lang w:val="pt-BR"/>
        </w:rPr>
        <w:t>§4º,</w:t>
      </w:r>
      <w:r>
        <w:rPr>
          <w:rFonts w:cs="Arial" w:ascii="Arial" w:hAnsi="Arial"/>
          <w:spacing w:val="24"/>
          <w:lang w:val="pt-BR"/>
        </w:rPr>
        <w:t xml:space="preserve"> </w:t>
      </w:r>
      <w:r>
        <w:rPr>
          <w:rFonts w:cs="Arial" w:ascii="Arial" w:hAnsi="Arial"/>
          <w:lang w:val="pt-BR"/>
        </w:rPr>
        <w:t>da</w:t>
      </w:r>
      <w:r>
        <w:rPr>
          <w:rFonts w:cs="Arial" w:ascii="Arial" w:hAnsi="Arial"/>
          <w:spacing w:val="22"/>
          <w:lang w:val="pt-BR"/>
        </w:rPr>
        <w:t xml:space="preserve"> </w:t>
      </w:r>
      <w:r>
        <w:rPr>
          <w:rFonts w:cs="Arial" w:ascii="Arial" w:hAnsi="Arial"/>
          <w:lang w:val="pt-BR"/>
        </w:rPr>
        <w:t xml:space="preserve">Lei </w:t>
      </w:r>
      <w:r>
        <w:rPr>
          <w:rFonts w:cs="Arial" w:ascii="Arial" w:hAnsi="Arial"/>
          <w:spacing w:val="-4"/>
          <w:lang w:val="pt-BR"/>
        </w:rPr>
        <w:t>14.133/21;</w:t>
      </w:r>
    </w:p>
    <w:p>
      <w:pPr>
        <w:pStyle w:val="ListParagraph"/>
        <w:tabs>
          <w:tab w:val="clear" w:pos="708"/>
          <w:tab w:val="left" w:pos="1171" w:leader="none"/>
        </w:tabs>
        <w:spacing w:before="118" w:after="0"/>
        <w:ind w:left="0" w:right="-30" w:hanging="0"/>
        <w:rPr/>
      </w:pPr>
      <w:r>
        <w:rPr>
          <w:rFonts w:cs="Arial" w:ascii="Arial" w:hAnsi="Arial"/>
          <w:spacing w:val="-2"/>
          <w:lang w:val="pt-BR"/>
        </w:rPr>
        <w:t>VI - Declaração</w:t>
      </w:r>
      <w:r>
        <w:rPr>
          <w:rFonts w:cs="Arial" w:ascii="Arial" w:hAnsi="Arial"/>
          <w:spacing w:val="-24"/>
          <w:lang w:val="pt-BR"/>
        </w:rPr>
        <w:t xml:space="preserve"> </w:t>
      </w:r>
      <w:r>
        <w:rPr>
          <w:rFonts w:cs="Arial" w:ascii="Arial" w:hAnsi="Arial"/>
          <w:spacing w:val="-2"/>
          <w:lang w:val="pt-BR"/>
        </w:rPr>
        <w:t>de</w:t>
      </w:r>
      <w:r>
        <w:rPr>
          <w:rFonts w:cs="Arial" w:ascii="Arial" w:hAnsi="Arial"/>
          <w:spacing w:val="-27"/>
          <w:lang w:val="pt-BR"/>
        </w:rPr>
        <w:t xml:space="preserve"> </w:t>
      </w:r>
      <w:r>
        <w:rPr>
          <w:rFonts w:cs="Arial" w:ascii="Arial" w:hAnsi="Arial"/>
          <w:spacing w:val="-2"/>
          <w:lang w:val="pt-BR"/>
        </w:rPr>
        <w:t>inidoneidade</w:t>
      </w:r>
      <w:r>
        <w:rPr>
          <w:rFonts w:cs="Arial" w:ascii="Arial" w:hAnsi="Arial"/>
          <w:spacing w:val="-28"/>
          <w:lang w:val="pt-BR"/>
        </w:rPr>
        <w:t xml:space="preserve"> </w:t>
      </w:r>
      <w:r>
        <w:rPr>
          <w:rFonts w:cs="Arial" w:ascii="Arial" w:hAnsi="Arial"/>
          <w:spacing w:val="-2"/>
          <w:lang w:val="pt-BR"/>
        </w:rPr>
        <w:t>para</w:t>
      </w:r>
      <w:r>
        <w:rPr>
          <w:rFonts w:cs="Arial" w:ascii="Arial" w:hAnsi="Arial"/>
          <w:spacing w:val="-25"/>
          <w:lang w:val="pt-BR"/>
        </w:rPr>
        <w:t xml:space="preserve"> </w:t>
      </w:r>
      <w:r>
        <w:rPr>
          <w:rFonts w:cs="Arial" w:ascii="Arial" w:hAnsi="Arial"/>
          <w:spacing w:val="-2"/>
          <w:lang w:val="pt-BR"/>
        </w:rPr>
        <w:t>licitar</w:t>
      </w:r>
      <w:r>
        <w:rPr>
          <w:rFonts w:cs="Arial" w:ascii="Arial" w:hAnsi="Arial"/>
          <w:spacing w:val="-28"/>
          <w:lang w:val="pt-BR"/>
        </w:rPr>
        <w:t xml:space="preserve"> </w:t>
      </w:r>
      <w:r>
        <w:rPr>
          <w:rFonts w:cs="Arial" w:ascii="Arial" w:hAnsi="Arial"/>
          <w:spacing w:val="-2"/>
          <w:lang w:val="pt-BR"/>
        </w:rPr>
        <w:t>ou</w:t>
      </w:r>
      <w:r>
        <w:rPr>
          <w:rFonts w:cs="Arial" w:ascii="Arial" w:hAnsi="Arial"/>
          <w:spacing w:val="-30"/>
          <w:lang w:val="pt-BR"/>
        </w:rPr>
        <w:t xml:space="preserve"> </w:t>
      </w:r>
      <w:r>
        <w:rPr>
          <w:rFonts w:cs="Arial" w:ascii="Arial" w:hAnsi="Arial"/>
          <w:spacing w:val="-2"/>
          <w:lang w:val="pt-BR"/>
        </w:rPr>
        <w:t>contratar,</w:t>
      </w:r>
      <w:r>
        <w:rPr>
          <w:rFonts w:cs="Arial" w:ascii="Arial" w:hAnsi="Arial"/>
          <w:spacing w:val="-26"/>
          <w:lang w:val="pt-BR"/>
        </w:rPr>
        <w:t xml:space="preserve"> </w:t>
      </w:r>
      <w:r>
        <w:rPr>
          <w:rFonts w:cs="Arial" w:ascii="Arial" w:hAnsi="Arial"/>
          <w:spacing w:val="-2"/>
          <w:lang w:val="pt-BR"/>
        </w:rPr>
        <w:t>nos</w:t>
      </w:r>
      <w:r>
        <w:rPr>
          <w:rFonts w:cs="Arial" w:ascii="Arial" w:hAnsi="Arial"/>
          <w:spacing w:val="-27"/>
          <w:lang w:val="pt-BR"/>
        </w:rPr>
        <w:t xml:space="preserve"> </w:t>
      </w:r>
      <w:r>
        <w:rPr>
          <w:rFonts w:cs="Arial" w:ascii="Arial" w:hAnsi="Arial"/>
          <w:spacing w:val="-2"/>
          <w:lang w:val="pt-BR"/>
        </w:rPr>
        <w:t>termos</w:t>
      </w:r>
      <w:r>
        <w:rPr>
          <w:rFonts w:cs="Arial" w:ascii="Arial" w:hAnsi="Arial"/>
          <w:spacing w:val="-26"/>
          <w:lang w:val="pt-BR"/>
        </w:rPr>
        <w:t xml:space="preserve"> </w:t>
      </w:r>
      <w:r>
        <w:rPr>
          <w:rFonts w:cs="Arial" w:ascii="Arial" w:hAnsi="Arial"/>
          <w:spacing w:val="-2"/>
          <w:lang w:val="pt-BR"/>
        </w:rPr>
        <w:t>do</w:t>
      </w:r>
      <w:r>
        <w:rPr>
          <w:rFonts w:cs="Arial" w:ascii="Arial" w:hAnsi="Arial"/>
          <w:spacing w:val="-24"/>
          <w:lang w:val="pt-BR"/>
        </w:rPr>
        <w:t xml:space="preserve"> </w:t>
      </w:r>
      <w:r>
        <w:rPr>
          <w:rFonts w:cs="Arial" w:ascii="Arial" w:hAnsi="Arial"/>
          <w:spacing w:val="-2"/>
          <w:lang w:val="pt-BR"/>
        </w:rPr>
        <w:t>art.</w:t>
      </w:r>
      <w:r>
        <w:rPr>
          <w:rFonts w:cs="Arial" w:ascii="Arial" w:hAnsi="Arial"/>
          <w:spacing w:val="-27"/>
          <w:lang w:val="pt-BR"/>
        </w:rPr>
        <w:t xml:space="preserve"> </w:t>
      </w:r>
      <w:r>
        <w:rPr>
          <w:rFonts w:cs="Arial" w:ascii="Arial" w:hAnsi="Arial"/>
          <w:spacing w:val="-4"/>
          <w:lang w:val="pt-BR"/>
        </w:rPr>
        <w:t xml:space="preserve">156, </w:t>
      </w:r>
      <w:r>
        <w:rPr>
          <w:rFonts w:cs="Arial" w:ascii="Arial" w:hAnsi="Arial"/>
          <w:w w:val="90"/>
          <w:lang w:val="pt-BR"/>
        </w:rPr>
        <w:t>§5º,</w:t>
      </w:r>
      <w:r>
        <w:rPr>
          <w:rFonts w:cs="Arial" w:ascii="Arial" w:hAnsi="Arial"/>
          <w:spacing w:val="-1"/>
          <w:w w:val="90"/>
          <w:lang w:val="pt-BR"/>
        </w:rPr>
        <w:t xml:space="preserve"> </w:t>
      </w:r>
      <w:r>
        <w:rPr>
          <w:rFonts w:cs="Arial" w:ascii="Arial" w:hAnsi="Arial"/>
          <w:w w:val="90"/>
          <w:lang w:val="pt-BR"/>
        </w:rPr>
        <w:t>da</w:t>
      </w:r>
      <w:r>
        <w:rPr>
          <w:rFonts w:cs="Arial" w:ascii="Arial" w:hAnsi="Arial"/>
          <w:spacing w:val="-2"/>
          <w:w w:val="90"/>
          <w:lang w:val="pt-BR"/>
        </w:rPr>
        <w:t xml:space="preserve"> </w:t>
      </w:r>
      <w:r>
        <w:rPr>
          <w:rFonts w:cs="Arial" w:ascii="Arial" w:hAnsi="Arial"/>
          <w:w w:val="90"/>
          <w:lang w:val="pt-BR"/>
        </w:rPr>
        <w:t>Lei</w:t>
      </w:r>
      <w:r>
        <w:rPr>
          <w:rFonts w:cs="Arial" w:ascii="Arial" w:hAnsi="Arial"/>
          <w:spacing w:val="-8"/>
          <w:lang w:val="pt-BR"/>
        </w:rPr>
        <w:t xml:space="preserve"> </w:t>
      </w:r>
      <w:r>
        <w:rPr>
          <w:rFonts w:cs="Arial" w:ascii="Arial" w:hAnsi="Arial"/>
          <w:spacing w:val="-2"/>
          <w:w w:val="90"/>
          <w:lang w:val="pt-BR"/>
        </w:rPr>
        <w:t>14.133/21;</w:t>
      </w:r>
    </w:p>
    <w:p>
      <w:pPr>
        <w:pStyle w:val="ListParagraph"/>
        <w:tabs>
          <w:tab w:val="clear" w:pos="708"/>
          <w:tab w:val="left" w:pos="1420" w:leader="none"/>
        </w:tabs>
        <w:spacing w:before="123" w:after="0"/>
        <w:ind w:left="0" w:right="-30" w:hanging="0"/>
        <w:rPr/>
      </w:pPr>
      <w:r>
        <w:rPr>
          <w:rFonts w:cs="Arial" w:ascii="Arial" w:hAnsi="Arial"/>
          <w:b/>
          <w:lang w:val="pt-BR"/>
        </w:rPr>
        <w:t>19.3.</w:t>
      </w:r>
      <w:r>
        <w:rPr>
          <w:rFonts w:cs="Arial" w:ascii="Arial" w:hAnsi="Arial"/>
          <w:lang w:val="pt-BR"/>
        </w:rPr>
        <w:t xml:space="preserve"> As penalidades acima relacionadas não são exaustivas, mas sim exemplificativas,</w:t>
      </w:r>
      <w:r>
        <w:rPr>
          <w:rFonts w:cs="Arial" w:ascii="Arial" w:hAnsi="Arial"/>
          <w:spacing w:val="-22"/>
          <w:lang w:val="pt-BR"/>
        </w:rPr>
        <w:t xml:space="preserve"> </w:t>
      </w:r>
      <w:r>
        <w:rPr>
          <w:rFonts w:cs="Arial" w:ascii="Arial" w:hAnsi="Arial"/>
          <w:lang w:val="pt-BR"/>
        </w:rPr>
        <w:t>podendo</w:t>
      </w:r>
      <w:r>
        <w:rPr>
          <w:rFonts w:cs="Arial" w:ascii="Arial" w:hAnsi="Arial"/>
          <w:spacing w:val="-21"/>
          <w:lang w:val="pt-BR"/>
        </w:rPr>
        <w:t xml:space="preserve"> </w:t>
      </w:r>
      <w:r>
        <w:rPr>
          <w:rFonts w:cs="Arial" w:ascii="Arial" w:hAnsi="Arial"/>
          <w:lang w:val="pt-BR"/>
        </w:rPr>
        <w:t>outras</w:t>
      </w:r>
      <w:r>
        <w:rPr>
          <w:rFonts w:cs="Arial" w:ascii="Arial" w:hAnsi="Arial"/>
          <w:spacing w:val="-21"/>
          <w:lang w:val="pt-BR"/>
        </w:rPr>
        <w:t xml:space="preserve"> </w:t>
      </w:r>
      <w:r>
        <w:rPr>
          <w:rFonts w:cs="Arial" w:ascii="Arial" w:hAnsi="Arial"/>
          <w:lang w:val="pt-BR"/>
        </w:rPr>
        <w:t>ocorrências</w:t>
      </w:r>
      <w:r>
        <w:rPr>
          <w:rFonts w:cs="Arial" w:ascii="Arial" w:hAnsi="Arial"/>
          <w:spacing w:val="-21"/>
          <w:lang w:val="pt-BR"/>
        </w:rPr>
        <w:t xml:space="preserve"> </w:t>
      </w:r>
      <w:r>
        <w:rPr>
          <w:rFonts w:cs="Arial" w:ascii="Arial" w:hAnsi="Arial"/>
          <w:lang w:val="pt-BR"/>
        </w:rPr>
        <w:t>ser</w:t>
      </w:r>
      <w:r>
        <w:rPr>
          <w:rFonts w:cs="Arial" w:ascii="Arial" w:hAnsi="Arial"/>
          <w:spacing w:val="-21"/>
          <w:lang w:val="pt-BR"/>
        </w:rPr>
        <w:t xml:space="preserve"> </w:t>
      </w:r>
      <w:r>
        <w:rPr>
          <w:rFonts w:cs="Arial" w:ascii="Arial" w:hAnsi="Arial"/>
          <w:lang w:val="pt-BR"/>
        </w:rPr>
        <w:t>analisadas</w:t>
      </w:r>
      <w:r>
        <w:rPr>
          <w:rFonts w:cs="Arial" w:ascii="Arial" w:hAnsi="Arial"/>
          <w:spacing w:val="-21"/>
          <w:lang w:val="pt-BR"/>
        </w:rPr>
        <w:t xml:space="preserve"> </w:t>
      </w:r>
      <w:r>
        <w:rPr>
          <w:rFonts w:cs="Arial" w:ascii="Arial" w:hAnsi="Arial"/>
          <w:lang w:val="pt-BR"/>
        </w:rPr>
        <w:t>e</w:t>
      </w:r>
      <w:r>
        <w:rPr>
          <w:rFonts w:cs="Arial" w:ascii="Arial" w:hAnsi="Arial"/>
          <w:spacing w:val="-21"/>
          <w:lang w:val="pt-BR"/>
        </w:rPr>
        <w:t xml:space="preserve"> </w:t>
      </w:r>
      <w:r>
        <w:rPr>
          <w:rFonts w:cs="Arial" w:ascii="Arial" w:hAnsi="Arial"/>
          <w:lang w:val="pt-BR"/>
        </w:rPr>
        <w:t>ter</w:t>
      </w:r>
      <w:r>
        <w:rPr>
          <w:rFonts w:cs="Arial" w:ascii="Arial" w:hAnsi="Arial"/>
          <w:spacing w:val="-21"/>
          <w:lang w:val="pt-BR"/>
        </w:rPr>
        <w:t xml:space="preserve"> </w:t>
      </w:r>
      <w:r>
        <w:rPr>
          <w:rFonts w:cs="Arial" w:ascii="Arial" w:hAnsi="Arial"/>
          <w:lang w:val="pt-BR"/>
        </w:rPr>
        <w:t>aplicação</w:t>
      </w:r>
      <w:r>
        <w:rPr>
          <w:rFonts w:cs="Arial" w:ascii="Arial" w:hAnsi="Arial"/>
          <w:spacing w:val="-21"/>
          <w:lang w:val="pt-BR"/>
        </w:rPr>
        <w:t xml:space="preserve"> </w:t>
      </w:r>
      <w:r>
        <w:rPr>
          <w:rFonts w:cs="Arial" w:ascii="Arial" w:hAnsi="Arial"/>
          <w:lang w:val="pt-BR"/>
        </w:rPr>
        <w:t xml:space="preserve">por </w:t>
      </w:r>
      <w:r>
        <w:rPr>
          <w:rFonts w:cs="Arial" w:ascii="Arial" w:hAnsi="Arial"/>
          <w:spacing w:val="-4"/>
          <w:lang w:val="pt-BR"/>
        </w:rPr>
        <w:t>analogia</w:t>
      </w:r>
      <w:r>
        <w:rPr>
          <w:rFonts w:cs="Arial" w:ascii="Arial" w:hAnsi="Arial"/>
          <w:spacing w:val="-21"/>
          <w:lang w:val="pt-BR"/>
        </w:rPr>
        <w:t xml:space="preserve"> </w:t>
      </w:r>
      <w:r>
        <w:rPr>
          <w:rFonts w:cs="Arial" w:ascii="Arial" w:hAnsi="Arial"/>
          <w:spacing w:val="-4"/>
          <w:lang w:val="pt-BR"/>
        </w:rPr>
        <w:t>e</w:t>
      </w:r>
      <w:r>
        <w:rPr>
          <w:rFonts w:cs="Arial" w:ascii="Arial" w:hAnsi="Arial"/>
          <w:spacing w:val="-19"/>
          <w:lang w:val="pt-BR"/>
        </w:rPr>
        <w:t xml:space="preserve"> </w:t>
      </w:r>
      <w:r>
        <w:rPr>
          <w:rFonts w:cs="Arial" w:ascii="Arial" w:hAnsi="Arial"/>
          <w:spacing w:val="-4"/>
          <w:lang w:val="pt-BR"/>
        </w:rPr>
        <w:t>de</w:t>
      </w:r>
      <w:r>
        <w:rPr>
          <w:rFonts w:cs="Arial" w:ascii="Arial" w:hAnsi="Arial"/>
          <w:spacing w:val="-19"/>
          <w:lang w:val="pt-BR"/>
        </w:rPr>
        <w:t xml:space="preserve"> </w:t>
      </w:r>
      <w:r>
        <w:rPr>
          <w:rFonts w:cs="Arial" w:ascii="Arial" w:hAnsi="Arial"/>
          <w:spacing w:val="-4"/>
          <w:lang w:val="pt-BR"/>
        </w:rPr>
        <w:t>acordo</w:t>
      </w:r>
      <w:r>
        <w:rPr>
          <w:rFonts w:cs="Arial" w:ascii="Arial" w:hAnsi="Arial"/>
          <w:spacing w:val="-18"/>
          <w:lang w:val="pt-BR"/>
        </w:rPr>
        <w:t xml:space="preserve"> </w:t>
      </w:r>
      <w:r>
        <w:rPr>
          <w:rFonts w:cs="Arial" w:ascii="Arial" w:hAnsi="Arial"/>
          <w:spacing w:val="-4"/>
          <w:lang w:val="pt-BR"/>
        </w:rPr>
        <w:t>com</w:t>
      </w:r>
      <w:r>
        <w:rPr>
          <w:rFonts w:cs="Arial" w:ascii="Arial" w:hAnsi="Arial"/>
          <w:spacing w:val="-19"/>
          <w:lang w:val="pt-BR"/>
        </w:rPr>
        <w:t xml:space="preserve"> </w:t>
      </w:r>
      <w:r>
        <w:rPr>
          <w:rFonts w:cs="Arial" w:ascii="Arial" w:hAnsi="Arial"/>
          <w:spacing w:val="-4"/>
          <w:lang w:val="pt-BR"/>
        </w:rPr>
        <w:t>a</w:t>
      </w:r>
      <w:r>
        <w:rPr>
          <w:rFonts w:cs="Arial" w:ascii="Arial" w:hAnsi="Arial"/>
          <w:spacing w:val="-20"/>
          <w:lang w:val="pt-BR"/>
        </w:rPr>
        <w:t xml:space="preserve"> </w:t>
      </w:r>
      <w:r>
        <w:rPr>
          <w:rFonts w:cs="Arial" w:ascii="Arial" w:hAnsi="Arial"/>
          <w:spacing w:val="-4"/>
          <w:lang w:val="pt-BR"/>
        </w:rPr>
        <w:t>Lei</w:t>
      </w:r>
      <w:r>
        <w:rPr>
          <w:rFonts w:cs="Arial" w:ascii="Arial" w:hAnsi="Arial"/>
          <w:spacing w:val="-20"/>
          <w:lang w:val="pt-BR"/>
        </w:rPr>
        <w:t xml:space="preserve"> </w:t>
      </w:r>
      <w:r>
        <w:rPr>
          <w:rFonts w:cs="Arial" w:ascii="Arial" w:hAnsi="Arial"/>
          <w:spacing w:val="-4"/>
          <w:lang w:val="pt-BR"/>
        </w:rPr>
        <w:t>nº</w:t>
      </w:r>
      <w:r>
        <w:rPr>
          <w:rFonts w:cs="Arial" w:ascii="Arial" w:hAnsi="Arial"/>
          <w:spacing w:val="28"/>
          <w:lang w:val="pt-BR"/>
        </w:rPr>
        <w:t xml:space="preserve"> </w:t>
      </w:r>
      <w:r>
        <w:rPr>
          <w:rFonts w:cs="Arial" w:ascii="Arial" w:hAnsi="Arial"/>
          <w:spacing w:val="-4"/>
          <w:lang w:val="pt-BR"/>
        </w:rPr>
        <w:t>14.133/21,</w:t>
      </w:r>
      <w:r>
        <w:rPr>
          <w:rFonts w:cs="Arial" w:ascii="Arial" w:hAnsi="Arial"/>
          <w:spacing w:val="-19"/>
          <w:lang w:val="pt-BR"/>
        </w:rPr>
        <w:t xml:space="preserve"> </w:t>
      </w:r>
      <w:r>
        <w:rPr>
          <w:rFonts w:cs="Arial" w:ascii="Arial" w:hAnsi="Arial"/>
          <w:spacing w:val="-4"/>
          <w:lang w:val="pt-BR"/>
        </w:rPr>
        <w:t>em</w:t>
      </w:r>
      <w:r>
        <w:rPr>
          <w:rFonts w:cs="Arial" w:ascii="Arial" w:hAnsi="Arial"/>
          <w:spacing w:val="-19"/>
          <w:lang w:val="pt-BR"/>
        </w:rPr>
        <w:t xml:space="preserve"> </w:t>
      </w:r>
      <w:r>
        <w:rPr>
          <w:rFonts w:cs="Arial" w:ascii="Arial" w:hAnsi="Arial"/>
          <w:spacing w:val="-4"/>
          <w:lang w:val="pt-BR"/>
        </w:rPr>
        <w:t>especial</w:t>
      </w:r>
      <w:r>
        <w:rPr>
          <w:rFonts w:cs="Arial" w:ascii="Arial" w:hAnsi="Arial"/>
          <w:spacing w:val="-20"/>
          <w:lang w:val="pt-BR"/>
        </w:rPr>
        <w:t xml:space="preserve"> </w:t>
      </w:r>
      <w:r>
        <w:rPr>
          <w:rFonts w:cs="Arial" w:ascii="Arial" w:hAnsi="Arial"/>
          <w:spacing w:val="-4"/>
          <w:lang w:val="pt-BR"/>
        </w:rPr>
        <w:t>aos</w:t>
      </w:r>
      <w:r>
        <w:rPr>
          <w:rFonts w:cs="Arial" w:ascii="Arial" w:hAnsi="Arial"/>
          <w:spacing w:val="-19"/>
          <w:lang w:val="pt-BR"/>
        </w:rPr>
        <w:t xml:space="preserve"> </w:t>
      </w:r>
      <w:r>
        <w:rPr>
          <w:rFonts w:cs="Arial" w:ascii="Arial" w:hAnsi="Arial"/>
          <w:spacing w:val="-4"/>
          <w:lang w:val="pt-BR"/>
        </w:rPr>
        <w:t>artigos</w:t>
      </w:r>
      <w:r>
        <w:rPr>
          <w:rFonts w:cs="Arial" w:ascii="Arial" w:hAnsi="Arial"/>
          <w:spacing w:val="-19"/>
          <w:lang w:val="pt-BR"/>
        </w:rPr>
        <w:t xml:space="preserve"> </w:t>
      </w:r>
      <w:r>
        <w:rPr>
          <w:rFonts w:cs="Arial" w:ascii="Arial" w:hAnsi="Arial"/>
          <w:spacing w:val="-4"/>
          <w:lang w:val="pt-BR"/>
        </w:rPr>
        <w:t>155</w:t>
      </w:r>
      <w:r>
        <w:rPr>
          <w:rFonts w:cs="Arial" w:ascii="Arial" w:hAnsi="Arial"/>
          <w:spacing w:val="-18"/>
          <w:lang w:val="pt-BR"/>
        </w:rPr>
        <w:t xml:space="preserve"> </w:t>
      </w:r>
      <w:r>
        <w:rPr>
          <w:rFonts w:cs="Arial" w:ascii="Arial" w:hAnsi="Arial"/>
          <w:spacing w:val="-4"/>
          <w:lang w:val="pt-BR"/>
        </w:rPr>
        <w:t>a</w:t>
      </w:r>
      <w:r>
        <w:rPr>
          <w:rFonts w:cs="Arial" w:ascii="Arial" w:hAnsi="Arial"/>
          <w:spacing w:val="-20"/>
          <w:lang w:val="pt-BR"/>
        </w:rPr>
        <w:t xml:space="preserve"> </w:t>
      </w:r>
      <w:r>
        <w:rPr>
          <w:rFonts w:cs="Arial" w:ascii="Arial" w:hAnsi="Arial"/>
          <w:spacing w:val="-4"/>
          <w:lang w:val="pt-BR"/>
        </w:rPr>
        <w:t>163.</w:t>
      </w:r>
    </w:p>
    <w:p>
      <w:pPr>
        <w:pStyle w:val="ListParagraph"/>
        <w:tabs>
          <w:tab w:val="clear" w:pos="708"/>
          <w:tab w:val="left" w:pos="1420" w:leader="none"/>
        </w:tabs>
        <w:spacing w:before="123" w:after="0"/>
        <w:ind w:left="0" w:right="-30" w:hanging="0"/>
        <w:rPr/>
      </w:pPr>
      <w:r>
        <w:rPr>
          <w:rFonts w:cs="Arial" w:ascii="Arial" w:hAnsi="Arial"/>
          <w:b/>
          <w:lang w:val="pt-BR"/>
        </w:rPr>
        <w:t>19.4.</w:t>
      </w:r>
      <w:r>
        <w:rPr>
          <w:rFonts w:cs="Arial" w:ascii="Arial" w:hAnsi="Arial"/>
          <w:lang w:val="pt-BR"/>
        </w:rPr>
        <w:t xml:space="preserve"> As sanções aqui previstas são independentes entre si, podendo ser aplicadas isoladas ou cumulativamente, sem Prejuízo de outras medidas </w:t>
      </w:r>
      <w:r>
        <w:rPr>
          <w:rFonts w:cs="Arial" w:ascii="Arial" w:hAnsi="Arial"/>
          <w:spacing w:val="-2"/>
          <w:lang w:val="pt-BR"/>
        </w:rPr>
        <w:t>cabíveis.</w:t>
      </w:r>
    </w:p>
    <w:p>
      <w:pPr>
        <w:pStyle w:val="ListParagraph"/>
        <w:tabs>
          <w:tab w:val="clear" w:pos="708"/>
          <w:tab w:val="left" w:pos="1420" w:leader="none"/>
        </w:tabs>
        <w:spacing w:before="123" w:after="0"/>
        <w:ind w:left="0" w:right="-30" w:hanging="0"/>
        <w:rPr/>
      </w:pPr>
      <w:r>
        <w:rPr>
          <w:rFonts w:cs="Arial" w:ascii="Arial" w:hAnsi="Arial"/>
          <w:b/>
          <w:lang w:val="pt-BR"/>
        </w:rPr>
        <w:t>19.5.</w:t>
      </w:r>
      <w:r>
        <w:rPr>
          <w:rFonts w:cs="Arial" w:ascii="Arial" w:hAnsi="Arial"/>
          <w:lang w:val="pt-BR"/>
        </w:rPr>
        <w:t xml:space="preserve"> O</w:t>
      </w:r>
      <w:r>
        <w:rPr>
          <w:rFonts w:cs="Arial" w:ascii="Arial" w:hAnsi="Arial"/>
          <w:spacing w:val="-5"/>
          <w:lang w:val="pt-BR"/>
        </w:rPr>
        <w:t xml:space="preserve"> </w:t>
      </w:r>
      <w:r>
        <w:rPr>
          <w:rFonts w:cs="Arial" w:ascii="Arial" w:hAnsi="Arial"/>
          <w:lang w:val="pt-BR"/>
        </w:rPr>
        <w:t>valor</w:t>
      </w:r>
      <w:r>
        <w:rPr>
          <w:rFonts w:cs="Arial" w:ascii="Arial" w:hAnsi="Arial"/>
          <w:spacing w:val="-5"/>
          <w:lang w:val="pt-BR"/>
        </w:rPr>
        <w:t xml:space="preserve"> </w:t>
      </w:r>
      <w:r>
        <w:rPr>
          <w:rFonts w:cs="Arial" w:ascii="Arial" w:hAnsi="Arial"/>
          <w:lang w:val="pt-BR"/>
        </w:rPr>
        <w:t>da</w:t>
      </w:r>
      <w:r>
        <w:rPr>
          <w:rFonts w:cs="Arial" w:ascii="Arial" w:hAnsi="Arial"/>
          <w:spacing w:val="-8"/>
          <w:lang w:val="pt-BR"/>
        </w:rPr>
        <w:t xml:space="preserve"> </w:t>
      </w:r>
      <w:r>
        <w:rPr>
          <w:rFonts w:cs="Arial" w:ascii="Arial" w:hAnsi="Arial"/>
          <w:lang w:val="pt-BR"/>
        </w:rPr>
        <w:t>multa</w:t>
      </w:r>
      <w:r>
        <w:rPr>
          <w:rFonts w:cs="Arial" w:ascii="Arial" w:hAnsi="Arial"/>
          <w:spacing w:val="-8"/>
          <w:lang w:val="pt-BR"/>
        </w:rPr>
        <w:t xml:space="preserve"> </w:t>
      </w:r>
      <w:r>
        <w:rPr>
          <w:rFonts w:cs="Arial" w:ascii="Arial" w:hAnsi="Arial"/>
          <w:lang w:val="pt-BR"/>
        </w:rPr>
        <w:t>aplicada</w:t>
      </w:r>
      <w:r>
        <w:rPr>
          <w:rFonts w:cs="Arial" w:ascii="Arial" w:hAnsi="Arial"/>
          <w:spacing w:val="-6"/>
          <w:lang w:val="pt-BR"/>
        </w:rPr>
        <w:t xml:space="preserve"> </w:t>
      </w:r>
      <w:r>
        <w:rPr>
          <w:rFonts w:cs="Arial" w:ascii="Arial" w:hAnsi="Arial"/>
          <w:lang w:val="pt-BR"/>
        </w:rPr>
        <w:t>nos</w:t>
      </w:r>
      <w:r>
        <w:rPr>
          <w:rFonts w:cs="Arial" w:ascii="Arial" w:hAnsi="Arial"/>
          <w:spacing w:val="-5"/>
          <w:lang w:val="pt-BR"/>
        </w:rPr>
        <w:t xml:space="preserve"> </w:t>
      </w:r>
      <w:r>
        <w:rPr>
          <w:rFonts w:cs="Arial" w:ascii="Arial" w:hAnsi="Arial"/>
          <w:lang w:val="pt-BR"/>
        </w:rPr>
        <w:t>termos</w:t>
      </w:r>
      <w:r>
        <w:rPr>
          <w:rFonts w:cs="Arial" w:ascii="Arial" w:hAnsi="Arial"/>
          <w:spacing w:val="-7"/>
          <w:lang w:val="pt-BR"/>
        </w:rPr>
        <w:t xml:space="preserve"> </w:t>
      </w:r>
      <w:r>
        <w:rPr>
          <w:rFonts w:cs="Arial" w:ascii="Arial" w:hAnsi="Arial"/>
          <w:lang w:val="pt-BR"/>
        </w:rPr>
        <w:t>do</w:t>
      </w:r>
      <w:r>
        <w:rPr>
          <w:rFonts w:cs="Arial" w:ascii="Arial" w:hAnsi="Arial"/>
          <w:spacing w:val="-6"/>
          <w:lang w:val="pt-BR"/>
        </w:rPr>
        <w:t xml:space="preserve"> </w:t>
      </w:r>
      <w:r>
        <w:rPr>
          <w:rFonts w:cs="Arial" w:ascii="Arial" w:hAnsi="Arial"/>
          <w:b/>
          <w:lang w:val="pt-BR"/>
        </w:rPr>
        <w:t>inciso</w:t>
      </w:r>
      <w:r>
        <w:rPr>
          <w:rFonts w:cs="Arial" w:ascii="Arial" w:hAnsi="Arial"/>
          <w:b/>
          <w:spacing w:val="-6"/>
          <w:lang w:val="pt-BR"/>
        </w:rPr>
        <w:t xml:space="preserve"> </w:t>
      </w:r>
      <w:r>
        <w:rPr>
          <w:rFonts w:cs="Arial" w:ascii="Arial" w:hAnsi="Arial"/>
          <w:b/>
          <w:w w:val="90"/>
          <w:lang w:val="pt-BR"/>
        </w:rPr>
        <w:t xml:space="preserve">II </w:t>
      </w:r>
      <w:r>
        <w:rPr>
          <w:rFonts w:cs="Arial" w:ascii="Arial" w:hAnsi="Arial"/>
          <w:b/>
          <w:lang w:val="pt-BR"/>
        </w:rPr>
        <w:t>da</w:t>
      </w:r>
      <w:r>
        <w:rPr>
          <w:rFonts w:cs="Arial" w:ascii="Arial" w:hAnsi="Arial"/>
          <w:b/>
          <w:spacing w:val="-6"/>
          <w:lang w:val="pt-BR"/>
        </w:rPr>
        <w:t xml:space="preserve"> </w:t>
      </w:r>
      <w:r>
        <w:rPr>
          <w:rFonts w:cs="Arial" w:ascii="Arial" w:hAnsi="Arial"/>
          <w:b/>
          <w:lang w:val="pt-BR"/>
        </w:rPr>
        <w:t>cláusula</w:t>
      </w:r>
      <w:r>
        <w:rPr>
          <w:rFonts w:cs="Arial" w:ascii="Arial" w:hAnsi="Arial"/>
          <w:b/>
          <w:spacing w:val="-6"/>
          <w:lang w:val="pt-BR"/>
        </w:rPr>
        <w:t xml:space="preserve"> </w:t>
      </w:r>
      <w:r>
        <w:rPr>
          <w:rFonts w:cs="Arial" w:ascii="Arial" w:hAnsi="Arial"/>
          <w:b/>
          <w:lang w:val="pt-BR"/>
        </w:rPr>
        <w:t>19.2</w:t>
      </w:r>
      <w:r>
        <w:rPr>
          <w:rFonts w:cs="Arial" w:ascii="Arial" w:hAnsi="Arial"/>
          <w:lang w:val="pt-BR"/>
        </w:rPr>
        <w:t>,</w:t>
      </w:r>
      <w:r>
        <w:rPr>
          <w:rFonts w:cs="Arial" w:ascii="Arial" w:hAnsi="Arial"/>
          <w:spacing w:val="-5"/>
          <w:lang w:val="pt-BR"/>
        </w:rPr>
        <w:t xml:space="preserve"> </w:t>
      </w:r>
      <w:r>
        <w:rPr>
          <w:rFonts w:cs="Arial" w:ascii="Arial" w:hAnsi="Arial"/>
          <w:lang w:val="pt-BR"/>
        </w:rPr>
        <w:t>será descontado</w:t>
      </w:r>
      <w:r>
        <w:rPr>
          <w:rFonts w:cs="Arial" w:ascii="Arial" w:hAnsi="Arial"/>
          <w:spacing w:val="-22"/>
          <w:lang w:val="pt-BR"/>
        </w:rPr>
        <w:t xml:space="preserve"> </w:t>
      </w:r>
      <w:r>
        <w:rPr>
          <w:rFonts w:cs="Arial" w:ascii="Arial" w:hAnsi="Arial"/>
          <w:lang w:val="pt-BR"/>
        </w:rPr>
        <w:t>do</w:t>
      </w:r>
      <w:r>
        <w:rPr>
          <w:rFonts w:cs="Arial" w:ascii="Arial" w:hAnsi="Arial"/>
          <w:spacing w:val="-21"/>
          <w:lang w:val="pt-BR"/>
        </w:rPr>
        <w:t xml:space="preserve"> </w:t>
      </w:r>
      <w:r>
        <w:rPr>
          <w:rFonts w:cs="Arial" w:ascii="Arial" w:hAnsi="Arial"/>
          <w:lang w:val="pt-BR"/>
        </w:rPr>
        <w:t>valor</w:t>
      </w:r>
      <w:r>
        <w:rPr>
          <w:rFonts w:cs="Arial" w:ascii="Arial" w:hAnsi="Arial"/>
          <w:spacing w:val="-21"/>
          <w:lang w:val="pt-BR"/>
        </w:rPr>
        <w:t xml:space="preserve"> </w:t>
      </w:r>
      <w:r>
        <w:rPr>
          <w:rFonts w:cs="Arial" w:ascii="Arial" w:hAnsi="Arial"/>
          <w:lang w:val="pt-BR"/>
        </w:rPr>
        <w:t>da</w:t>
      </w:r>
      <w:r>
        <w:rPr>
          <w:rFonts w:cs="Arial" w:ascii="Arial" w:hAnsi="Arial"/>
          <w:spacing w:val="-21"/>
          <w:lang w:val="pt-BR"/>
        </w:rPr>
        <w:t xml:space="preserve"> </w:t>
      </w:r>
      <w:r>
        <w:rPr>
          <w:rFonts w:cs="Arial" w:ascii="Arial" w:hAnsi="Arial"/>
          <w:lang w:val="pt-BR"/>
        </w:rPr>
        <w:t>garantia</w:t>
      </w:r>
      <w:r>
        <w:rPr>
          <w:rFonts w:cs="Arial" w:ascii="Arial" w:hAnsi="Arial"/>
          <w:spacing w:val="-21"/>
          <w:lang w:val="pt-BR"/>
        </w:rPr>
        <w:t xml:space="preserve"> </w:t>
      </w:r>
      <w:r>
        <w:rPr>
          <w:rFonts w:cs="Arial" w:ascii="Arial" w:hAnsi="Arial"/>
          <w:lang w:val="pt-BR"/>
        </w:rPr>
        <w:t>prestada,</w:t>
      </w:r>
      <w:r>
        <w:rPr>
          <w:rFonts w:cs="Arial" w:ascii="Arial" w:hAnsi="Arial"/>
          <w:spacing w:val="-21"/>
          <w:lang w:val="pt-BR"/>
        </w:rPr>
        <w:t xml:space="preserve"> </w:t>
      </w:r>
      <w:r>
        <w:rPr>
          <w:rFonts w:cs="Arial" w:ascii="Arial" w:hAnsi="Arial"/>
          <w:lang w:val="pt-BR"/>
        </w:rPr>
        <w:t>retido</w:t>
      </w:r>
      <w:r>
        <w:rPr>
          <w:rFonts w:cs="Arial" w:ascii="Arial" w:hAnsi="Arial"/>
          <w:spacing w:val="-21"/>
          <w:lang w:val="pt-BR"/>
        </w:rPr>
        <w:t xml:space="preserve"> </w:t>
      </w:r>
      <w:r>
        <w:rPr>
          <w:rFonts w:cs="Arial" w:ascii="Arial" w:hAnsi="Arial"/>
          <w:lang w:val="pt-BR"/>
        </w:rPr>
        <w:t>dos</w:t>
      </w:r>
      <w:r>
        <w:rPr>
          <w:rFonts w:cs="Arial" w:ascii="Arial" w:hAnsi="Arial"/>
          <w:spacing w:val="-21"/>
          <w:lang w:val="pt-BR"/>
        </w:rPr>
        <w:t xml:space="preserve"> </w:t>
      </w:r>
      <w:r>
        <w:rPr>
          <w:rFonts w:cs="Arial" w:ascii="Arial" w:hAnsi="Arial"/>
          <w:lang w:val="pt-BR"/>
        </w:rPr>
        <w:t>pagamentos</w:t>
      </w:r>
      <w:r>
        <w:rPr>
          <w:rFonts w:cs="Arial" w:ascii="Arial" w:hAnsi="Arial"/>
          <w:spacing w:val="-21"/>
          <w:lang w:val="pt-BR"/>
        </w:rPr>
        <w:t xml:space="preserve"> </w:t>
      </w:r>
      <w:r>
        <w:rPr>
          <w:rFonts w:cs="Arial" w:ascii="Arial" w:hAnsi="Arial"/>
          <w:lang w:val="pt-BR"/>
        </w:rPr>
        <w:t>devidos</w:t>
      </w:r>
      <w:r>
        <w:rPr>
          <w:rFonts w:cs="Arial" w:ascii="Arial" w:hAnsi="Arial"/>
          <w:spacing w:val="-21"/>
          <w:lang w:val="pt-BR"/>
        </w:rPr>
        <w:t xml:space="preserve"> </w:t>
      </w:r>
      <w:r>
        <w:rPr>
          <w:rFonts w:cs="Arial" w:ascii="Arial" w:hAnsi="Arial"/>
          <w:lang w:val="pt-BR"/>
        </w:rPr>
        <w:t>pela Administração Pública</w:t>
      </w:r>
      <w:r>
        <w:rPr>
          <w:rFonts w:cs="Arial" w:ascii="Arial" w:hAnsi="Arial"/>
          <w:spacing w:val="40"/>
          <w:lang w:val="pt-BR"/>
        </w:rPr>
        <w:t xml:space="preserve"> </w:t>
      </w:r>
      <w:r>
        <w:rPr>
          <w:rFonts w:cs="Arial" w:ascii="Arial" w:hAnsi="Arial"/>
          <w:lang w:val="pt-BR"/>
        </w:rPr>
        <w:t>Municipal, caso os valores não forem suficientes, a diferença</w:t>
      </w:r>
      <w:r>
        <w:rPr>
          <w:rFonts w:cs="Arial" w:ascii="Arial" w:hAnsi="Arial"/>
          <w:spacing w:val="-7"/>
          <w:lang w:val="pt-BR"/>
        </w:rPr>
        <w:t xml:space="preserve"> </w:t>
      </w:r>
      <w:r>
        <w:rPr>
          <w:rFonts w:cs="Arial" w:ascii="Arial" w:hAnsi="Arial"/>
          <w:lang w:val="pt-BR"/>
        </w:rPr>
        <w:t>deverá</w:t>
      </w:r>
      <w:r>
        <w:rPr>
          <w:rFonts w:cs="Arial" w:ascii="Arial" w:hAnsi="Arial"/>
          <w:spacing w:val="-8"/>
          <w:lang w:val="pt-BR"/>
        </w:rPr>
        <w:t xml:space="preserve"> </w:t>
      </w:r>
      <w:r>
        <w:rPr>
          <w:rFonts w:cs="Arial" w:ascii="Arial" w:hAnsi="Arial"/>
          <w:lang w:val="pt-BR"/>
        </w:rPr>
        <w:t>ser</w:t>
      </w:r>
      <w:r>
        <w:rPr>
          <w:rFonts w:cs="Arial" w:ascii="Arial" w:hAnsi="Arial"/>
          <w:spacing w:val="-10"/>
          <w:lang w:val="pt-BR"/>
        </w:rPr>
        <w:t xml:space="preserve"> </w:t>
      </w:r>
      <w:r>
        <w:rPr>
          <w:rFonts w:cs="Arial" w:ascii="Arial" w:hAnsi="Arial"/>
          <w:lang w:val="pt-BR"/>
        </w:rPr>
        <w:t>paga</w:t>
      </w:r>
      <w:r>
        <w:rPr>
          <w:rFonts w:cs="Arial" w:ascii="Arial" w:hAnsi="Arial"/>
          <w:spacing w:val="-8"/>
          <w:lang w:val="pt-BR"/>
        </w:rPr>
        <w:t xml:space="preserve"> </w:t>
      </w:r>
      <w:r>
        <w:rPr>
          <w:rFonts w:cs="Arial" w:ascii="Arial" w:hAnsi="Arial"/>
          <w:lang w:val="pt-BR"/>
        </w:rPr>
        <w:t>por</w:t>
      </w:r>
      <w:r>
        <w:rPr>
          <w:rFonts w:cs="Arial" w:ascii="Arial" w:hAnsi="Arial"/>
          <w:spacing w:val="-7"/>
          <w:lang w:val="pt-BR"/>
        </w:rPr>
        <w:t xml:space="preserve"> </w:t>
      </w:r>
      <w:r>
        <w:rPr>
          <w:rFonts w:cs="Arial" w:ascii="Arial" w:hAnsi="Arial"/>
          <w:lang w:val="pt-BR"/>
        </w:rPr>
        <w:t>meio</w:t>
      </w:r>
      <w:r>
        <w:rPr>
          <w:rFonts w:cs="Arial" w:ascii="Arial" w:hAnsi="Arial"/>
          <w:spacing w:val="-8"/>
          <w:lang w:val="pt-BR"/>
        </w:rPr>
        <w:t xml:space="preserve"> </w:t>
      </w:r>
      <w:r>
        <w:rPr>
          <w:rFonts w:cs="Arial" w:ascii="Arial" w:hAnsi="Arial"/>
          <w:lang w:val="pt-BR"/>
        </w:rPr>
        <w:t>de</w:t>
      </w:r>
      <w:r>
        <w:rPr>
          <w:rFonts w:cs="Arial" w:ascii="Arial" w:hAnsi="Arial"/>
          <w:spacing w:val="-7"/>
          <w:lang w:val="pt-BR"/>
        </w:rPr>
        <w:t xml:space="preserve"> </w:t>
      </w:r>
      <w:r>
        <w:rPr>
          <w:rFonts w:cs="Arial" w:ascii="Arial" w:hAnsi="Arial"/>
          <w:lang w:val="pt-BR"/>
        </w:rPr>
        <w:t>guia</w:t>
      </w:r>
      <w:r>
        <w:rPr>
          <w:rFonts w:cs="Arial" w:ascii="Arial" w:hAnsi="Arial"/>
          <w:spacing w:val="-7"/>
          <w:lang w:val="pt-BR"/>
        </w:rPr>
        <w:t xml:space="preserve"> </w:t>
      </w:r>
      <w:r>
        <w:rPr>
          <w:rFonts w:cs="Arial" w:ascii="Arial" w:hAnsi="Arial"/>
          <w:lang w:val="pt-BR"/>
        </w:rPr>
        <w:t>própria</w:t>
      </w:r>
      <w:r>
        <w:rPr>
          <w:rFonts w:cs="Arial" w:ascii="Arial" w:hAnsi="Arial"/>
          <w:spacing w:val="-9"/>
          <w:lang w:val="pt-BR"/>
        </w:rPr>
        <w:t xml:space="preserve"> </w:t>
      </w:r>
      <w:r>
        <w:rPr>
          <w:rFonts w:cs="Arial" w:ascii="Arial" w:hAnsi="Arial"/>
          <w:lang w:val="pt-BR"/>
        </w:rPr>
        <w:t>ou</w:t>
      </w:r>
      <w:r>
        <w:rPr>
          <w:rFonts w:cs="Arial" w:ascii="Arial" w:hAnsi="Arial"/>
          <w:spacing w:val="-6"/>
          <w:lang w:val="pt-BR"/>
        </w:rPr>
        <w:t xml:space="preserve"> </w:t>
      </w:r>
      <w:r>
        <w:rPr>
          <w:rFonts w:cs="Arial" w:ascii="Arial" w:hAnsi="Arial"/>
          <w:lang w:val="pt-BR"/>
        </w:rPr>
        <w:t>cobrado</w:t>
      </w:r>
      <w:r>
        <w:rPr>
          <w:rFonts w:cs="Arial" w:ascii="Arial" w:hAnsi="Arial"/>
          <w:spacing w:val="-6"/>
          <w:lang w:val="pt-BR"/>
        </w:rPr>
        <w:t xml:space="preserve"> </w:t>
      </w:r>
      <w:r>
        <w:rPr>
          <w:rFonts w:cs="Arial" w:ascii="Arial" w:hAnsi="Arial"/>
          <w:lang w:val="pt-BR"/>
        </w:rPr>
        <w:t>judicialmente.</w:t>
      </w:r>
    </w:p>
    <w:p>
      <w:pPr>
        <w:pStyle w:val="ListParagraph"/>
        <w:tabs>
          <w:tab w:val="clear" w:pos="708"/>
          <w:tab w:val="left" w:pos="1420" w:leader="none"/>
        </w:tabs>
        <w:spacing w:before="123" w:after="0"/>
        <w:ind w:left="0" w:right="-30" w:hanging="0"/>
        <w:rPr/>
      </w:pPr>
      <w:r>
        <w:rPr>
          <w:rFonts w:cs="Arial" w:ascii="Arial" w:hAnsi="Arial"/>
          <w:b/>
          <w:lang w:val="pt-BR"/>
        </w:rPr>
        <w:t>19.6.</w:t>
      </w:r>
      <w:r>
        <w:rPr>
          <w:rFonts w:cs="Arial" w:ascii="Arial" w:hAnsi="Arial"/>
          <w:lang w:val="pt-BR"/>
        </w:rPr>
        <w:t xml:space="preserve"> As penalidades de advertência e multa serão aplicadas de ofício ou por provocação</w:t>
      </w:r>
      <w:r>
        <w:rPr>
          <w:rFonts w:cs="Arial" w:ascii="Arial" w:hAnsi="Arial"/>
          <w:spacing w:val="-15"/>
          <w:lang w:val="pt-BR"/>
        </w:rPr>
        <w:t xml:space="preserve"> </w:t>
      </w:r>
      <w:r>
        <w:rPr>
          <w:rFonts w:cs="Arial" w:ascii="Arial" w:hAnsi="Arial"/>
          <w:lang w:val="pt-BR"/>
        </w:rPr>
        <w:t>dos</w:t>
      </w:r>
      <w:r>
        <w:rPr>
          <w:rFonts w:cs="Arial" w:ascii="Arial" w:hAnsi="Arial"/>
          <w:spacing w:val="-15"/>
          <w:lang w:val="pt-BR"/>
        </w:rPr>
        <w:t xml:space="preserve"> </w:t>
      </w:r>
      <w:r>
        <w:rPr>
          <w:rFonts w:cs="Arial" w:ascii="Arial" w:hAnsi="Arial"/>
          <w:lang w:val="pt-BR"/>
        </w:rPr>
        <w:t>órgãos</w:t>
      </w:r>
      <w:r>
        <w:rPr>
          <w:rFonts w:cs="Arial" w:ascii="Arial" w:hAnsi="Arial"/>
          <w:spacing w:val="-13"/>
          <w:lang w:val="pt-BR"/>
        </w:rPr>
        <w:t xml:space="preserve"> </w:t>
      </w:r>
      <w:r>
        <w:rPr>
          <w:rFonts w:cs="Arial" w:ascii="Arial" w:hAnsi="Arial"/>
          <w:lang w:val="pt-BR"/>
        </w:rPr>
        <w:t>de</w:t>
      </w:r>
      <w:r>
        <w:rPr>
          <w:rFonts w:cs="Arial" w:ascii="Arial" w:hAnsi="Arial"/>
          <w:spacing w:val="-17"/>
          <w:lang w:val="pt-BR"/>
        </w:rPr>
        <w:t xml:space="preserve"> </w:t>
      </w:r>
      <w:r>
        <w:rPr>
          <w:rFonts w:cs="Arial" w:ascii="Arial" w:hAnsi="Arial"/>
          <w:lang w:val="pt-BR"/>
        </w:rPr>
        <w:t>controle,</w:t>
      </w:r>
      <w:r>
        <w:rPr>
          <w:rFonts w:cs="Arial" w:ascii="Arial" w:hAnsi="Arial"/>
          <w:spacing w:val="-13"/>
          <w:lang w:val="pt-BR"/>
        </w:rPr>
        <w:t xml:space="preserve"> </w:t>
      </w:r>
      <w:r>
        <w:rPr>
          <w:rFonts w:cs="Arial" w:ascii="Arial" w:hAnsi="Arial"/>
          <w:lang w:val="pt-BR"/>
        </w:rPr>
        <w:t>pela</w:t>
      </w:r>
      <w:r>
        <w:rPr>
          <w:rFonts w:cs="Arial" w:ascii="Arial" w:hAnsi="Arial"/>
          <w:spacing w:val="-14"/>
          <w:lang w:val="pt-BR"/>
        </w:rPr>
        <w:t xml:space="preserve"> </w:t>
      </w:r>
      <w:r>
        <w:rPr>
          <w:rFonts w:cs="Arial" w:ascii="Arial" w:hAnsi="Arial"/>
          <w:lang w:val="pt-BR"/>
        </w:rPr>
        <w:t>autoridade</w:t>
      </w:r>
      <w:r>
        <w:rPr>
          <w:rFonts w:cs="Arial" w:ascii="Arial" w:hAnsi="Arial"/>
          <w:spacing w:val="-13"/>
          <w:lang w:val="pt-BR"/>
        </w:rPr>
        <w:t xml:space="preserve"> </w:t>
      </w:r>
      <w:r>
        <w:rPr>
          <w:rFonts w:cs="Arial" w:ascii="Arial" w:hAnsi="Arial"/>
          <w:lang w:val="pt-BR"/>
        </w:rPr>
        <w:t>expressamente</w:t>
      </w:r>
      <w:r>
        <w:rPr>
          <w:rFonts w:cs="Arial" w:ascii="Arial" w:hAnsi="Arial"/>
          <w:spacing w:val="-13"/>
          <w:lang w:val="pt-BR"/>
        </w:rPr>
        <w:t xml:space="preserve"> </w:t>
      </w:r>
      <w:r>
        <w:rPr>
          <w:rFonts w:cs="Arial" w:ascii="Arial" w:hAnsi="Arial"/>
          <w:lang w:val="pt-BR"/>
        </w:rPr>
        <w:t>nomeada.</w:t>
      </w:r>
    </w:p>
    <w:p>
      <w:pPr>
        <w:pStyle w:val="ListParagraph"/>
        <w:tabs>
          <w:tab w:val="clear" w:pos="708"/>
          <w:tab w:val="left" w:pos="1420" w:leader="none"/>
        </w:tabs>
        <w:spacing w:before="123" w:after="0"/>
        <w:ind w:left="0" w:right="-30" w:hanging="0"/>
        <w:rPr/>
      </w:pPr>
      <w:r>
        <w:rPr>
          <w:rFonts w:cs="Arial" w:ascii="Arial" w:hAnsi="Arial"/>
          <w:b/>
          <w:lang w:val="pt-BR"/>
        </w:rPr>
        <w:t>19.7.</w:t>
      </w:r>
      <w:r>
        <w:rPr>
          <w:rFonts w:cs="Arial" w:ascii="Arial" w:hAnsi="Arial"/>
          <w:lang w:val="pt-BR"/>
        </w:rPr>
        <w:t xml:space="preserve"> As</w:t>
      </w:r>
      <w:r>
        <w:rPr>
          <w:rFonts w:cs="Arial" w:ascii="Arial" w:hAnsi="Arial"/>
          <w:spacing w:val="-6"/>
          <w:lang w:val="pt-BR"/>
        </w:rPr>
        <w:t xml:space="preserve"> </w:t>
      </w:r>
      <w:r>
        <w:rPr>
          <w:rFonts w:cs="Arial" w:ascii="Arial" w:hAnsi="Arial"/>
          <w:lang w:val="pt-BR"/>
        </w:rPr>
        <w:t>sanções</w:t>
      </w:r>
      <w:r>
        <w:rPr>
          <w:rFonts w:cs="Arial" w:ascii="Arial" w:hAnsi="Arial"/>
          <w:spacing w:val="-6"/>
          <w:lang w:val="pt-BR"/>
        </w:rPr>
        <w:t xml:space="preserve"> </w:t>
      </w:r>
      <w:r>
        <w:rPr>
          <w:rFonts w:cs="Arial" w:ascii="Arial" w:hAnsi="Arial"/>
          <w:lang w:val="pt-BR"/>
        </w:rPr>
        <w:t>previstas</w:t>
      </w:r>
      <w:r>
        <w:rPr>
          <w:rFonts w:cs="Arial" w:ascii="Arial" w:hAnsi="Arial"/>
          <w:spacing w:val="-6"/>
          <w:lang w:val="pt-BR"/>
        </w:rPr>
        <w:t xml:space="preserve"> </w:t>
      </w:r>
      <w:r>
        <w:rPr>
          <w:rFonts w:cs="Arial" w:ascii="Arial" w:hAnsi="Arial"/>
          <w:lang w:val="pt-BR"/>
        </w:rPr>
        <w:t>nos</w:t>
      </w:r>
      <w:r>
        <w:rPr>
          <w:rFonts w:cs="Arial" w:ascii="Arial" w:hAnsi="Arial"/>
          <w:spacing w:val="-7"/>
          <w:lang w:val="pt-BR"/>
        </w:rPr>
        <w:t xml:space="preserve"> </w:t>
      </w:r>
      <w:r>
        <w:rPr>
          <w:rFonts w:cs="Arial" w:ascii="Arial" w:hAnsi="Arial"/>
          <w:b/>
          <w:lang w:val="pt-BR"/>
        </w:rPr>
        <w:t>incisos</w:t>
      </w:r>
      <w:r>
        <w:rPr>
          <w:rFonts w:cs="Arial" w:ascii="Arial" w:hAnsi="Arial"/>
          <w:b/>
          <w:spacing w:val="-7"/>
          <w:lang w:val="pt-BR"/>
        </w:rPr>
        <w:t xml:space="preserve"> </w:t>
      </w:r>
      <w:r>
        <w:rPr>
          <w:rFonts w:cs="Arial" w:ascii="Arial" w:hAnsi="Arial"/>
          <w:b/>
          <w:w w:val="90"/>
          <w:lang w:val="pt-BR"/>
        </w:rPr>
        <w:t xml:space="preserve">I, III </w:t>
      </w:r>
      <w:r>
        <w:rPr>
          <w:rFonts w:cs="Arial" w:ascii="Arial" w:hAnsi="Arial"/>
          <w:b/>
          <w:lang w:val="pt-BR"/>
        </w:rPr>
        <w:t>e</w:t>
      </w:r>
      <w:r>
        <w:rPr>
          <w:rFonts w:cs="Arial" w:ascii="Arial" w:hAnsi="Arial"/>
          <w:b/>
          <w:spacing w:val="-6"/>
          <w:lang w:val="pt-BR"/>
        </w:rPr>
        <w:t xml:space="preserve"> </w:t>
      </w:r>
      <w:r>
        <w:rPr>
          <w:rFonts w:cs="Arial" w:ascii="Arial" w:hAnsi="Arial"/>
          <w:b/>
          <w:lang w:val="pt-BR"/>
        </w:rPr>
        <w:t>IV</w:t>
      </w:r>
      <w:r>
        <w:rPr>
          <w:rFonts w:cs="Arial" w:ascii="Arial" w:hAnsi="Arial"/>
          <w:b/>
          <w:spacing w:val="-8"/>
          <w:lang w:val="pt-BR"/>
        </w:rPr>
        <w:t xml:space="preserve"> </w:t>
      </w:r>
      <w:r>
        <w:rPr>
          <w:rFonts w:cs="Arial" w:ascii="Arial" w:hAnsi="Arial"/>
          <w:b/>
          <w:lang w:val="pt-BR"/>
        </w:rPr>
        <w:t>da</w:t>
      </w:r>
      <w:r>
        <w:rPr>
          <w:rFonts w:cs="Arial" w:ascii="Arial" w:hAnsi="Arial"/>
          <w:b/>
          <w:spacing w:val="-7"/>
          <w:lang w:val="pt-BR"/>
        </w:rPr>
        <w:t xml:space="preserve"> </w:t>
      </w:r>
      <w:r>
        <w:rPr>
          <w:rFonts w:cs="Arial" w:ascii="Arial" w:hAnsi="Arial"/>
          <w:b/>
          <w:lang w:val="pt-BR"/>
        </w:rPr>
        <w:t>cláusula</w:t>
      </w:r>
      <w:r>
        <w:rPr>
          <w:rFonts w:cs="Arial" w:ascii="Arial" w:hAnsi="Arial"/>
          <w:b/>
          <w:spacing w:val="-7"/>
          <w:lang w:val="pt-BR"/>
        </w:rPr>
        <w:t xml:space="preserve"> </w:t>
      </w:r>
      <w:r>
        <w:rPr>
          <w:rFonts w:cs="Arial" w:ascii="Arial" w:hAnsi="Arial"/>
          <w:b/>
          <w:lang w:val="pt-BR"/>
        </w:rPr>
        <w:t>19.2</w:t>
      </w:r>
      <w:r>
        <w:rPr>
          <w:rFonts w:cs="Arial" w:ascii="Arial" w:hAnsi="Arial"/>
          <w:spacing w:val="-7"/>
          <w:lang w:val="pt-BR"/>
        </w:rPr>
        <w:t xml:space="preserve"> </w:t>
      </w:r>
      <w:r>
        <w:rPr>
          <w:rFonts w:cs="Arial" w:ascii="Arial" w:hAnsi="Arial"/>
          <w:lang w:val="pt-BR"/>
        </w:rPr>
        <w:t>poderão</w:t>
      </w:r>
      <w:r>
        <w:rPr>
          <w:rFonts w:cs="Arial" w:ascii="Arial" w:hAnsi="Arial"/>
          <w:spacing w:val="-7"/>
          <w:lang w:val="pt-BR"/>
        </w:rPr>
        <w:t xml:space="preserve"> </w:t>
      </w:r>
      <w:r>
        <w:rPr>
          <w:rFonts w:cs="Arial" w:ascii="Arial" w:hAnsi="Arial"/>
          <w:lang w:val="pt-BR"/>
        </w:rPr>
        <w:t xml:space="preserve">ser </w:t>
      </w:r>
      <w:r>
        <w:rPr>
          <w:rFonts w:cs="Arial" w:ascii="Arial" w:hAnsi="Arial"/>
          <w:w w:val="95"/>
          <w:lang w:val="pt-BR"/>
        </w:rPr>
        <w:t>aplicadas</w:t>
      </w:r>
      <w:r>
        <w:rPr>
          <w:rFonts w:cs="Arial" w:ascii="Arial" w:hAnsi="Arial"/>
          <w:spacing w:val="-2"/>
          <w:w w:val="95"/>
          <w:lang w:val="pt-BR"/>
        </w:rPr>
        <w:t xml:space="preserve"> </w:t>
      </w:r>
      <w:r>
        <w:rPr>
          <w:rFonts w:cs="Arial" w:ascii="Arial" w:hAnsi="Arial"/>
          <w:w w:val="95"/>
          <w:lang w:val="pt-BR"/>
        </w:rPr>
        <w:t>cumulativamente</w:t>
      </w:r>
      <w:r>
        <w:rPr>
          <w:rFonts w:cs="Arial" w:ascii="Arial" w:hAnsi="Arial"/>
          <w:spacing w:val="-2"/>
          <w:w w:val="95"/>
          <w:lang w:val="pt-BR"/>
        </w:rPr>
        <w:t xml:space="preserve"> </w:t>
      </w:r>
      <w:r>
        <w:rPr>
          <w:rFonts w:cs="Arial" w:ascii="Arial" w:hAnsi="Arial"/>
          <w:w w:val="95"/>
          <w:lang w:val="pt-BR"/>
        </w:rPr>
        <w:t>à</w:t>
      </w:r>
      <w:r>
        <w:rPr>
          <w:rFonts w:cs="Arial" w:ascii="Arial" w:hAnsi="Arial"/>
          <w:spacing w:val="-3"/>
          <w:w w:val="95"/>
          <w:lang w:val="pt-BR"/>
        </w:rPr>
        <w:t xml:space="preserve"> </w:t>
      </w:r>
      <w:r>
        <w:rPr>
          <w:rFonts w:cs="Arial" w:ascii="Arial" w:hAnsi="Arial"/>
          <w:w w:val="95"/>
          <w:lang w:val="pt-BR"/>
        </w:rPr>
        <w:t>prevista</w:t>
      </w:r>
      <w:r>
        <w:rPr>
          <w:rFonts w:cs="Arial" w:ascii="Arial" w:hAnsi="Arial"/>
          <w:spacing w:val="-2"/>
          <w:w w:val="95"/>
          <w:lang w:val="pt-BR"/>
        </w:rPr>
        <w:t xml:space="preserve"> </w:t>
      </w:r>
      <w:r>
        <w:rPr>
          <w:rFonts w:cs="Arial" w:ascii="Arial" w:hAnsi="Arial"/>
          <w:w w:val="95"/>
          <w:lang w:val="pt-BR"/>
        </w:rPr>
        <w:t>no inciso</w:t>
      </w:r>
      <w:r>
        <w:rPr>
          <w:rFonts w:cs="Arial" w:ascii="Arial" w:hAnsi="Arial"/>
          <w:spacing w:val="-3"/>
          <w:w w:val="95"/>
          <w:lang w:val="pt-BR"/>
        </w:rPr>
        <w:t xml:space="preserve"> </w:t>
      </w:r>
      <w:r>
        <w:rPr>
          <w:rFonts w:cs="Arial" w:ascii="Arial" w:hAnsi="Arial"/>
          <w:w w:val="90"/>
          <w:lang w:val="pt-BR"/>
        </w:rPr>
        <w:t xml:space="preserve">II, </w:t>
      </w:r>
      <w:r>
        <w:rPr>
          <w:rFonts w:cs="Arial" w:ascii="Arial" w:hAnsi="Arial"/>
          <w:w w:val="95"/>
          <w:lang w:val="pt-BR"/>
        </w:rPr>
        <w:t>assegurado o direito de</w:t>
      </w:r>
      <w:r>
        <w:rPr>
          <w:rFonts w:cs="Arial" w:ascii="Arial" w:hAnsi="Arial"/>
          <w:spacing w:val="-2"/>
          <w:w w:val="95"/>
          <w:lang w:val="pt-BR"/>
        </w:rPr>
        <w:t xml:space="preserve"> </w:t>
      </w:r>
      <w:r>
        <w:rPr>
          <w:rFonts w:cs="Arial" w:ascii="Arial" w:hAnsi="Arial"/>
          <w:w w:val="95"/>
          <w:lang w:val="pt-BR"/>
        </w:rPr>
        <w:t xml:space="preserve">defesa </w:t>
      </w:r>
      <w:r>
        <w:rPr>
          <w:rFonts w:cs="Arial" w:ascii="Arial" w:hAnsi="Arial"/>
          <w:lang w:val="pt-BR"/>
        </w:rPr>
        <w:t>prévia</w:t>
      </w:r>
      <w:r>
        <w:rPr>
          <w:rFonts w:cs="Arial" w:ascii="Arial" w:hAnsi="Arial"/>
          <w:spacing w:val="-20"/>
          <w:lang w:val="pt-BR"/>
        </w:rPr>
        <w:t xml:space="preserve"> </w:t>
      </w:r>
      <w:r>
        <w:rPr>
          <w:rFonts w:cs="Arial" w:ascii="Arial" w:hAnsi="Arial"/>
          <w:lang w:val="pt-BR"/>
        </w:rPr>
        <w:t>do</w:t>
      </w:r>
      <w:r>
        <w:rPr>
          <w:rFonts w:cs="Arial" w:ascii="Arial" w:hAnsi="Arial"/>
          <w:spacing w:val="-21"/>
          <w:lang w:val="pt-BR"/>
        </w:rPr>
        <w:t xml:space="preserve"> </w:t>
      </w:r>
      <w:r>
        <w:rPr>
          <w:rFonts w:cs="Arial" w:ascii="Arial" w:hAnsi="Arial"/>
          <w:lang w:val="pt-BR"/>
        </w:rPr>
        <w:t>interessado</w:t>
      </w:r>
      <w:r>
        <w:rPr>
          <w:rFonts w:cs="Arial" w:ascii="Arial" w:hAnsi="Arial"/>
          <w:spacing w:val="-18"/>
          <w:lang w:val="pt-BR"/>
        </w:rPr>
        <w:t xml:space="preserve"> </w:t>
      </w:r>
      <w:r>
        <w:rPr>
          <w:rFonts w:cs="Arial" w:ascii="Arial" w:hAnsi="Arial"/>
          <w:lang w:val="pt-BR"/>
        </w:rPr>
        <w:t>no</w:t>
      </w:r>
      <w:r>
        <w:rPr>
          <w:rFonts w:cs="Arial" w:ascii="Arial" w:hAnsi="Arial"/>
          <w:spacing w:val="-19"/>
          <w:lang w:val="pt-BR"/>
        </w:rPr>
        <w:t xml:space="preserve"> </w:t>
      </w:r>
      <w:r>
        <w:rPr>
          <w:rFonts w:cs="Arial" w:ascii="Arial" w:hAnsi="Arial"/>
          <w:lang w:val="pt-BR"/>
        </w:rPr>
        <w:t>prazo</w:t>
      </w:r>
      <w:r>
        <w:rPr>
          <w:rFonts w:cs="Arial" w:ascii="Arial" w:hAnsi="Arial"/>
          <w:spacing w:val="-20"/>
          <w:lang w:val="pt-BR"/>
        </w:rPr>
        <w:t xml:space="preserve"> </w:t>
      </w:r>
      <w:r>
        <w:rPr>
          <w:rFonts w:cs="Arial" w:ascii="Arial" w:hAnsi="Arial"/>
          <w:lang w:val="pt-BR"/>
        </w:rPr>
        <w:t>de</w:t>
      </w:r>
      <w:r>
        <w:rPr>
          <w:rFonts w:cs="Arial" w:ascii="Arial" w:hAnsi="Arial"/>
          <w:spacing w:val="-19"/>
          <w:lang w:val="pt-BR"/>
        </w:rPr>
        <w:t xml:space="preserve"> </w:t>
      </w:r>
      <w:r>
        <w:rPr>
          <w:rFonts w:cs="Arial" w:ascii="Arial" w:hAnsi="Arial"/>
          <w:lang w:val="pt-BR"/>
        </w:rPr>
        <w:t>05</w:t>
      </w:r>
      <w:r>
        <w:rPr>
          <w:rFonts w:cs="Arial" w:ascii="Arial" w:hAnsi="Arial"/>
          <w:spacing w:val="-20"/>
          <w:lang w:val="pt-BR"/>
        </w:rPr>
        <w:t xml:space="preserve"> </w:t>
      </w:r>
      <w:r>
        <w:rPr>
          <w:rFonts w:cs="Arial" w:ascii="Arial" w:hAnsi="Arial"/>
          <w:lang w:val="pt-BR"/>
        </w:rPr>
        <w:t>(cinco)</w:t>
      </w:r>
      <w:r>
        <w:rPr>
          <w:rFonts w:cs="Arial" w:ascii="Arial" w:hAnsi="Arial"/>
          <w:spacing w:val="-21"/>
          <w:lang w:val="pt-BR"/>
        </w:rPr>
        <w:t xml:space="preserve"> </w:t>
      </w:r>
      <w:r>
        <w:rPr>
          <w:rFonts w:cs="Arial" w:ascii="Arial" w:hAnsi="Arial"/>
          <w:lang w:val="pt-BR"/>
        </w:rPr>
        <w:t>dias</w:t>
      </w:r>
      <w:r>
        <w:rPr>
          <w:rFonts w:cs="Arial" w:ascii="Arial" w:hAnsi="Arial"/>
          <w:spacing w:val="-18"/>
          <w:lang w:val="pt-BR"/>
        </w:rPr>
        <w:t xml:space="preserve"> </w:t>
      </w:r>
      <w:r>
        <w:rPr>
          <w:rFonts w:cs="Arial" w:ascii="Arial" w:hAnsi="Arial"/>
          <w:lang w:val="pt-BR"/>
        </w:rPr>
        <w:t>úteis.</w:t>
      </w:r>
    </w:p>
    <w:p>
      <w:pPr>
        <w:pStyle w:val="SemEspaamento"/>
        <w:rPr>
          <w:rFonts w:ascii="Arial" w:hAnsi="Arial" w:cs="Arial"/>
        </w:rPr>
      </w:pPr>
      <w:r>
        <w:rPr>
          <w:rFonts w:cs="Arial" w:ascii="Arial" w:hAnsi="Arial"/>
        </w:rPr>
      </w:r>
    </w:p>
    <w:p>
      <w:pPr>
        <w:pStyle w:val="SemEspaamento"/>
        <w:rPr>
          <w:rFonts w:ascii="Arial" w:hAnsi="Arial" w:cs="Arial"/>
          <w:b/>
          <w:b/>
          <w:bCs/>
        </w:rPr>
      </w:pPr>
      <w:r>
        <w:rPr>
          <w:rFonts w:cs="Arial" w:ascii="Arial" w:hAnsi="Arial"/>
          <w:b/>
          <w:bCs/>
        </w:rPr>
        <w:t>20. PAGAMENTO E DO REAJUSTE</w:t>
      </w:r>
    </w:p>
    <w:p>
      <w:pPr>
        <w:pStyle w:val="ListParagraph"/>
        <w:tabs>
          <w:tab w:val="clear" w:pos="708"/>
          <w:tab w:val="left" w:pos="1420" w:leader="none"/>
        </w:tabs>
        <w:spacing w:before="123" w:after="0"/>
        <w:ind w:left="0" w:right="-30" w:hanging="0"/>
        <w:rPr/>
      </w:pPr>
      <w:r>
        <w:rPr>
          <w:rFonts w:cs="Arial" w:ascii="Arial" w:hAnsi="Arial"/>
          <w:b/>
          <w:bCs/>
          <w:lang w:val="pt-BR"/>
        </w:rPr>
        <w:t xml:space="preserve">20.1. </w:t>
      </w:r>
      <w:r>
        <w:rPr>
          <w:rFonts w:cs="Arial" w:ascii="Arial" w:hAnsi="Arial"/>
          <w:lang w:val="pt-BR"/>
        </w:rPr>
        <w:t>O pagamento será efetuado de acordo com o Cronograma Físico-Financeiro e no prazo de até 30 (trinta) dias, contados a partir do recebimento da Nota Fiscal ou Fatura, observando-se a ordem cronológica para cada fonte diferenciada de recursos, em função do cumprimento do art. 141 da Lei 14.133/2021, desde que:</w:t>
      </w:r>
    </w:p>
    <w:p>
      <w:pPr>
        <w:pStyle w:val="ListParagraph"/>
        <w:tabs>
          <w:tab w:val="clear" w:pos="708"/>
          <w:tab w:val="left" w:pos="1420" w:leader="none"/>
        </w:tabs>
        <w:spacing w:before="123" w:after="0"/>
        <w:ind w:left="0" w:right="-30" w:hanging="0"/>
        <w:rPr/>
      </w:pPr>
      <w:r>
        <w:rPr>
          <w:rFonts w:cs="Arial" w:ascii="Arial" w:hAnsi="Arial"/>
          <w:b/>
          <w:lang w:val="pt-BR"/>
        </w:rPr>
        <w:t>20.1.1.</w:t>
      </w:r>
      <w:r>
        <w:rPr>
          <w:rFonts w:cs="Arial" w:ascii="Arial" w:hAnsi="Arial"/>
          <w:lang w:val="pt-BR"/>
        </w:rPr>
        <w:t xml:space="preserve"> Tenha executado o percentual mínimo para o período previsto no Cronograma Físico-Financeiro;</w:t>
      </w:r>
    </w:p>
    <w:p>
      <w:pPr>
        <w:pStyle w:val="ListParagraph"/>
        <w:tabs>
          <w:tab w:val="clear" w:pos="708"/>
          <w:tab w:val="left" w:pos="1420" w:leader="none"/>
        </w:tabs>
        <w:spacing w:before="123" w:after="0"/>
        <w:ind w:left="0" w:right="-30" w:hanging="0"/>
        <w:rPr/>
      </w:pPr>
      <w:r>
        <w:rPr>
          <w:rFonts w:cs="Arial" w:ascii="Arial" w:hAnsi="Arial"/>
          <w:b/>
          <w:lang w:val="pt-BR"/>
        </w:rPr>
        <w:t>20.1.2.</w:t>
      </w:r>
      <w:r>
        <w:rPr>
          <w:rFonts w:cs="Arial" w:ascii="Arial" w:hAnsi="Arial"/>
          <w:lang w:val="pt-BR"/>
        </w:rPr>
        <w:t xml:space="preserve"> Apresente à CONTRATANTE a nota fiscal devidamente preenchida;</w:t>
      </w:r>
    </w:p>
    <w:p>
      <w:pPr>
        <w:pStyle w:val="ListParagraph"/>
        <w:tabs>
          <w:tab w:val="clear" w:pos="708"/>
          <w:tab w:val="left" w:pos="1420" w:leader="none"/>
        </w:tabs>
        <w:spacing w:before="123" w:after="0"/>
        <w:ind w:left="0" w:right="-30" w:hanging="0"/>
        <w:rPr/>
      </w:pPr>
      <w:r>
        <w:rPr>
          <w:rFonts w:cs="Arial" w:ascii="Arial" w:hAnsi="Arial"/>
          <w:b/>
          <w:lang w:val="pt-BR"/>
        </w:rPr>
        <w:t>20.1.3.</w:t>
      </w:r>
      <w:r>
        <w:rPr>
          <w:rFonts w:cs="Arial" w:ascii="Arial" w:hAnsi="Arial"/>
          <w:lang w:val="pt-BR"/>
        </w:rPr>
        <w:t xml:space="preserve"> Indique o banco, agência e conta bancária da empresa;</w:t>
      </w:r>
    </w:p>
    <w:p>
      <w:pPr>
        <w:pStyle w:val="ListParagraph"/>
        <w:tabs>
          <w:tab w:val="clear" w:pos="708"/>
          <w:tab w:val="left" w:pos="1420" w:leader="none"/>
        </w:tabs>
        <w:spacing w:before="123" w:after="0"/>
        <w:ind w:left="0" w:right="-30" w:hanging="0"/>
        <w:rPr/>
      </w:pPr>
      <w:r>
        <w:rPr>
          <w:rFonts w:cs="Arial" w:ascii="Arial" w:hAnsi="Arial"/>
          <w:b/>
          <w:lang w:val="pt-BR"/>
        </w:rPr>
        <w:t>20.1.4.</w:t>
      </w:r>
      <w:r>
        <w:rPr>
          <w:rFonts w:cs="Arial" w:ascii="Arial" w:hAnsi="Arial"/>
          <w:lang w:val="pt-BR"/>
        </w:rPr>
        <w:t xml:space="preserve"> Apresente mensalmente ou por medição, Certificado de regularidade do FGTS, Certidão Negativa, ou Positiva com Efeitos de Negativa, de Débitos Relativos às Contribuições Previdenciárias e as de Terceiros – INSS, Certidão Negativa de Débitos Trabalhistas, bem como, de documento comprobatório do recolhimento mensal do INSS e do FGTS a cargo da empresa contratada, gerado pelo SEFIP – Sistema Empresa de Recolhimento do FGTS e informações à Previdência Social (Guia de Recolhimento do Fundo de Garantia por Tempo de Serviço e Informações à Previdência Social – GFIP; Guia de Recolhimento do FGTS – GRF ou documento equivalente), de acordo com a legislação e os padrões estabelecidos pela Previdência Social e pela Caixa Econômica Federal; apresentação de relação nominal dos empregados designados para execução dos serviços, com CPF, cargo, valor do salário mensal, carga horária mensal trabalhada, período trabalhado, valor pago do INSS e do FGTS e Número de Identificação do Trabalhador – NIT;</w:t>
      </w:r>
    </w:p>
    <w:p>
      <w:pPr>
        <w:pStyle w:val="ListParagraph"/>
        <w:tabs>
          <w:tab w:val="clear" w:pos="708"/>
          <w:tab w:val="left" w:pos="1420" w:leader="none"/>
        </w:tabs>
        <w:spacing w:before="123" w:after="0"/>
        <w:ind w:left="0" w:right="-30" w:hanging="0"/>
        <w:rPr/>
      </w:pPr>
      <w:r>
        <w:rPr>
          <w:rFonts w:cs="Arial" w:ascii="Arial" w:hAnsi="Arial"/>
          <w:b/>
          <w:lang w:val="pt-BR"/>
        </w:rPr>
        <w:t>20.1.5.</w:t>
      </w:r>
      <w:r>
        <w:rPr>
          <w:rFonts w:cs="Arial" w:ascii="Arial" w:hAnsi="Arial"/>
          <w:lang w:val="pt-BR"/>
        </w:rPr>
        <w:t xml:space="preserve"> Apresente os seguintes comprovantes em relação a todos os empregados vinculados à execução dos serviços referentes ao mês a que se refere a medição:</w:t>
      </w:r>
    </w:p>
    <w:p>
      <w:pPr>
        <w:pStyle w:val="ListParagraph"/>
        <w:tabs>
          <w:tab w:val="clear" w:pos="708"/>
          <w:tab w:val="left" w:pos="1420" w:leader="none"/>
        </w:tabs>
        <w:spacing w:before="123" w:after="0"/>
        <w:ind w:left="0" w:right="-30" w:hanging="0"/>
        <w:rPr>
          <w:rFonts w:ascii="Arial" w:hAnsi="Arial" w:cs="Arial"/>
          <w:lang w:val="pt-BR"/>
        </w:rPr>
      </w:pPr>
      <w:r>
        <w:rPr>
          <w:rFonts w:cs="Arial" w:ascii="Arial" w:hAnsi="Arial"/>
          <w:lang w:val="pt-BR"/>
        </w:rPr>
        <w:t>1) Abertura da CEI dos serviços, na primeira medição;</w:t>
      </w:r>
    </w:p>
    <w:p>
      <w:pPr>
        <w:pStyle w:val="ListParagraph"/>
        <w:tabs>
          <w:tab w:val="clear" w:pos="708"/>
          <w:tab w:val="left" w:pos="1420" w:leader="none"/>
        </w:tabs>
        <w:spacing w:before="123" w:after="0"/>
        <w:ind w:left="0" w:right="-30" w:hanging="0"/>
        <w:rPr>
          <w:rFonts w:ascii="Arial" w:hAnsi="Arial" w:cs="Arial"/>
          <w:lang w:val="pt-BR"/>
        </w:rPr>
      </w:pPr>
      <w:r>
        <w:rPr>
          <w:rFonts w:cs="Arial" w:ascii="Arial" w:hAnsi="Arial"/>
          <w:lang w:val="pt-BR"/>
        </w:rPr>
        <w:t>2) Comprovantes do CAGED dos empregados vinculados ao serviço, quando houver admissão ou demissão de mão de obra;</w:t>
      </w:r>
    </w:p>
    <w:p>
      <w:pPr>
        <w:pStyle w:val="ListParagraph"/>
        <w:tabs>
          <w:tab w:val="clear" w:pos="708"/>
          <w:tab w:val="left" w:pos="1420" w:leader="none"/>
        </w:tabs>
        <w:spacing w:before="123" w:after="0"/>
        <w:ind w:left="0" w:right="-30" w:hanging="0"/>
        <w:rPr>
          <w:rFonts w:ascii="Arial" w:hAnsi="Arial" w:cs="Arial"/>
          <w:lang w:val="pt-BR"/>
        </w:rPr>
      </w:pPr>
      <w:r>
        <w:rPr>
          <w:rFonts w:cs="Arial" w:ascii="Arial" w:hAnsi="Arial"/>
          <w:lang w:val="pt-BR"/>
        </w:rPr>
        <w:t>3) Pagamento dos salários, férias, indenizações, verbas rescisórias ou demais verbas trabalhistas;</w:t>
      </w:r>
    </w:p>
    <w:p>
      <w:pPr>
        <w:pStyle w:val="ListParagraph"/>
        <w:tabs>
          <w:tab w:val="clear" w:pos="708"/>
          <w:tab w:val="left" w:pos="1420" w:leader="none"/>
        </w:tabs>
        <w:spacing w:before="123" w:after="0"/>
        <w:ind w:left="0" w:right="-30" w:hanging="0"/>
        <w:rPr>
          <w:rFonts w:ascii="Arial" w:hAnsi="Arial" w:cs="Arial"/>
          <w:lang w:val="pt-BR"/>
        </w:rPr>
      </w:pPr>
      <w:r>
        <w:rPr>
          <w:rFonts w:cs="Arial" w:ascii="Arial" w:hAnsi="Arial"/>
          <w:lang w:val="pt-BR"/>
        </w:rPr>
        <w:t>4) De recolhimento do FGTS;</w:t>
      </w:r>
    </w:p>
    <w:p>
      <w:pPr>
        <w:pStyle w:val="ListParagraph"/>
        <w:tabs>
          <w:tab w:val="clear" w:pos="708"/>
          <w:tab w:val="left" w:pos="1420" w:leader="none"/>
        </w:tabs>
        <w:spacing w:before="123" w:after="0"/>
        <w:ind w:left="0" w:right="-30" w:hanging="0"/>
        <w:rPr>
          <w:rFonts w:ascii="Arial" w:hAnsi="Arial" w:cs="Arial"/>
          <w:lang w:val="pt-BR"/>
        </w:rPr>
      </w:pPr>
      <w:r>
        <w:rPr>
          <w:rFonts w:cs="Arial" w:ascii="Arial" w:hAnsi="Arial"/>
          <w:lang w:val="pt-BR"/>
        </w:rPr>
        <w:t>5) De recolhimento da Previdência Social;</w:t>
      </w:r>
    </w:p>
    <w:p>
      <w:pPr>
        <w:pStyle w:val="ListParagraph"/>
        <w:tabs>
          <w:tab w:val="clear" w:pos="708"/>
          <w:tab w:val="left" w:pos="1420" w:leader="none"/>
        </w:tabs>
        <w:spacing w:before="123" w:after="0"/>
        <w:ind w:left="0" w:right="-30" w:hanging="0"/>
        <w:rPr>
          <w:rFonts w:ascii="Arial" w:hAnsi="Arial" w:cs="Arial"/>
          <w:lang w:val="pt-BR"/>
        </w:rPr>
      </w:pPr>
      <w:r>
        <w:rPr>
          <w:rFonts w:cs="Arial" w:ascii="Arial" w:hAnsi="Arial"/>
          <w:lang w:val="pt-BR"/>
        </w:rPr>
        <w:t xml:space="preserve">6) De entrega dos vales-transportes relativos ao mês do faturamento e vales-refeições, se for o caso, ou respectivo pagamento através de pecúnia, juntamente com remuneração mensal do empregado; </w:t>
      </w:r>
    </w:p>
    <w:p>
      <w:pPr>
        <w:pStyle w:val="ListParagraph"/>
        <w:tabs>
          <w:tab w:val="clear" w:pos="708"/>
          <w:tab w:val="left" w:pos="1420" w:leader="none"/>
        </w:tabs>
        <w:spacing w:before="123" w:after="0"/>
        <w:ind w:left="0" w:right="-30" w:hanging="0"/>
        <w:rPr/>
      </w:pPr>
      <w:r>
        <w:rPr>
          <w:rFonts w:cs="Arial" w:ascii="Arial" w:hAnsi="Arial"/>
          <w:lang w:val="pt-BR"/>
        </w:rPr>
        <w:t xml:space="preserve">7) Cópias dos documentos a que se </w:t>
      </w:r>
      <w:r>
        <w:rPr>
          <w:rFonts w:cs="Arial" w:ascii="Arial" w:hAnsi="Arial"/>
          <w:color w:val="000000"/>
          <w:lang w:val="pt-BR"/>
        </w:rPr>
        <w:t>refere a alínea 7.3 do Termo</w:t>
      </w:r>
      <w:r>
        <w:rPr>
          <w:rFonts w:cs="Arial" w:ascii="Arial" w:hAnsi="Arial"/>
          <w:lang w:val="pt-BR"/>
        </w:rPr>
        <w:t xml:space="preserve"> de Referência, se for o caso;</w:t>
      </w:r>
    </w:p>
    <w:p>
      <w:pPr>
        <w:pStyle w:val="ListParagraph"/>
        <w:tabs>
          <w:tab w:val="clear" w:pos="708"/>
          <w:tab w:val="left" w:pos="1420" w:leader="none"/>
        </w:tabs>
        <w:spacing w:before="123" w:after="0"/>
        <w:ind w:left="0" w:right="-30" w:hanging="0"/>
        <w:rPr>
          <w:rFonts w:ascii="Arial" w:hAnsi="Arial" w:cs="Arial"/>
          <w:lang w:val="pt-BR"/>
        </w:rPr>
      </w:pPr>
      <w:r>
        <w:rPr>
          <w:rFonts w:cs="Arial" w:ascii="Arial" w:hAnsi="Arial"/>
          <w:lang w:val="pt-BR"/>
        </w:rPr>
        <w:t>8) A liberação da última parcela dar-se-á mediante apresentação da CND do CEI – Cadastro do Empregador Individual desta obra de engenharia, observando o disposto na alínea 6.2.15 do Termo de Referência em caso de contratação de empregados na forma do art. 443, § 2°, alínea 'a', da CLT;</w:t>
      </w:r>
    </w:p>
    <w:p>
      <w:pPr>
        <w:pStyle w:val="ListParagraph"/>
        <w:tabs>
          <w:tab w:val="clear" w:pos="708"/>
          <w:tab w:val="left" w:pos="1420" w:leader="none"/>
        </w:tabs>
        <w:spacing w:before="123" w:after="0"/>
        <w:ind w:left="0" w:right="-30" w:hanging="0"/>
        <w:rPr/>
      </w:pPr>
      <w:r>
        <w:rPr>
          <w:rFonts w:cs="Arial" w:ascii="Arial" w:hAnsi="Arial"/>
          <w:b/>
          <w:lang w:val="pt-BR"/>
        </w:rPr>
        <w:t>20.2.</w:t>
      </w:r>
      <w:r>
        <w:rPr>
          <w:rFonts w:cs="Arial" w:ascii="Arial" w:hAnsi="Arial"/>
          <w:lang w:val="pt-BR"/>
        </w:rPr>
        <w:t xml:space="preserve"> O pagamento será condicionado, ainda, ao atesto na referida nota fiscal pela FISCALIZAÇÃO desta Prefeitura;</w:t>
      </w:r>
    </w:p>
    <w:p>
      <w:pPr>
        <w:pStyle w:val="ListParagraph"/>
        <w:tabs>
          <w:tab w:val="clear" w:pos="708"/>
          <w:tab w:val="left" w:pos="1420" w:leader="none"/>
        </w:tabs>
        <w:spacing w:before="123" w:after="0"/>
        <w:ind w:left="0" w:right="-30" w:hanging="0"/>
        <w:rPr/>
      </w:pPr>
      <w:r>
        <w:rPr>
          <w:rFonts w:cs="Arial" w:ascii="Arial" w:hAnsi="Arial"/>
          <w:b/>
          <w:lang w:val="pt-BR"/>
        </w:rPr>
        <w:t>20.3.</w:t>
      </w:r>
      <w:r>
        <w:rPr>
          <w:rFonts w:cs="Arial" w:ascii="Arial" w:hAnsi="Arial"/>
          <w:lang w:val="pt-BR"/>
        </w:rPr>
        <w:t xml:space="preserve"> Considera-se ocorrido o recebimento da nota fiscal ou fatura no momento em que o órgão contratante emitir a Nota de Liquidação.</w:t>
      </w:r>
    </w:p>
    <w:p>
      <w:pPr>
        <w:pStyle w:val="SemEspaamento"/>
        <w:rPr>
          <w:rFonts w:ascii="Arial" w:hAnsi="Arial" w:cs="Arial"/>
        </w:rPr>
      </w:pPr>
      <w:r>
        <w:rPr>
          <w:rFonts w:cs="Arial" w:ascii="Arial" w:hAnsi="Arial"/>
        </w:rPr>
      </w:r>
    </w:p>
    <w:p>
      <w:pPr>
        <w:pStyle w:val="SemEspaamento"/>
        <w:rPr>
          <w:rFonts w:ascii="Arial" w:hAnsi="Arial" w:cs="Arial"/>
          <w:b/>
          <w:b/>
          <w:bCs/>
        </w:rPr>
      </w:pPr>
      <w:r>
        <w:rPr>
          <w:rFonts w:cs="Arial" w:ascii="Arial" w:hAnsi="Arial"/>
          <w:b/>
          <w:bCs/>
        </w:rPr>
        <w:t>21. IMPUGNAÇÃO AO EDITAL</w:t>
      </w:r>
    </w:p>
    <w:p>
      <w:pPr>
        <w:pStyle w:val="Corpodotexto"/>
        <w:ind w:left="0" w:right="-30" w:hanging="0"/>
        <w:rPr>
          <w:rFonts w:ascii="Arial" w:hAnsi="Arial" w:cs="Arial"/>
          <w:sz w:val="20"/>
        </w:rPr>
      </w:pPr>
      <w:r>
        <w:rPr>
          <w:rFonts w:cs="Arial" w:ascii="Arial" w:hAnsi="Arial"/>
          <w:sz w:val="20"/>
        </w:rPr>
      </w:r>
    </w:p>
    <w:p>
      <w:pPr>
        <w:pStyle w:val="Corpodotexto"/>
        <w:ind w:left="0" w:right="-30" w:hanging="0"/>
        <w:rPr/>
      </w:pPr>
      <w:r>
        <w:rPr>
          <w:rFonts w:cs="Arial" w:ascii="Arial" w:hAnsi="Arial"/>
          <w:b/>
          <w:bCs/>
          <w:sz w:val="20"/>
        </w:rPr>
        <w:t>21.1.</w:t>
      </w:r>
      <w:r>
        <w:rPr>
          <w:rFonts w:cs="Arial" w:ascii="Arial" w:hAnsi="Arial"/>
          <w:spacing w:val="-13"/>
          <w:sz w:val="20"/>
        </w:rPr>
        <w:t xml:space="preserve"> </w:t>
      </w:r>
      <w:r>
        <w:rPr>
          <w:rFonts w:cs="Arial" w:ascii="Arial" w:hAnsi="Arial"/>
          <w:b/>
          <w:sz w:val="20"/>
        </w:rPr>
        <w:t xml:space="preserve">Prazo. </w:t>
      </w:r>
      <w:r>
        <w:rPr>
          <w:rFonts w:cs="Arial" w:ascii="Arial" w:hAnsi="Arial"/>
          <w:sz w:val="20"/>
        </w:rPr>
        <w:t>Até</w:t>
      </w:r>
      <w:r>
        <w:rPr>
          <w:rFonts w:cs="Arial" w:ascii="Arial" w:hAnsi="Arial"/>
          <w:spacing w:val="-11"/>
          <w:sz w:val="20"/>
        </w:rPr>
        <w:t xml:space="preserve"> </w:t>
      </w:r>
      <w:r>
        <w:rPr>
          <w:rFonts w:cs="Arial" w:ascii="Arial" w:hAnsi="Arial"/>
          <w:sz w:val="20"/>
        </w:rPr>
        <w:t>03</w:t>
      </w:r>
      <w:r>
        <w:rPr>
          <w:rFonts w:cs="Arial" w:ascii="Arial" w:hAnsi="Arial"/>
          <w:spacing w:val="-13"/>
          <w:sz w:val="20"/>
        </w:rPr>
        <w:t xml:space="preserve"> </w:t>
      </w:r>
      <w:r>
        <w:rPr>
          <w:rFonts w:cs="Arial" w:ascii="Arial" w:hAnsi="Arial"/>
          <w:sz w:val="20"/>
        </w:rPr>
        <w:t>(três)</w:t>
      </w:r>
      <w:r>
        <w:rPr>
          <w:rFonts w:cs="Arial" w:ascii="Arial" w:hAnsi="Arial"/>
          <w:spacing w:val="-12"/>
          <w:sz w:val="20"/>
        </w:rPr>
        <w:t xml:space="preserve"> </w:t>
      </w:r>
      <w:r>
        <w:rPr>
          <w:rFonts w:cs="Arial" w:ascii="Arial" w:hAnsi="Arial"/>
          <w:sz w:val="20"/>
        </w:rPr>
        <w:t>dias</w:t>
      </w:r>
      <w:r>
        <w:rPr>
          <w:rFonts w:cs="Arial" w:ascii="Arial" w:hAnsi="Arial"/>
          <w:spacing w:val="-12"/>
          <w:sz w:val="20"/>
        </w:rPr>
        <w:t xml:space="preserve"> </w:t>
      </w:r>
      <w:r>
        <w:rPr>
          <w:rFonts w:cs="Arial" w:ascii="Arial" w:hAnsi="Arial"/>
          <w:sz w:val="20"/>
        </w:rPr>
        <w:t>úteis</w:t>
      </w:r>
      <w:r>
        <w:rPr>
          <w:rFonts w:cs="Arial" w:ascii="Arial" w:hAnsi="Arial"/>
          <w:spacing w:val="-12"/>
          <w:sz w:val="20"/>
        </w:rPr>
        <w:t xml:space="preserve"> </w:t>
      </w:r>
      <w:r>
        <w:rPr>
          <w:rFonts w:cs="Arial" w:ascii="Arial" w:hAnsi="Arial"/>
          <w:sz w:val="20"/>
        </w:rPr>
        <w:t>antes</w:t>
      </w:r>
      <w:r>
        <w:rPr>
          <w:rFonts w:cs="Arial" w:ascii="Arial" w:hAnsi="Arial"/>
          <w:spacing w:val="-15"/>
          <w:sz w:val="20"/>
        </w:rPr>
        <w:t xml:space="preserve"> </w:t>
      </w:r>
      <w:r>
        <w:rPr>
          <w:rFonts w:cs="Arial" w:ascii="Arial" w:hAnsi="Arial"/>
          <w:sz w:val="20"/>
        </w:rPr>
        <w:t>da</w:t>
      </w:r>
      <w:r>
        <w:rPr>
          <w:rFonts w:cs="Arial" w:ascii="Arial" w:hAnsi="Arial"/>
          <w:spacing w:val="-14"/>
          <w:sz w:val="20"/>
        </w:rPr>
        <w:t xml:space="preserve"> </w:t>
      </w:r>
      <w:r>
        <w:rPr>
          <w:rFonts w:cs="Arial" w:ascii="Arial" w:hAnsi="Arial"/>
          <w:sz w:val="20"/>
        </w:rPr>
        <w:t>data</w:t>
      </w:r>
      <w:r>
        <w:rPr>
          <w:rFonts w:cs="Arial" w:ascii="Arial" w:hAnsi="Arial"/>
          <w:spacing w:val="-13"/>
          <w:sz w:val="20"/>
        </w:rPr>
        <w:t xml:space="preserve"> </w:t>
      </w:r>
      <w:r>
        <w:rPr>
          <w:rFonts w:cs="Arial" w:ascii="Arial" w:hAnsi="Arial"/>
          <w:sz w:val="20"/>
        </w:rPr>
        <w:t>fixada</w:t>
      </w:r>
      <w:r>
        <w:rPr>
          <w:rFonts w:cs="Arial" w:ascii="Arial" w:hAnsi="Arial"/>
          <w:spacing w:val="-14"/>
          <w:sz w:val="20"/>
        </w:rPr>
        <w:t xml:space="preserve"> </w:t>
      </w:r>
      <w:r>
        <w:rPr>
          <w:rFonts w:cs="Arial" w:ascii="Arial" w:hAnsi="Arial"/>
          <w:sz w:val="20"/>
        </w:rPr>
        <w:t>para</w:t>
      </w:r>
      <w:r>
        <w:rPr>
          <w:rFonts w:cs="Arial" w:ascii="Arial" w:hAnsi="Arial"/>
          <w:spacing w:val="-14"/>
          <w:sz w:val="20"/>
        </w:rPr>
        <w:t xml:space="preserve"> </w:t>
      </w:r>
      <w:r>
        <w:rPr>
          <w:rFonts w:cs="Arial" w:ascii="Arial" w:hAnsi="Arial"/>
          <w:sz w:val="20"/>
        </w:rPr>
        <w:t>recebimento</w:t>
      </w:r>
      <w:r>
        <w:rPr>
          <w:rFonts w:cs="Arial" w:ascii="Arial" w:hAnsi="Arial"/>
          <w:spacing w:val="-12"/>
          <w:sz w:val="20"/>
        </w:rPr>
        <w:t xml:space="preserve"> </w:t>
      </w:r>
      <w:r>
        <w:rPr>
          <w:rFonts w:cs="Arial" w:ascii="Arial" w:hAnsi="Arial"/>
          <w:sz w:val="20"/>
        </w:rPr>
        <w:t>das propostas,</w:t>
      </w:r>
      <w:r>
        <w:rPr>
          <w:rFonts w:cs="Arial" w:ascii="Arial" w:hAnsi="Arial"/>
          <w:spacing w:val="40"/>
          <w:sz w:val="20"/>
        </w:rPr>
        <w:t xml:space="preserve"> </w:t>
      </w:r>
      <w:r>
        <w:rPr>
          <w:rFonts w:cs="Arial" w:ascii="Arial" w:hAnsi="Arial"/>
          <w:sz w:val="20"/>
        </w:rPr>
        <w:t>qualquer</w:t>
      </w:r>
      <w:r>
        <w:rPr>
          <w:rFonts w:cs="Arial" w:ascii="Arial" w:hAnsi="Arial"/>
          <w:spacing w:val="-7"/>
          <w:sz w:val="20"/>
        </w:rPr>
        <w:t xml:space="preserve"> </w:t>
      </w:r>
      <w:r>
        <w:rPr>
          <w:rFonts w:cs="Arial" w:ascii="Arial" w:hAnsi="Arial"/>
          <w:sz w:val="20"/>
        </w:rPr>
        <w:t>pessoa</w:t>
      </w:r>
      <w:r>
        <w:rPr>
          <w:rFonts w:cs="Arial" w:ascii="Arial" w:hAnsi="Arial"/>
          <w:spacing w:val="-6"/>
          <w:sz w:val="20"/>
        </w:rPr>
        <w:t xml:space="preserve"> </w:t>
      </w:r>
      <w:r>
        <w:rPr>
          <w:rFonts w:cs="Arial" w:ascii="Arial" w:hAnsi="Arial"/>
          <w:sz w:val="20"/>
        </w:rPr>
        <w:t>poderá</w:t>
      </w:r>
      <w:r>
        <w:rPr>
          <w:rFonts w:cs="Arial" w:ascii="Arial" w:hAnsi="Arial"/>
          <w:spacing w:val="-6"/>
          <w:sz w:val="20"/>
        </w:rPr>
        <w:t xml:space="preserve"> </w:t>
      </w:r>
      <w:r>
        <w:rPr>
          <w:rFonts w:cs="Arial" w:ascii="Arial" w:hAnsi="Arial"/>
          <w:sz w:val="20"/>
        </w:rPr>
        <w:t>solicitar</w:t>
      </w:r>
      <w:r>
        <w:rPr>
          <w:rFonts w:cs="Arial" w:ascii="Arial" w:hAnsi="Arial"/>
          <w:spacing w:val="-6"/>
          <w:sz w:val="20"/>
        </w:rPr>
        <w:t xml:space="preserve"> </w:t>
      </w:r>
      <w:r>
        <w:rPr>
          <w:rFonts w:cs="Arial" w:ascii="Arial" w:hAnsi="Arial"/>
          <w:sz w:val="20"/>
        </w:rPr>
        <w:t>esclarecimentos,</w:t>
      </w:r>
      <w:r>
        <w:rPr>
          <w:rFonts w:cs="Arial" w:ascii="Arial" w:hAnsi="Arial"/>
          <w:spacing w:val="-4"/>
          <w:sz w:val="20"/>
        </w:rPr>
        <w:t xml:space="preserve"> </w:t>
      </w:r>
      <w:r>
        <w:rPr>
          <w:rFonts w:cs="Arial" w:ascii="Arial" w:hAnsi="Arial"/>
          <w:sz w:val="20"/>
        </w:rPr>
        <w:t>providências</w:t>
      </w:r>
      <w:r>
        <w:rPr>
          <w:rFonts w:cs="Arial" w:ascii="Arial" w:hAnsi="Arial"/>
          <w:spacing w:val="-6"/>
          <w:sz w:val="20"/>
        </w:rPr>
        <w:t xml:space="preserve"> </w:t>
      </w:r>
      <w:r>
        <w:rPr>
          <w:rFonts w:cs="Arial" w:ascii="Arial" w:hAnsi="Arial"/>
          <w:sz w:val="20"/>
        </w:rPr>
        <w:t>ou impugnar</w:t>
      </w:r>
      <w:r>
        <w:rPr>
          <w:rFonts w:cs="Arial" w:ascii="Arial" w:hAnsi="Arial"/>
          <w:spacing w:val="-1"/>
          <w:sz w:val="20"/>
        </w:rPr>
        <w:t xml:space="preserve"> </w:t>
      </w:r>
      <w:r>
        <w:rPr>
          <w:rFonts w:cs="Arial" w:ascii="Arial" w:hAnsi="Arial"/>
          <w:sz w:val="20"/>
        </w:rPr>
        <w:t>o Ato</w:t>
      </w:r>
      <w:r>
        <w:rPr>
          <w:rFonts w:cs="Arial" w:ascii="Arial" w:hAnsi="Arial"/>
          <w:spacing w:val="-2"/>
          <w:sz w:val="20"/>
        </w:rPr>
        <w:t xml:space="preserve"> </w:t>
      </w:r>
      <w:r>
        <w:rPr>
          <w:rFonts w:cs="Arial" w:ascii="Arial" w:hAnsi="Arial"/>
          <w:sz w:val="20"/>
        </w:rPr>
        <w:t>Convocatório</w:t>
      </w:r>
      <w:r>
        <w:rPr>
          <w:rFonts w:cs="Arial" w:ascii="Arial" w:hAnsi="Arial"/>
          <w:spacing w:val="-2"/>
          <w:sz w:val="20"/>
        </w:rPr>
        <w:t xml:space="preserve"> </w:t>
      </w:r>
      <w:r>
        <w:rPr>
          <w:rFonts w:cs="Arial" w:ascii="Arial" w:hAnsi="Arial"/>
          <w:sz w:val="20"/>
        </w:rPr>
        <w:t>desta</w:t>
      </w:r>
      <w:r>
        <w:rPr>
          <w:rFonts w:cs="Arial" w:ascii="Arial" w:hAnsi="Arial"/>
          <w:spacing w:val="40"/>
          <w:sz w:val="20"/>
        </w:rPr>
        <w:t xml:space="preserve"> </w:t>
      </w:r>
      <w:r>
        <w:rPr>
          <w:rFonts w:cs="Arial" w:ascii="Arial" w:hAnsi="Arial"/>
          <w:sz w:val="20"/>
        </w:rPr>
        <w:t>CONCORRÊNCIA,</w:t>
      </w:r>
      <w:r>
        <w:rPr>
          <w:rFonts w:cs="Arial" w:ascii="Arial" w:hAnsi="Arial"/>
          <w:spacing w:val="-3"/>
          <w:sz w:val="20"/>
        </w:rPr>
        <w:t xml:space="preserve"> </w:t>
      </w:r>
      <w:r>
        <w:rPr>
          <w:rFonts w:cs="Arial" w:ascii="Arial" w:hAnsi="Arial"/>
          <w:sz w:val="20"/>
        </w:rPr>
        <w:t>devendo</w:t>
      </w:r>
      <w:r>
        <w:rPr>
          <w:rFonts w:cs="Arial" w:ascii="Arial" w:hAnsi="Arial"/>
          <w:spacing w:val="-2"/>
          <w:sz w:val="20"/>
        </w:rPr>
        <w:t xml:space="preserve"> </w:t>
      </w:r>
      <w:r>
        <w:rPr>
          <w:rFonts w:cs="Arial" w:ascii="Arial" w:hAnsi="Arial"/>
          <w:sz w:val="20"/>
        </w:rPr>
        <w:t>protocolizar</w:t>
      </w:r>
      <w:r>
        <w:rPr>
          <w:rFonts w:cs="Arial" w:ascii="Arial" w:hAnsi="Arial"/>
          <w:spacing w:val="-3"/>
          <w:sz w:val="20"/>
        </w:rPr>
        <w:t xml:space="preserve"> </w:t>
      </w:r>
      <w:r>
        <w:rPr>
          <w:rFonts w:cs="Arial" w:ascii="Arial" w:hAnsi="Arial"/>
          <w:sz w:val="20"/>
        </w:rPr>
        <w:t>o pedido</w:t>
      </w:r>
      <w:r>
        <w:rPr>
          <w:rFonts w:cs="Arial" w:ascii="Arial" w:hAnsi="Arial"/>
          <w:spacing w:val="-15"/>
          <w:sz w:val="20"/>
        </w:rPr>
        <w:t xml:space="preserve"> </w:t>
      </w:r>
      <w:r>
        <w:rPr>
          <w:rFonts w:cs="Arial" w:ascii="Arial" w:hAnsi="Arial"/>
          <w:sz w:val="20"/>
        </w:rPr>
        <w:t>diretamente no Protocolo desta Prefeitura.</w:t>
      </w:r>
      <w:r>
        <w:rPr>
          <w:rFonts w:cs="Arial" w:ascii="Arial" w:hAnsi="Arial"/>
          <w:spacing w:val="40"/>
          <w:sz w:val="20"/>
        </w:rPr>
        <w:t xml:space="preserve"> </w:t>
      </w:r>
      <w:r>
        <w:rPr>
          <w:rFonts w:cs="Arial" w:ascii="Arial" w:hAnsi="Arial"/>
          <w:sz w:val="20"/>
        </w:rPr>
        <w:t>cabendo a COMISSÃO DE CONTRATAÇÃO</w:t>
      </w:r>
      <w:r>
        <w:rPr>
          <w:rFonts w:cs="Arial" w:ascii="Arial" w:hAnsi="Arial"/>
          <w:spacing w:val="-22"/>
          <w:sz w:val="20"/>
        </w:rPr>
        <w:t xml:space="preserve"> </w:t>
      </w:r>
      <w:r>
        <w:rPr>
          <w:rFonts w:cs="Arial" w:ascii="Arial" w:hAnsi="Arial"/>
          <w:sz w:val="20"/>
        </w:rPr>
        <w:t>decidir</w:t>
      </w:r>
      <w:r>
        <w:rPr>
          <w:rFonts w:cs="Arial" w:ascii="Arial" w:hAnsi="Arial"/>
          <w:spacing w:val="-21"/>
          <w:sz w:val="20"/>
        </w:rPr>
        <w:t xml:space="preserve"> </w:t>
      </w:r>
      <w:r>
        <w:rPr>
          <w:rFonts w:cs="Arial" w:ascii="Arial" w:hAnsi="Arial"/>
          <w:sz w:val="20"/>
        </w:rPr>
        <w:t>sobre</w:t>
      </w:r>
      <w:r>
        <w:rPr>
          <w:rFonts w:cs="Arial" w:ascii="Arial" w:hAnsi="Arial"/>
          <w:spacing w:val="-21"/>
          <w:sz w:val="20"/>
        </w:rPr>
        <w:t xml:space="preserve"> </w:t>
      </w:r>
      <w:r>
        <w:rPr>
          <w:rFonts w:cs="Arial" w:ascii="Arial" w:hAnsi="Arial"/>
          <w:sz w:val="20"/>
        </w:rPr>
        <w:t>a</w:t>
      </w:r>
      <w:r>
        <w:rPr>
          <w:rFonts w:cs="Arial" w:ascii="Arial" w:hAnsi="Arial"/>
          <w:spacing w:val="-21"/>
          <w:sz w:val="20"/>
        </w:rPr>
        <w:t xml:space="preserve"> </w:t>
      </w:r>
      <w:r>
        <w:rPr>
          <w:rFonts w:cs="Arial" w:ascii="Arial" w:hAnsi="Arial"/>
          <w:sz w:val="20"/>
        </w:rPr>
        <w:t>petição</w:t>
      </w:r>
      <w:r>
        <w:rPr>
          <w:rFonts w:cs="Arial" w:ascii="Arial" w:hAnsi="Arial"/>
          <w:spacing w:val="-21"/>
          <w:sz w:val="20"/>
        </w:rPr>
        <w:t xml:space="preserve"> </w:t>
      </w:r>
      <w:r>
        <w:rPr>
          <w:rFonts w:cs="Arial" w:ascii="Arial" w:hAnsi="Arial"/>
          <w:sz w:val="20"/>
        </w:rPr>
        <w:t>no</w:t>
      </w:r>
      <w:r>
        <w:rPr>
          <w:rFonts w:cs="Arial" w:ascii="Arial" w:hAnsi="Arial"/>
          <w:spacing w:val="-21"/>
          <w:sz w:val="20"/>
        </w:rPr>
        <w:t xml:space="preserve"> </w:t>
      </w:r>
      <w:r>
        <w:rPr>
          <w:rFonts w:cs="Arial" w:ascii="Arial" w:hAnsi="Arial"/>
          <w:sz w:val="20"/>
        </w:rPr>
        <w:t>prazo</w:t>
      </w:r>
      <w:r>
        <w:rPr>
          <w:rFonts w:cs="Arial" w:ascii="Arial" w:hAnsi="Arial"/>
          <w:spacing w:val="-21"/>
          <w:sz w:val="20"/>
        </w:rPr>
        <w:t xml:space="preserve"> </w:t>
      </w:r>
      <w:r>
        <w:rPr>
          <w:rFonts w:cs="Arial" w:ascii="Arial" w:hAnsi="Arial"/>
          <w:sz w:val="20"/>
        </w:rPr>
        <w:t>de</w:t>
      </w:r>
      <w:r>
        <w:rPr>
          <w:rFonts w:cs="Arial" w:ascii="Arial" w:hAnsi="Arial"/>
          <w:spacing w:val="-21"/>
          <w:sz w:val="20"/>
        </w:rPr>
        <w:t xml:space="preserve"> </w:t>
      </w:r>
      <w:r>
        <w:rPr>
          <w:rFonts w:cs="Arial" w:ascii="Arial" w:hAnsi="Arial"/>
          <w:sz w:val="20"/>
        </w:rPr>
        <w:t>03 (três)</w:t>
      </w:r>
      <w:r>
        <w:rPr>
          <w:rFonts w:cs="Arial" w:ascii="Arial" w:hAnsi="Arial"/>
          <w:spacing w:val="-21"/>
          <w:sz w:val="20"/>
        </w:rPr>
        <w:t xml:space="preserve"> </w:t>
      </w:r>
      <w:r>
        <w:rPr>
          <w:rFonts w:cs="Arial" w:ascii="Arial" w:hAnsi="Arial"/>
          <w:sz w:val="20"/>
        </w:rPr>
        <w:t>dias</w:t>
      </w:r>
      <w:r>
        <w:rPr>
          <w:rFonts w:cs="Arial" w:ascii="Arial" w:hAnsi="Arial"/>
          <w:spacing w:val="-21"/>
          <w:sz w:val="20"/>
        </w:rPr>
        <w:t xml:space="preserve"> </w:t>
      </w:r>
      <w:r>
        <w:rPr>
          <w:rFonts w:cs="Arial" w:ascii="Arial" w:hAnsi="Arial"/>
          <w:sz w:val="20"/>
        </w:rPr>
        <w:t>úteis,</w:t>
      </w:r>
      <w:r>
        <w:rPr>
          <w:rFonts w:cs="Arial" w:ascii="Arial" w:hAnsi="Arial"/>
          <w:spacing w:val="-22"/>
          <w:sz w:val="20"/>
        </w:rPr>
        <w:t xml:space="preserve"> </w:t>
      </w:r>
      <w:r>
        <w:rPr>
          <w:rFonts w:cs="Arial" w:ascii="Arial" w:hAnsi="Arial"/>
          <w:sz w:val="20"/>
        </w:rPr>
        <w:t>limitado ao</w:t>
      </w:r>
      <w:r>
        <w:rPr>
          <w:rFonts w:cs="Arial" w:ascii="Arial" w:hAnsi="Arial"/>
          <w:spacing w:val="40"/>
          <w:sz w:val="20"/>
        </w:rPr>
        <w:t xml:space="preserve"> </w:t>
      </w:r>
      <w:r>
        <w:rPr>
          <w:rFonts w:cs="Arial" w:ascii="Arial" w:hAnsi="Arial"/>
          <w:sz w:val="20"/>
        </w:rPr>
        <w:t>último</w:t>
      </w:r>
      <w:r>
        <w:rPr>
          <w:rFonts w:cs="Arial" w:ascii="Arial" w:hAnsi="Arial"/>
          <w:spacing w:val="40"/>
          <w:sz w:val="20"/>
        </w:rPr>
        <w:t xml:space="preserve"> </w:t>
      </w:r>
      <w:r>
        <w:rPr>
          <w:rFonts w:cs="Arial" w:ascii="Arial" w:hAnsi="Arial"/>
          <w:sz w:val="20"/>
        </w:rPr>
        <w:t>dia</w:t>
      </w:r>
      <w:r>
        <w:rPr>
          <w:rFonts w:cs="Arial" w:ascii="Arial" w:hAnsi="Arial"/>
          <w:spacing w:val="40"/>
          <w:sz w:val="20"/>
        </w:rPr>
        <w:t xml:space="preserve"> </w:t>
      </w:r>
      <w:r>
        <w:rPr>
          <w:rFonts w:cs="Arial" w:ascii="Arial" w:hAnsi="Arial"/>
          <w:sz w:val="20"/>
        </w:rPr>
        <w:t>útil</w:t>
      </w:r>
      <w:r>
        <w:rPr>
          <w:rFonts w:cs="Arial" w:ascii="Arial" w:hAnsi="Arial"/>
          <w:spacing w:val="40"/>
          <w:sz w:val="20"/>
        </w:rPr>
        <w:t xml:space="preserve"> </w:t>
      </w:r>
      <w:r>
        <w:rPr>
          <w:rFonts w:cs="Arial" w:ascii="Arial" w:hAnsi="Arial"/>
          <w:sz w:val="20"/>
        </w:rPr>
        <w:t>anterior</w:t>
      </w:r>
      <w:r>
        <w:rPr>
          <w:rFonts w:cs="Arial" w:ascii="Arial" w:hAnsi="Arial"/>
          <w:spacing w:val="40"/>
          <w:sz w:val="20"/>
        </w:rPr>
        <w:t xml:space="preserve"> </w:t>
      </w:r>
      <w:r>
        <w:rPr>
          <w:rFonts w:cs="Arial" w:ascii="Arial" w:hAnsi="Arial"/>
          <w:sz w:val="20"/>
        </w:rPr>
        <w:t>à</w:t>
      </w:r>
      <w:r>
        <w:rPr>
          <w:rFonts w:cs="Arial" w:ascii="Arial" w:hAnsi="Arial"/>
          <w:spacing w:val="40"/>
          <w:sz w:val="20"/>
        </w:rPr>
        <w:t xml:space="preserve"> </w:t>
      </w:r>
      <w:r>
        <w:rPr>
          <w:rFonts w:cs="Arial" w:ascii="Arial" w:hAnsi="Arial"/>
          <w:sz w:val="20"/>
        </w:rPr>
        <w:t>data</w:t>
      </w:r>
      <w:r>
        <w:rPr>
          <w:rFonts w:cs="Arial" w:ascii="Arial" w:hAnsi="Arial"/>
          <w:spacing w:val="40"/>
          <w:sz w:val="20"/>
        </w:rPr>
        <w:t xml:space="preserve"> </w:t>
      </w:r>
      <w:r>
        <w:rPr>
          <w:rFonts w:cs="Arial" w:ascii="Arial" w:hAnsi="Arial"/>
          <w:sz w:val="20"/>
        </w:rPr>
        <w:t>da</w:t>
      </w:r>
      <w:r>
        <w:rPr>
          <w:rFonts w:cs="Arial" w:ascii="Arial" w:hAnsi="Arial"/>
          <w:spacing w:val="40"/>
          <w:sz w:val="20"/>
        </w:rPr>
        <w:t xml:space="preserve"> </w:t>
      </w:r>
      <w:r>
        <w:rPr>
          <w:rFonts w:cs="Arial" w:ascii="Arial" w:hAnsi="Arial"/>
          <w:sz w:val="20"/>
        </w:rPr>
        <w:t>abertura</w:t>
      </w:r>
      <w:r>
        <w:rPr>
          <w:rFonts w:cs="Arial" w:ascii="Arial" w:hAnsi="Arial"/>
          <w:spacing w:val="40"/>
          <w:sz w:val="20"/>
        </w:rPr>
        <w:t xml:space="preserve"> </w:t>
      </w:r>
      <w:r>
        <w:rPr>
          <w:rFonts w:cs="Arial" w:ascii="Arial" w:hAnsi="Arial"/>
          <w:sz w:val="20"/>
        </w:rPr>
        <w:t>do</w:t>
      </w:r>
      <w:r>
        <w:rPr>
          <w:rFonts w:cs="Arial" w:ascii="Arial" w:hAnsi="Arial"/>
          <w:spacing w:val="40"/>
          <w:sz w:val="20"/>
        </w:rPr>
        <w:t xml:space="preserve"> </w:t>
      </w:r>
      <w:r>
        <w:rPr>
          <w:rFonts w:cs="Arial" w:ascii="Arial" w:hAnsi="Arial"/>
          <w:sz w:val="20"/>
        </w:rPr>
        <w:t>certame.</w:t>
      </w:r>
    </w:p>
    <w:p>
      <w:pPr>
        <w:pStyle w:val="Corpodotexto"/>
        <w:spacing w:before="119" w:after="0"/>
        <w:ind w:left="0" w:right="-30" w:hanging="0"/>
        <w:rPr/>
      </w:pPr>
      <w:r>
        <w:rPr>
          <w:rFonts w:cs="Arial" w:ascii="Arial" w:hAnsi="Arial"/>
          <w:b/>
          <w:sz w:val="20"/>
        </w:rPr>
        <w:t>21.2.</w:t>
      </w:r>
      <w:r>
        <w:rPr>
          <w:rFonts w:cs="Arial" w:ascii="Arial" w:hAnsi="Arial"/>
          <w:spacing w:val="40"/>
          <w:sz w:val="20"/>
        </w:rPr>
        <w:t xml:space="preserve"> </w:t>
      </w:r>
      <w:r>
        <w:rPr>
          <w:rFonts w:cs="Arial" w:ascii="Arial" w:hAnsi="Arial"/>
          <w:sz w:val="20"/>
        </w:rPr>
        <w:t>Caso seja acolhida a impugnação contra o Ato Convocatório, será designada nova data para a realização do Certame.</w:t>
      </w:r>
    </w:p>
    <w:p>
      <w:pPr>
        <w:pStyle w:val="Corpodotexto"/>
        <w:spacing w:before="125" w:after="0"/>
        <w:ind w:left="0" w:right="-30" w:hanging="0"/>
        <w:rPr/>
      </w:pPr>
      <w:r>
        <w:rPr>
          <w:rFonts w:cs="Arial" w:ascii="Arial" w:hAnsi="Arial"/>
          <w:b/>
          <w:sz w:val="20"/>
        </w:rPr>
        <w:t>21.3.</w:t>
      </w:r>
      <w:r>
        <w:rPr>
          <w:rFonts w:cs="Arial" w:ascii="Arial" w:hAnsi="Arial"/>
          <w:sz w:val="20"/>
        </w:rPr>
        <w:t xml:space="preserve"> Decairá do direito de impugnar os termos deste edital, por falhas ou </w:t>
      </w:r>
      <w:r>
        <w:rPr>
          <w:rFonts w:cs="Arial" w:ascii="Arial" w:hAnsi="Arial"/>
          <w:spacing w:val="-2"/>
          <w:sz w:val="20"/>
        </w:rPr>
        <w:t>irregularidades,</w:t>
      </w:r>
      <w:r>
        <w:rPr>
          <w:rFonts w:cs="Arial" w:ascii="Arial" w:hAnsi="Arial"/>
          <w:spacing w:val="-15"/>
          <w:sz w:val="20"/>
        </w:rPr>
        <w:t xml:space="preserve"> </w:t>
      </w:r>
      <w:r>
        <w:rPr>
          <w:rFonts w:cs="Arial" w:ascii="Arial" w:hAnsi="Arial"/>
          <w:spacing w:val="-2"/>
          <w:sz w:val="20"/>
        </w:rPr>
        <w:t>o</w:t>
      </w:r>
      <w:r>
        <w:rPr>
          <w:rFonts w:cs="Arial" w:ascii="Arial" w:hAnsi="Arial"/>
          <w:spacing w:val="-14"/>
          <w:sz w:val="20"/>
        </w:rPr>
        <w:t xml:space="preserve"> </w:t>
      </w:r>
      <w:r>
        <w:rPr>
          <w:rFonts w:cs="Arial" w:ascii="Arial" w:hAnsi="Arial"/>
          <w:spacing w:val="-2"/>
          <w:sz w:val="20"/>
        </w:rPr>
        <w:t>proponente/licitante</w:t>
      </w:r>
      <w:r>
        <w:rPr>
          <w:rFonts w:cs="Arial" w:ascii="Arial" w:hAnsi="Arial"/>
          <w:spacing w:val="-16"/>
          <w:sz w:val="20"/>
        </w:rPr>
        <w:t xml:space="preserve"> </w:t>
      </w:r>
      <w:r>
        <w:rPr>
          <w:rFonts w:cs="Arial" w:ascii="Arial" w:hAnsi="Arial"/>
          <w:spacing w:val="-2"/>
          <w:sz w:val="20"/>
        </w:rPr>
        <w:t>que</w:t>
      </w:r>
      <w:r>
        <w:rPr>
          <w:rFonts w:cs="Arial" w:ascii="Arial" w:hAnsi="Arial"/>
          <w:spacing w:val="-15"/>
          <w:sz w:val="20"/>
        </w:rPr>
        <w:t xml:space="preserve"> </w:t>
      </w:r>
      <w:r>
        <w:rPr>
          <w:rFonts w:cs="Arial" w:ascii="Arial" w:hAnsi="Arial"/>
          <w:spacing w:val="-2"/>
          <w:sz w:val="20"/>
        </w:rPr>
        <w:t>não</w:t>
      </w:r>
      <w:r>
        <w:rPr>
          <w:rFonts w:cs="Arial" w:ascii="Arial" w:hAnsi="Arial"/>
          <w:spacing w:val="-14"/>
          <w:sz w:val="20"/>
        </w:rPr>
        <w:t xml:space="preserve"> </w:t>
      </w:r>
      <w:r>
        <w:rPr>
          <w:rFonts w:cs="Arial" w:ascii="Arial" w:hAnsi="Arial"/>
          <w:spacing w:val="-2"/>
          <w:sz w:val="20"/>
        </w:rPr>
        <w:t>o</w:t>
      </w:r>
      <w:r>
        <w:rPr>
          <w:rFonts w:cs="Arial" w:ascii="Arial" w:hAnsi="Arial"/>
          <w:spacing w:val="-14"/>
          <w:sz w:val="20"/>
        </w:rPr>
        <w:t xml:space="preserve"> </w:t>
      </w:r>
      <w:r>
        <w:rPr>
          <w:rFonts w:cs="Arial" w:ascii="Arial" w:hAnsi="Arial"/>
          <w:spacing w:val="-2"/>
          <w:sz w:val="20"/>
        </w:rPr>
        <w:t>fizer</w:t>
      </w:r>
      <w:r>
        <w:rPr>
          <w:rFonts w:cs="Arial" w:ascii="Arial" w:hAnsi="Arial"/>
          <w:spacing w:val="-16"/>
          <w:sz w:val="20"/>
        </w:rPr>
        <w:t xml:space="preserve"> </w:t>
      </w:r>
      <w:r>
        <w:rPr>
          <w:rFonts w:cs="Arial" w:ascii="Arial" w:hAnsi="Arial"/>
          <w:spacing w:val="-2"/>
          <w:sz w:val="20"/>
        </w:rPr>
        <w:t>até</w:t>
      </w:r>
      <w:r>
        <w:rPr>
          <w:rFonts w:cs="Arial" w:ascii="Arial" w:hAnsi="Arial"/>
          <w:spacing w:val="-18"/>
          <w:sz w:val="20"/>
        </w:rPr>
        <w:t xml:space="preserve"> </w:t>
      </w:r>
      <w:r>
        <w:rPr>
          <w:rFonts w:cs="Arial" w:ascii="Arial" w:hAnsi="Arial"/>
          <w:spacing w:val="-2"/>
          <w:sz w:val="20"/>
        </w:rPr>
        <w:t>o</w:t>
      </w:r>
      <w:r>
        <w:rPr>
          <w:rFonts w:cs="Arial" w:ascii="Arial" w:hAnsi="Arial"/>
          <w:spacing w:val="-14"/>
          <w:sz w:val="20"/>
        </w:rPr>
        <w:t xml:space="preserve"> </w:t>
      </w:r>
      <w:r>
        <w:rPr>
          <w:rFonts w:cs="Arial" w:ascii="Arial" w:hAnsi="Arial"/>
          <w:spacing w:val="-2"/>
          <w:sz w:val="20"/>
        </w:rPr>
        <w:t>terceiro</w:t>
      </w:r>
      <w:r>
        <w:rPr>
          <w:rFonts w:cs="Arial" w:ascii="Arial" w:hAnsi="Arial"/>
          <w:spacing w:val="-14"/>
          <w:sz w:val="20"/>
        </w:rPr>
        <w:t xml:space="preserve"> </w:t>
      </w:r>
      <w:r>
        <w:rPr>
          <w:rFonts w:cs="Arial" w:ascii="Arial" w:hAnsi="Arial"/>
          <w:spacing w:val="-2"/>
          <w:sz w:val="20"/>
        </w:rPr>
        <w:t>dia</w:t>
      </w:r>
      <w:r>
        <w:rPr>
          <w:rFonts w:cs="Arial" w:ascii="Arial" w:hAnsi="Arial"/>
          <w:spacing w:val="-16"/>
          <w:sz w:val="20"/>
        </w:rPr>
        <w:t xml:space="preserve"> </w:t>
      </w:r>
      <w:r>
        <w:rPr>
          <w:rFonts w:cs="Arial" w:ascii="Arial" w:hAnsi="Arial"/>
          <w:spacing w:val="-2"/>
          <w:sz w:val="20"/>
        </w:rPr>
        <w:t>útil</w:t>
      </w:r>
      <w:r>
        <w:rPr>
          <w:rFonts w:cs="Arial" w:ascii="Arial" w:hAnsi="Arial"/>
          <w:spacing w:val="-16"/>
          <w:sz w:val="20"/>
        </w:rPr>
        <w:t xml:space="preserve"> </w:t>
      </w:r>
      <w:r>
        <w:rPr>
          <w:rFonts w:cs="Arial" w:ascii="Arial" w:hAnsi="Arial"/>
          <w:spacing w:val="-2"/>
          <w:sz w:val="20"/>
        </w:rPr>
        <w:t xml:space="preserve">que </w:t>
      </w:r>
      <w:r>
        <w:rPr>
          <w:rFonts w:cs="Arial" w:ascii="Arial" w:hAnsi="Arial"/>
          <w:sz w:val="20"/>
        </w:rPr>
        <w:t>anteceder à data de realização da sessão pública da CONCORRÊNCIA, hipótese em que tal comunicação não terá efeito de recurso.</w:t>
      </w:r>
    </w:p>
    <w:p>
      <w:pPr>
        <w:pStyle w:val="Corpodotexto"/>
        <w:spacing w:before="120" w:after="0"/>
        <w:ind w:left="0" w:right="-30" w:hanging="0"/>
        <w:rPr/>
      </w:pPr>
      <w:r>
        <w:rPr>
          <w:rFonts w:cs="Arial" w:ascii="Arial" w:hAnsi="Arial"/>
          <w:b/>
          <w:sz w:val="20"/>
        </w:rPr>
        <w:t>21.4.</w:t>
      </w:r>
      <w:r>
        <w:rPr>
          <w:rFonts w:cs="Arial" w:ascii="Arial" w:hAnsi="Arial"/>
          <w:sz w:val="20"/>
        </w:rPr>
        <w:t xml:space="preserve"> A impugnação feita tempestivamente pelo proponente/licitante não o impedirá de participar do Certame.</w:t>
      </w:r>
    </w:p>
    <w:p>
      <w:pPr>
        <w:pStyle w:val="SemEspaamento"/>
        <w:rPr>
          <w:rFonts w:ascii="Arial" w:hAnsi="Arial" w:cs="Arial"/>
        </w:rPr>
      </w:pPr>
      <w:r>
        <w:rPr>
          <w:rFonts w:cs="Arial" w:ascii="Arial" w:hAnsi="Arial"/>
        </w:rPr>
      </w:r>
    </w:p>
    <w:p>
      <w:pPr>
        <w:pStyle w:val="SemEspaamento"/>
        <w:rPr>
          <w:rFonts w:ascii="Arial" w:hAnsi="Arial" w:cs="Arial"/>
          <w:b/>
          <w:b/>
          <w:bCs/>
        </w:rPr>
      </w:pPr>
      <w:r>
        <w:rPr>
          <w:rFonts w:cs="Arial" w:ascii="Arial" w:hAnsi="Arial"/>
          <w:b/>
          <w:bCs/>
        </w:rPr>
        <w:t>22. DA EXTINÇÃO CONTRATUAL</w:t>
      </w:r>
    </w:p>
    <w:p>
      <w:pPr>
        <w:pStyle w:val="ListParagraph"/>
        <w:tabs>
          <w:tab w:val="clear" w:pos="708"/>
          <w:tab w:val="left" w:pos="1645" w:leader="none"/>
        </w:tabs>
        <w:ind w:left="0" w:right="-30" w:hanging="0"/>
        <w:rPr/>
      </w:pPr>
      <w:r>
        <w:rPr>
          <w:rFonts w:cs="Arial" w:ascii="Arial" w:hAnsi="Arial"/>
          <w:b/>
          <w:spacing w:val="-4"/>
          <w:lang w:val="pt-BR"/>
        </w:rPr>
        <w:t>22.1.</w:t>
      </w:r>
      <w:r>
        <w:rPr>
          <w:rFonts w:cs="Arial" w:ascii="Arial" w:hAnsi="Arial"/>
          <w:spacing w:val="-4"/>
          <w:lang w:val="pt-BR"/>
        </w:rPr>
        <w:t xml:space="preserve"> Conforme</w:t>
      </w:r>
      <w:r>
        <w:rPr>
          <w:rFonts w:cs="Arial" w:ascii="Arial" w:hAnsi="Arial"/>
          <w:spacing w:val="-18"/>
          <w:lang w:val="pt-BR"/>
        </w:rPr>
        <w:t xml:space="preserve"> </w:t>
      </w:r>
      <w:r>
        <w:rPr>
          <w:rFonts w:cs="Arial" w:ascii="Arial" w:hAnsi="Arial"/>
          <w:spacing w:val="-4"/>
          <w:lang w:val="pt-BR"/>
        </w:rPr>
        <w:t>o</w:t>
      </w:r>
      <w:r>
        <w:rPr>
          <w:rFonts w:cs="Arial" w:ascii="Arial" w:hAnsi="Arial"/>
          <w:spacing w:val="-17"/>
          <w:lang w:val="pt-BR"/>
        </w:rPr>
        <w:t xml:space="preserve"> </w:t>
      </w:r>
      <w:r>
        <w:rPr>
          <w:rFonts w:cs="Arial" w:ascii="Arial" w:hAnsi="Arial"/>
          <w:spacing w:val="-4"/>
          <w:lang w:val="pt-BR"/>
        </w:rPr>
        <w:t>Art.</w:t>
      </w:r>
      <w:r>
        <w:rPr>
          <w:rFonts w:cs="Arial" w:ascii="Arial" w:hAnsi="Arial"/>
          <w:spacing w:val="-17"/>
          <w:lang w:val="pt-BR"/>
        </w:rPr>
        <w:t xml:space="preserve"> </w:t>
      </w:r>
      <w:r>
        <w:rPr>
          <w:rFonts w:cs="Arial" w:ascii="Arial" w:hAnsi="Arial"/>
          <w:spacing w:val="-4"/>
          <w:lang w:val="pt-BR"/>
        </w:rPr>
        <w:t>137</w:t>
      </w:r>
      <w:r>
        <w:rPr>
          <w:rFonts w:cs="Arial" w:ascii="Arial" w:hAnsi="Arial"/>
          <w:spacing w:val="-17"/>
          <w:lang w:val="pt-BR"/>
        </w:rPr>
        <w:t xml:space="preserve"> </w:t>
      </w:r>
      <w:r>
        <w:rPr>
          <w:rFonts w:cs="Arial" w:ascii="Arial" w:hAnsi="Arial"/>
          <w:spacing w:val="-4"/>
          <w:lang w:val="pt-BR"/>
        </w:rPr>
        <w:t>da</w:t>
      </w:r>
      <w:r>
        <w:rPr>
          <w:rFonts w:cs="Arial" w:ascii="Arial" w:hAnsi="Arial"/>
          <w:spacing w:val="-17"/>
          <w:lang w:val="pt-BR"/>
        </w:rPr>
        <w:t xml:space="preserve"> </w:t>
      </w:r>
      <w:r>
        <w:rPr>
          <w:rFonts w:cs="Arial" w:ascii="Arial" w:hAnsi="Arial"/>
          <w:spacing w:val="-4"/>
          <w:lang w:val="pt-BR"/>
        </w:rPr>
        <w:t>Lei</w:t>
      </w:r>
      <w:r>
        <w:rPr>
          <w:rFonts w:cs="Arial" w:ascii="Arial" w:hAnsi="Arial"/>
          <w:spacing w:val="-17"/>
          <w:lang w:val="pt-BR"/>
        </w:rPr>
        <w:t xml:space="preserve"> </w:t>
      </w:r>
      <w:r>
        <w:rPr>
          <w:rFonts w:cs="Arial" w:ascii="Arial" w:hAnsi="Arial"/>
          <w:spacing w:val="-4"/>
          <w:lang w:val="pt-BR"/>
        </w:rPr>
        <w:t>Federa</w:t>
      </w:r>
      <w:r>
        <w:rPr>
          <w:rFonts w:cs="Arial" w:ascii="Arial" w:hAnsi="Arial"/>
          <w:spacing w:val="-17"/>
          <w:lang w:val="pt-BR"/>
        </w:rPr>
        <w:t xml:space="preserve"> </w:t>
      </w:r>
      <w:r>
        <w:rPr>
          <w:rFonts w:cs="Arial" w:ascii="Arial" w:hAnsi="Arial"/>
          <w:spacing w:val="-4"/>
          <w:lang w:val="pt-BR"/>
        </w:rPr>
        <w:t>14.133/2021,</w:t>
      </w:r>
      <w:r>
        <w:rPr>
          <w:rFonts w:cs="Arial" w:ascii="Arial" w:hAnsi="Arial"/>
          <w:spacing w:val="-17"/>
          <w:lang w:val="pt-BR"/>
        </w:rPr>
        <w:t xml:space="preserve"> </w:t>
      </w:r>
      <w:r>
        <w:rPr>
          <w:rFonts w:cs="Arial" w:ascii="Arial" w:hAnsi="Arial"/>
          <w:spacing w:val="-4"/>
          <w:lang w:val="pt-BR"/>
        </w:rPr>
        <w:t>constituirão</w:t>
      </w:r>
      <w:r>
        <w:rPr>
          <w:rFonts w:cs="Arial" w:ascii="Arial" w:hAnsi="Arial"/>
          <w:spacing w:val="-17"/>
          <w:lang w:val="pt-BR"/>
        </w:rPr>
        <w:t xml:space="preserve"> </w:t>
      </w:r>
      <w:r>
        <w:rPr>
          <w:rFonts w:cs="Arial" w:ascii="Arial" w:hAnsi="Arial"/>
          <w:spacing w:val="-4"/>
          <w:lang w:val="pt-BR"/>
        </w:rPr>
        <w:t>motivos</w:t>
      </w:r>
      <w:r>
        <w:rPr>
          <w:rFonts w:cs="Arial" w:ascii="Arial" w:hAnsi="Arial"/>
          <w:spacing w:val="-17"/>
          <w:lang w:val="pt-BR"/>
        </w:rPr>
        <w:t xml:space="preserve"> </w:t>
      </w:r>
      <w:r>
        <w:rPr>
          <w:rFonts w:cs="Arial" w:ascii="Arial" w:hAnsi="Arial"/>
          <w:spacing w:val="-4"/>
          <w:lang w:val="pt-BR"/>
        </w:rPr>
        <w:t xml:space="preserve">para </w:t>
      </w:r>
      <w:r>
        <w:rPr>
          <w:rFonts w:cs="Arial" w:ascii="Arial" w:hAnsi="Arial"/>
          <w:lang w:val="pt-BR"/>
        </w:rPr>
        <w:t xml:space="preserve">extinção do contrato, a qual deverá ser formalmente motivada nos autos do </w:t>
      </w:r>
      <w:r>
        <w:rPr>
          <w:rFonts w:cs="Arial" w:ascii="Arial" w:hAnsi="Arial"/>
          <w:spacing w:val="-4"/>
          <w:lang w:val="pt-BR"/>
        </w:rPr>
        <w:t>processo,</w:t>
      </w:r>
      <w:r>
        <w:rPr>
          <w:rFonts w:cs="Arial" w:ascii="Arial" w:hAnsi="Arial"/>
          <w:spacing w:val="-9"/>
          <w:lang w:val="pt-BR"/>
        </w:rPr>
        <w:t xml:space="preserve"> </w:t>
      </w:r>
      <w:r>
        <w:rPr>
          <w:rFonts w:cs="Arial" w:ascii="Arial" w:hAnsi="Arial"/>
          <w:spacing w:val="-4"/>
          <w:lang w:val="pt-BR"/>
        </w:rPr>
        <w:t>assegurados</w:t>
      </w:r>
      <w:r>
        <w:rPr>
          <w:rFonts w:cs="Arial" w:ascii="Arial" w:hAnsi="Arial"/>
          <w:spacing w:val="-12"/>
          <w:lang w:val="pt-BR"/>
        </w:rPr>
        <w:t xml:space="preserve"> </w:t>
      </w:r>
      <w:r>
        <w:rPr>
          <w:rFonts w:cs="Arial" w:ascii="Arial" w:hAnsi="Arial"/>
          <w:spacing w:val="-4"/>
          <w:lang w:val="pt-BR"/>
        </w:rPr>
        <w:t>o</w:t>
      </w:r>
      <w:r>
        <w:rPr>
          <w:rFonts w:cs="Arial" w:ascii="Arial" w:hAnsi="Arial"/>
          <w:spacing w:val="-9"/>
          <w:lang w:val="pt-BR"/>
        </w:rPr>
        <w:t xml:space="preserve"> </w:t>
      </w:r>
      <w:r>
        <w:rPr>
          <w:rFonts w:cs="Arial" w:ascii="Arial" w:hAnsi="Arial"/>
          <w:spacing w:val="-4"/>
          <w:lang w:val="pt-BR"/>
        </w:rPr>
        <w:t>contraditório</w:t>
      </w:r>
      <w:r>
        <w:rPr>
          <w:rFonts w:cs="Arial" w:ascii="Arial" w:hAnsi="Arial"/>
          <w:spacing w:val="-9"/>
          <w:lang w:val="pt-BR"/>
        </w:rPr>
        <w:t xml:space="preserve"> </w:t>
      </w:r>
      <w:r>
        <w:rPr>
          <w:rFonts w:cs="Arial" w:ascii="Arial" w:hAnsi="Arial"/>
          <w:spacing w:val="-4"/>
          <w:lang w:val="pt-BR"/>
        </w:rPr>
        <w:t>e</w:t>
      </w:r>
      <w:r>
        <w:rPr>
          <w:rFonts w:cs="Arial" w:ascii="Arial" w:hAnsi="Arial"/>
          <w:spacing w:val="-14"/>
          <w:lang w:val="pt-BR"/>
        </w:rPr>
        <w:t xml:space="preserve"> </w:t>
      </w:r>
      <w:r>
        <w:rPr>
          <w:rFonts w:cs="Arial" w:ascii="Arial" w:hAnsi="Arial"/>
          <w:spacing w:val="-4"/>
          <w:lang w:val="pt-BR"/>
        </w:rPr>
        <w:t>a</w:t>
      </w:r>
      <w:r>
        <w:rPr>
          <w:rFonts w:cs="Arial" w:ascii="Arial" w:hAnsi="Arial"/>
          <w:spacing w:val="-11"/>
          <w:lang w:val="pt-BR"/>
        </w:rPr>
        <w:t xml:space="preserve"> </w:t>
      </w:r>
      <w:r>
        <w:rPr>
          <w:rFonts w:cs="Arial" w:ascii="Arial" w:hAnsi="Arial"/>
          <w:spacing w:val="-4"/>
          <w:lang w:val="pt-BR"/>
        </w:rPr>
        <w:t>ampla</w:t>
      </w:r>
      <w:r>
        <w:rPr>
          <w:rFonts w:cs="Arial" w:ascii="Arial" w:hAnsi="Arial"/>
          <w:spacing w:val="-10"/>
          <w:lang w:val="pt-BR"/>
        </w:rPr>
        <w:t xml:space="preserve"> </w:t>
      </w:r>
      <w:r>
        <w:rPr>
          <w:rFonts w:cs="Arial" w:ascii="Arial" w:hAnsi="Arial"/>
          <w:spacing w:val="-4"/>
          <w:lang w:val="pt-BR"/>
        </w:rPr>
        <w:t>defesa,</w:t>
      </w:r>
      <w:r>
        <w:rPr>
          <w:rFonts w:cs="Arial" w:ascii="Arial" w:hAnsi="Arial"/>
          <w:spacing w:val="-9"/>
          <w:lang w:val="pt-BR"/>
        </w:rPr>
        <w:t xml:space="preserve"> </w:t>
      </w:r>
      <w:r>
        <w:rPr>
          <w:rFonts w:cs="Arial" w:ascii="Arial" w:hAnsi="Arial"/>
          <w:spacing w:val="-4"/>
          <w:lang w:val="pt-BR"/>
        </w:rPr>
        <w:t>as</w:t>
      </w:r>
      <w:r>
        <w:rPr>
          <w:rFonts w:cs="Arial" w:ascii="Arial" w:hAnsi="Arial"/>
          <w:spacing w:val="-9"/>
          <w:lang w:val="pt-BR"/>
        </w:rPr>
        <w:t xml:space="preserve"> </w:t>
      </w:r>
      <w:r>
        <w:rPr>
          <w:rFonts w:cs="Arial" w:ascii="Arial" w:hAnsi="Arial"/>
          <w:spacing w:val="-4"/>
          <w:lang w:val="pt-BR"/>
        </w:rPr>
        <w:t>seguintes</w:t>
      </w:r>
      <w:r>
        <w:rPr>
          <w:rFonts w:cs="Arial" w:ascii="Arial" w:hAnsi="Arial"/>
          <w:spacing w:val="-9"/>
          <w:lang w:val="pt-BR"/>
        </w:rPr>
        <w:t xml:space="preserve"> </w:t>
      </w:r>
      <w:r>
        <w:rPr>
          <w:rFonts w:cs="Arial" w:ascii="Arial" w:hAnsi="Arial"/>
          <w:spacing w:val="-4"/>
          <w:lang w:val="pt-BR"/>
        </w:rPr>
        <w:t>situações:</w:t>
      </w:r>
    </w:p>
    <w:p>
      <w:pPr>
        <w:pStyle w:val="ListParagraph"/>
        <w:tabs>
          <w:tab w:val="clear" w:pos="708"/>
          <w:tab w:val="left" w:pos="1641" w:leader="none"/>
        </w:tabs>
        <w:spacing w:before="118" w:after="0"/>
        <w:ind w:left="144" w:right="-30" w:hanging="0"/>
        <w:rPr/>
      </w:pPr>
      <w:r>
        <w:rPr>
          <w:rFonts w:cs="Arial" w:ascii="Arial" w:hAnsi="Arial"/>
          <w:lang w:val="pt-BR"/>
        </w:rPr>
        <w:t>I – não</w:t>
      </w:r>
      <w:r>
        <w:rPr>
          <w:rFonts w:cs="Arial" w:ascii="Arial" w:hAnsi="Arial"/>
          <w:spacing w:val="-4"/>
          <w:lang w:val="pt-BR"/>
        </w:rPr>
        <w:t xml:space="preserve"> </w:t>
      </w:r>
      <w:r>
        <w:rPr>
          <w:rFonts w:cs="Arial" w:ascii="Arial" w:hAnsi="Arial"/>
          <w:lang w:val="pt-BR"/>
        </w:rPr>
        <w:t>cumprimento</w:t>
      </w:r>
      <w:r>
        <w:rPr>
          <w:rFonts w:cs="Arial" w:ascii="Arial" w:hAnsi="Arial"/>
          <w:spacing w:val="-7"/>
          <w:lang w:val="pt-BR"/>
        </w:rPr>
        <w:t xml:space="preserve"> </w:t>
      </w:r>
      <w:r>
        <w:rPr>
          <w:rFonts w:cs="Arial" w:ascii="Arial" w:hAnsi="Arial"/>
          <w:lang w:val="pt-BR"/>
        </w:rPr>
        <w:t>ou</w:t>
      </w:r>
      <w:r>
        <w:rPr>
          <w:rFonts w:cs="Arial" w:ascii="Arial" w:hAnsi="Arial"/>
          <w:spacing w:val="-5"/>
          <w:lang w:val="pt-BR"/>
        </w:rPr>
        <w:t xml:space="preserve"> </w:t>
      </w:r>
      <w:r>
        <w:rPr>
          <w:rFonts w:cs="Arial" w:ascii="Arial" w:hAnsi="Arial"/>
          <w:lang w:val="pt-BR"/>
        </w:rPr>
        <w:t>cumprimento</w:t>
      </w:r>
      <w:r>
        <w:rPr>
          <w:rFonts w:cs="Arial" w:ascii="Arial" w:hAnsi="Arial"/>
          <w:spacing w:val="-4"/>
          <w:lang w:val="pt-BR"/>
        </w:rPr>
        <w:t xml:space="preserve"> </w:t>
      </w:r>
      <w:r>
        <w:rPr>
          <w:rFonts w:cs="Arial" w:ascii="Arial" w:hAnsi="Arial"/>
          <w:lang w:val="pt-BR"/>
        </w:rPr>
        <w:t>irregular</w:t>
      </w:r>
      <w:r>
        <w:rPr>
          <w:rFonts w:cs="Arial" w:ascii="Arial" w:hAnsi="Arial"/>
          <w:spacing w:val="-6"/>
          <w:lang w:val="pt-BR"/>
        </w:rPr>
        <w:t xml:space="preserve"> </w:t>
      </w:r>
      <w:r>
        <w:rPr>
          <w:rFonts w:cs="Arial" w:ascii="Arial" w:hAnsi="Arial"/>
          <w:lang w:val="pt-BR"/>
        </w:rPr>
        <w:t>de</w:t>
      </w:r>
      <w:r>
        <w:rPr>
          <w:rFonts w:cs="Arial" w:ascii="Arial" w:hAnsi="Arial"/>
          <w:spacing w:val="-5"/>
          <w:lang w:val="pt-BR"/>
        </w:rPr>
        <w:t xml:space="preserve"> </w:t>
      </w:r>
      <w:r>
        <w:rPr>
          <w:rFonts w:cs="Arial" w:ascii="Arial" w:hAnsi="Arial"/>
          <w:lang w:val="pt-BR"/>
        </w:rPr>
        <w:t>normas</w:t>
      </w:r>
      <w:r>
        <w:rPr>
          <w:rFonts w:cs="Arial" w:ascii="Arial" w:hAnsi="Arial"/>
          <w:spacing w:val="-6"/>
          <w:lang w:val="pt-BR"/>
        </w:rPr>
        <w:t xml:space="preserve"> </w:t>
      </w:r>
      <w:r>
        <w:rPr>
          <w:rFonts w:cs="Arial" w:ascii="Arial" w:hAnsi="Arial"/>
          <w:lang w:val="pt-BR"/>
        </w:rPr>
        <w:t>editalícias</w:t>
      </w:r>
      <w:r>
        <w:rPr>
          <w:rFonts w:cs="Arial" w:ascii="Arial" w:hAnsi="Arial"/>
          <w:spacing w:val="-5"/>
          <w:lang w:val="pt-BR"/>
        </w:rPr>
        <w:t xml:space="preserve"> </w:t>
      </w:r>
      <w:r>
        <w:rPr>
          <w:rFonts w:cs="Arial" w:ascii="Arial" w:hAnsi="Arial"/>
          <w:lang w:val="pt-BR"/>
        </w:rPr>
        <w:t>ou</w:t>
      </w:r>
      <w:r>
        <w:rPr>
          <w:rFonts w:cs="Arial" w:ascii="Arial" w:hAnsi="Arial"/>
          <w:spacing w:val="-5"/>
          <w:lang w:val="pt-BR"/>
        </w:rPr>
        <w:t xml:space="preserve"> </w:t>
      </w:r>
      <w:r>
        <w:rPr>
          <w:rFonts w:cs="Arial" w:ascii="Arial" w:hAnsi="Arial"/>
          <w:lang w:val="pt-BR"/>
        </w:rPr>
        <w:t>de cláusulas</w:t>
      </w:r>
      <w:r>
        <w:rPr>
          <w:rFonts w:cs="Arial" w:ascii="Arial" w:hAnsi="Arial"/>
          <w:spacing w:val="-15"/>
          <w:lang w:val="pt-BR"/>
        </w:rPr>
        <w:t xml:space="preserve"> </w:t>
      </w:r>
      <w:r>
        <w:rPr>
          <w:rFonts w:cs="Arial" w:ascii="Arial" w:hAnsi="Arial"/>
          <w:lang w:val="pt-BR"/>
        </w:rPr>
        <w:t>contratuais,</w:t>
      </w:r>
      <w:r>
        <w:rPr>
          <w:rFonts w:cs="Arial" w:ascii="Arial" w:hAnsi="Arial"/>
          <w:spacing w:val="-14"/>
          <w:lang w:val="pt-BR"/>
        </w:rPr>
        <w:t xml:space="preserve"> </w:t>
      </w:r>
      <w:r>
        <w:rPr>
          <w:rFonts w:cs="Arial" w:ascii="Arial" w:hAnsi="Arial"/>
          <w:lang w:val="pt-BR"/>
        </w:rPr>
        <w:t>de</w:t>
      </w:r>
      <w:r>
        <w:rPr>
          <w:rFonts w:cs="Arial" w:ascii="Arial" w:hAnsi="Arial"/>
          <w:spacing w:val="-15"/>
          <w:lang w:val="pt-BR"/>
        </w:rPr>
        <w:t xml:space="preserve"> </w:t>
      </w:r>
      <w:r>
        <w:rPr>
          <w:rFonts w:cs="Arial" w:ascii="Arial" w:hAnsi="Arial"/>
          <w:lang w:val="pt-BR"/>
        </w:rPr>
        <w:t>especificações,</w:t>
      </w:r>
      <w:r>
        <w:rPr>
          <w:rFonts w:cs="Arial" w:ascii="Arial" w:hAnsi="Arial"/>
          <w:spacing w:val="-16"/>
          <w:lang w:val="pt-BR"/>
        </w:rPr>
        <w:t xml:space="preserve"> </w:t>
      </w:r>
      <w:r>
        <w:rPr>
          <w:rFonts w:cs="Arial" w:ascii="Arial" w:hAnsi="Arial"/>
          <w:lang w:val="pt-BR"/>
        </w:rPr>
        <w:t>de</w:t>
      </w:r>
      <w:r>
        <w:rPr>
          <w:rFonts w:cs="Arial" w:ascii="Arial" w:hAnsi="Arial"/>
          <w:spacing w:val="-15"/>
          <w:lang w:val="pt-BR"/>
        </w:rPr>
        <w:t xml:space="preserve"> </w:t>
      </w:r>
      <w:r>
        <w:rPr>
          <w:rFonts w:cs="Arial" w:ascii="Arial" w:hAnsi="Arial"/>
          <w:lang w:val="pt-BR"/>
        </w:rPr>
        <w:t>projetos</w:t>
      </w:r>
      <w:r>
        <w:rPr>
          <w:rFonts w:cs="Arial" w:ascii="Arial" w:hAnsi="Arial"/>
          <w:spacing w:val="-14"/>
          <w:lang w:val="pt-BR"/>
        </w:rPr>
        <w:t xml:space="preserve"> </w:t>
      </w:r>
      <w:r>
        <w:rPr>
          <w:rFonts w:cs="Arial" w:ascii="Arial" w:hAnsi="Arial"/>
          <w:lang w:val="pt-BR"/>
        </w:rPr>
        <w:t>ou</w:t>
      </w:r>
      <w:r>
        <w:rPr>
          <w:rFonts w:cs="Arial" w:ascii="Arial" w:hAnsi="Arial"/>
          <w:spacing w:val="-14"/>
          <w:lang w:val="pt-BR"/>
        </w:rPr>
        <w:t xml:space="preserve"> </w:t>
      </w:r>
      <w:r>
        <w:rPr>
          <w:rFonts w:cs="Arial" w:ascii="Arial" w:hAnsi="Arial"/>
          <w:lang w:val="pt-BR"/>
        </w:rPr>
        <w:t>de</w:t>
      </w:r>
      <w:r>
        <w:rPr>
          <w:rFonts w:cs="Arial" w:ascii="Arial" w:hAnsi="Arial"/>
          <w:spacing w:val="-18"/>
          <w:lang w:val="pt-BR"/>
        </w:rPr>
        <w:t xml:space="preserve"> </w:t>
      </w:r>
      <w:r>
        <w:rPr>
          <w:rFonts w:cs="Arial" w:ascii="Arial" w:hAnsi="Arial"/>
          <w:lang w:val="pt-BR"/>
        </w:rPr>
        <w:t>prazos;</w:t>
      </w:r>
    </w:p>
    <w:p>
      <w:pPr>
        <w:pStyle w:val="ListParagraph"/>
        <w:tabs>
          <w:tab w:val="clear" w:pos="708"/>
          <w:tab w:val="left" w:pos="1641" w:leader="none"/>
        </w:tabs>
        <w:spacing w:before="123" w:after="0"/>
        <w:ind w:left="144" w:right="-30" w:hanging="0"/>
        <w:rPr/>
      </w:pPr>
      <w:r>
        <w:rPr>
          <w:rFonts w:cs="Arial" w:ascii="Arial" w:hAnsi="Arial"/>
          <w:lang w:val="pt-BR"/>
        </w:rPr>
        <w:t xml:space="preserve">II – desatendimento das determinações regulares emitidas pela autoridade designada para acompanhar e fiscalizar sua execução ou por autoridade </w:t>
      </w:r>
      <w:r>
        <w:rPr>
          <w:rFonts w:cs="Arial" w:ascii="Arial" w:hAnsi="Arial"/>
          <w:spacing w:val="-2"/>
          <w:lang w:val="pt-BR"/>
        </w:rPr>
        <w:t>superior;</w:t>
      </w:r>
    </w:p>
    <w:p>
      <w:pPr>
        <w:pStyle w:val="ListParagraph"/>
        <w:tabs>
          <w:tab w:val="clear" w:pos="708"/>
          <w:tab w:val="left" w:pos="1641" w:leader="none"/>
        </w:tabs>
        <w:spacing w:before="128" w:after="0"/>
        <w:ind w:left="144" w:right="-30" w:hanging="0"/>
        <w:rPr/>
      </w:pPr>
      <w:r>
        <w:rPr>
          <w:rFonts w:cs="Arial" w:ascii="Arial" w:hAnsi="Arial"/>
          <w:lang w:val="pt-BR"/>
        </w:rPr>
        <w:t>III – alteração</w:t>
      </w:r>
      <w:r>
        <w:rPr>
          <w:rFonts w:cs="Arial" w:ascii="Arial" w:hAnsi="Arial"/>
          <w:spacing w:val="-16"/>
          <w:lang w:val="pt-BR"/>
        </w:rPr>
        <w:t xml:space="preserve"> </w:t>
      </w:r>
      <w:r>
        <w:rPr>
          <w:rFonts w:cs="Arial" w:ascii="Arial" w:hAnsi="Arial"/>
          <w:lang w:val="pt-BR"/>
        </w:rPr>
        <w:t>social</w:t>
      </w:r>
      <w:r>
        <w:rPr>
          <w:rFonts w:cs="Arial" w:ascii="Arial" w:hAnsi="Arial"/>
          <w:spacing w:val="-20"/>
          <w:lang w:val="pt-BR"/>
        </w:rPr>
        <w:t xml:space="preserve"> </w:t>
      </w:r>
      <w:r>
        <w:rPr>
          <w:rFonts w:cs="Arial" w:ascii="Arial" w:hAnsi="Arial"/>
          <w:lang w:val="pt-BR"/>
        </w:rPr>
        <w:t>ou</w:t>
      </w:r>
      <w:r>
        <w:rPr>
          <w:rFonts w:cs="Arial" w:ascii="Arial" w:hAnsi="Arial"/>
          <w:spacing w:val="-22"/>
          <w:lang w:val="pt-BR"/>
        </w:rPr>
        <w:t xml:space="preserve"> </w:t>
      </w:r>
      <w:r>
        <w:rPr>
          <w:rFonts w:cs="Arial" w:ascii="Arial" w:hAnsi="Arial"/>
          <w:lang w:val="pt-BR"/>
        </w:rPr>
        <w:t>modificação</w:t>
      </w:r>
      <w:r>
        <w:rPr>
          <w:rFonts w:cs="Arial" w:ascii="Arial" w:hAnsi="Arial"/>
          <w:spacing w:val="-20"/>
          <w:lang w:val="pt-BR"/>
        </w:rPr>
        <w:t xml:space="preserve"> </w:t>
      </w:r>
      <w:r>
        <w:rPr>
          <w:rFonts w:cs="Arial" w:ascii="Arial" w:hAnsi="Arial"/>
          <w:lang w:val="pt-BR"/>
        </w:rPr>
        <w:t>da</w:t>
      </w:r>
      <w:r>
        <w:rPr>
          <w:rFonts w:cs="Arial" w:ascii="Arial" w:hAnsi="Arial"/>
          <w:spacing w:val="-17"/>
          <w:lang w:val="pt-BR"/>
        </w:rPr>
        <w:t xml:space="preserve"> </w:t>
      </w:r>
      <w:r>
        <w:rPr>
          <w:rFonts w:cs="Arial" w:ascii="Arial" w:hAnsi="Arial"/>
          <w:lang w:val="pt-BR"/>
        </w:rPr>
        <w:t>finalidade</w:t>
      </w:r>
      <w:r>
        <w:rPr>
          <w:rFonts w:cs="Arial" w:ascii="Arial" w:hAnsi="Arial"/>
          <w:spacing w:val="-20"/>
          <w:lang w:val="pt-BR"/>
        </w:rPr>
        <w:t xml:space="preserve"> </w:t>
      </w:r>
      <w:r>
        <w:rPr>
          <w:rFonts w:cs="Arial" w:ascii="Arial" w:hAnsi="Arial"/>
          <w:lang w:val="pt-BR"/>
        </w:rPr>
        <w:t>ou</w:t>
      </w:r>
      <w:r>
        <w:rPr>
          <w:rFonts w:cs="Arial" w:ascii="Arial" w:hAnsi="Arial"/>
          <w:spacing w:val="-18"/>
          <w:lang w:val="pt-BR"/>
        </w:rPr>
        <w:t xml:space="preserve"> </w:t>
      </w:r>
      <w:r>
        <w:rPr>
          <w:rFonts w:cs="Arial" w:ascii="Arial" w:hAnsi="Arial"/>
          <w:lang w:val="pt-BR"/>
        </w:rPr>
        <w:t>da</w:t>
      </w:r>
      <w:r>
        <w:rPr>
          <w:rFonts w:cs="Arial" w:ascii="Arial" w:hAnsi="Arial"/>
          <w:spacing w:val="-21"/>
          <w:lang w:val="pt-BR"/>
        </w:rPr>
        <w:t xml:space="preserve"> </w:t>
      </w:r>
      <w:r>
        <w:rPr>
          <w:rFonts w:cs="Arial" w:ascii="Arial" w:hAnsi="Arial"/>
          <w:lang w:val="pt-BR"/>
        </w:rPr>
        <w:t>estrutura</w:t>
      </w:r>
      <w:r>
        <w:rPr>
          <w:rFonts w:cs="Arial" w:ascii="Arial" w:hAnsi="Arial"/>
          <w:spacing w:val="-21"/>
          <w:lang w:val="pt-BR"/>
        </w:rPr>
        <w:t xml:space="preserve"> </w:t>
      </w:r>
      <w:r>
        <w:rPr>
          <w:rFonts w:cs="Arial" w:ascii="Arial" w:hAnsi="Arial"/>
          <w:lang w:val="pt-BR"/>
        </w:rPr>
        <w:t>da</w:t>
      </w:r>
      <w:r>
        <w:rPr>
          <w:rFonts w:cs="Arial" w:ascii="Arial" w:hAnsi="Arial"/>
          <w:spacing w:val="-17"/>
          <w:lang w:val="pt-BR"/>
        </w:rPr>
        <w:t xml:space="preserve"> </w:t>
      </w:r>
      <w:r>
        <w:rPr>
          <w:rFonts w:cs="Arial" w:ascii="Arial" w:hAnsi="Arial"/>
          <w:lang w:val="pt-BR"/>
        </w:rPr>
        <w:t>empresa que restrinja sua capacidade de concluir o contrato;</w:t>
      </w:r>
    </w:p>
    <w:p>
      <w:pPr>
        <w:pStyle w:val="ListParagraph"/>
        <w:tabs>
          <w:tab w:val="clear" w:pos="708"/>
          <w:tab w:val="left" w:pos="1644" w:leader="none"/>
        </w:tabs>
        <w:spacing w:before="123" w:after="0"/>
        <w:ind w:left="144" w:right="-30" w:hanging="0"/>
        <w:rPr>
          <w:rFonts w:ascii="Arial" w:hAnsi="Arial" w:cs="Arial"/>
          <w:lang w:val="pt-BR"/>
        </w:rPr>
      </w:pPr>
      <w:r>
        <w:rPr>
          <w:rFonts w:cs="Arial" w:ascii="Arial" w:hAnsi="Arial"/>
          <w:lang w:val="pt-BR"/>
        </w:rPr>
        <w:t>IV – decretação de falência ou de insolvência civil, dissolução da sociedade ou falecimento do contratado;</w:t>
      </w:r>
    </w:p>
    <w:p>
      <w:pPr>
        <w:pStyle w:val="ListParagraph"/>
        <w:tabs>
          <w:tab w:val="clear" w:pos="708"/>
          <w:tab w:val="left" w:pos="1645" w:leader="none"/>
        </w:tabs>
        <w:spacing w:before="125" w:after="0"/>
        <w:ind w:left="144" w:right="-30" w:hanging="0"/>
        <w:rPr/>
      </w:pPr>
      <w:r>
        <w:rPr>
          <w:rFonts w:cs="Arial" w:ascii="Arial" w:hAnsi="Arial"/>
          <w:lang w:val="pt-BR"/>
        </w:rPr>
        <w:t>V – caso</w:t>
      </w:r>
      <w:r>
        <w:rPr>
          <w:rFonts w:cs="Arial" w:ascii="Arial" w:hAnsi="Arial"/>
          <w:spacing w:val="-15"/>
          <w:lang w:val="pt-BR"/>
        </w:rPr>
        <w:t xml:space="preserve"> </w:t>
      </w:r>
      <w:r>
        <w:rPr>
          <w:rFonts w:cs="Arial" w:ascii="Arial" w:hAnsi="Arial"/>
          <w:lang w:val="pt-BR"/>
        </w:rPr>
        <w:t>fortuito</w:t>
      </w:r>
      <w:r>
        <w:rPr>
          <w:rFonts w:cs="Arial" w:ascii="Arial" w:hAnsi="Arial"/>
          <w:spacing w:val="-16"/>
          <w:lang w:val="pt-BR"/>
        </w:rPr>
        <w:t xml:space="preserve"> </w:t>
      </w:r>
      <w:r>
        <w:rPr>
          <w:rFonts w:cs="Arial" w:ascii="Arial" w:hAnsi="Arial"/>
          <w:lang w:val="pt-BR"/>
        </w:rPr>
        <w:t>ou</w:t>
      </w:r>
      <w:r>
        <w:rPr>
          <w:rFonts w:cs="Arial" w:ascii="Arial" w:hAnsi="Arial"/>
          <w:spacing w:val="-16"/>
          <w:lang w:val="pt-BR"/>
        </w:rPr>
        <w:t xml:space="preserve"> </w:t>
      </w:r>
      <w:r>
        <w:rPr>
          <w:rFonts w:cs="Arial" w:ascii="Arial" w:hAnsi="Arial"/>
          <w:lang w:val="pt-BR"/>
        </w:rPr>
        <w:t>força</w:t>
      </w:r>
      <w:r>
        <w:rPr>
          <w:rFonts w:cs="Arial" w:ascii="Arial" w:hAnsi="Arial"/>
          <w:spacing w:val="-17"/>
          <w:lang w:val="pt-BR"/>
        </w:rPr>
        <w:t xml:space="preserve"> </w:t>
      </w:r>
      <w:r>
        <w:rPr>
          <w:rFonts w:cs="Arial" w:ascii="Arial" w:hAnsi="Arial"/>
          <w:lang w:val="pt-BR"/>
        </w:rPr>
        <w:t>maior,</w:t>
      </w:r>
      <w:r>
        <w:rPr>
          <w:rFonts w:cs="Arial" w:ascii="Arial" w:hAnsi="Arial"/>
          <w:spacing w:val="-16"/>
          <w:lang w:val="pt-BR"/>
        </w:rPr>
        <w:t xml:space="preserve"> </w:t>
      </w:r>
      <w:r>
        <w:rPr>
          <w:rFonts w:cs="Arial" w:ascii="Arial" w:hAnsi="Arial"/>
          <w:lang w:val="pt-BR"/>
        </w:rPr>
        <w:t>regularmente</w:t>
      </w:r>
      <w:r>
        <w:rPr>
          <w:rFonts w:cs="Arial" w:ascii="Arial" w:hAnsi="Arial"/>
          <w:spacing w:val="-16"/>
          <w:lang w:val="pt-BR"/>
        </w:rPr>
        <w:t xml:space="preserve"> </w:t>
      </w:r>
      <w:r>
        <w:rPr>
          <w:rFonts w:cs="Arial" w:ascii="Arial" w:hAnsi="Arial"/>
          <w:lang w:val="pt-BR"/>
        </w:rPr>
        <w:t>comprovados,</w:t>
      </w:r>
      <w:r>
        <w:rPr>
          <w:rFonts w:cs="Arial" w:ascii="Arial" w:hAnsi="Arial"/>
          <w:spacing w:val="-16"/>
          <w:lang w:val="pt-BR"/>
        </w:rPr>
        <w:t xml:space="preserve"> </w:t>
      </w:r>
      <w:r>
        <w:rPr>
          <w:rFonts w:cs="Arial" w:ascii="Arial" w:hAnsi="Arial"/>
          <w:lang w:val="pt-BR"/>
        </w:rPr>
        <w:t>impeditivos</w:t>
      </w:r>
      <w:r>
        <w:rPr>
          <w:rFonts w:cs="Arial" w:ascii="Arial" w:hAnsi="Arial"/>
          <w:spacing w:val="-16"/>
          <w:lang w:val="pt-BR"/>
        </w:rPr>
        <w:t xml:space="preserve"> </w:t>
      </w:r>
      <w:r>
        <w:rPr>
          <w:rFonts w:cs="Arial" w:ascii="Arial" w:hAnsi="Arial"/>
          <w:lang w:val="pt-BR"/>
        </w:rPr>
        <w:t>da execução do contrato;</w:t>
      </w:r>
    </w:p>
    <w:p>
      <w:pPr>
        <w:pStyle w:val="ListParagraph"/>
        <w:tabs>
          <w:tab w:val="clear" w:pos="708"/>
          <w:tab w:val="left" w:pos="1642" w:leader="none"/>
        </w:tabs>
        <w:spacing w:before="123" w:after="0"/>
        <w:ind w:left="144" w:right="-30" w:hanging="0"/>
        <w:rPr/>
      </w:pPr>
      <w:r>
        <w:rPr>
          <w:rFonts w:cs="Arial" w:ascii="Arial" w:hAnsi="Arial"/>
          <w:lang w:val="pt-BR"/>
        </w:rPr>
        <w:t>VI – atraso</w:t>
      </w:r>
      <w:r>
        <w:rPr>
          <w:rFonts w:cs="Arial" w:ascii="Arial" w:hAnsi="Arial"/>
          <w:spacing w:val="-1"/>
          <w:lang w:val="pt-BR"/>
        </w:rPr>
        <w:t xml:space="preserve"> </w:t>
      </w:r>
      <w:r>
        <w:rPr>
          <w:rFonts w:cs="Arial" w:ascii="Arial" w:hAnsi="Arial"/>
          <w:lang w:val="pt-BR"/>
        </w:rPr>
        <w:t>na</w:t>
      </w:r>
      <w:r>
        <w:rPr>
          <w:rFonts w:cs="Arial" w:ascii="Arial" w:hAnsi="Arial"/>
          <w:spacing w:val="-3"/>
          <w:lang w:val="pt-BR"/>
        </w:rPr>
        <w:t xml:space="preserve"> </w:t>
      </w:r>
      <w:r>
        <w:rPr>
          <w:rFonts w:cs="Arial" w:ascii="Arial" w:hAnsi="Arial"/>
          <w:lang w:val="pt-BR"/>
        </w:rPr>
        <w:t>obtenção</w:t>
      </w:r>
      <w:r>
        <w:rPr>
          <w:rFonts w:cs="Arial" w:ascii="Arial" w:hAnsi="Arial"/>
          <w:spacing w:val="-4"/>
          <w:lang w:val="pt-BR"/>
        </w:rPr>
        <w:t xml:space="preserve"> </w:t>
      </w:r>
      <w:r>
        <w:rPr>
          <w:rFonts w:cs="Arial" w:ascii="Arial" w:hAnsi="Arial"/>
          <w:lang w:val="pt-BR"/>
        </w:rPr>
        <w:t>da</w:t>
      </w:r>
      <w:r>
        <w:rPr>
          <w:rFonts w:cs="Arial" w:ascii="Arial" w:hAnsi="Arial"/>
          <w:spacing w:val="-3"/>
          <w:lang w:val="pt-BR"/>
        </w:rPr>
        <w:t xml:space="preserve"> </w:t>
      </w:r>
      <w:r>
        <w:rPr>
          <w:rFonts w:cs="Arial" w:ascii="Arial" w:hAnsi="Arial"/>
          <w:lang w:val="pt-BR"/>
        </w:rPr>
        <w:t>licença</w:t>
      </w:r>
      <w:r>
        <w:rPr>
          <w:rFonts w:cs="Arial" w:ascii="Arial" w:hAnsi="Arial"/>
          <w:spacing w:val="-3"/>
          <w:lang w:val="pt-BR"/>
        </w:rPr>
        <w:t xml:space="preserve"> </w:t>
      </w:r>
      <w:r>
        <w:rPr>
          <w:rFonts w:cs="Arial" w:ascii="Arial" w:hAnsi="Arial"/>
          <w:lang w:val="pt-BR"/>
        </w:rPr>
        <w:t>ambiental,</w:t>
      </w:r>
      <w:r>
        <w:rPr>
          <w:rFonts w:cs="Arial" w:ascii="Arial" w:hAnsi="Arial"/>
          <w:spacing w:val="-2"/>
          <w:lang w:val="pt-BR"/>
        </w:rPr>
        <w:t xml:space="preserve"> </w:t>
      </w:r>
      <w:r>
        <w:rPr>
          <w:rFonts w:cs="Arial" w:ascii="Arial" w:hAnsi="Arial"/>
          <w:lang w:val="pt-BR"/>
        </w:rPr>
        <w:t>ou</w:t>
      </w:r>
      <w:r>
        <w:rPr>
          <w:rFonts w:cs="Arial" w:ascii="Arial" w:hAnsi="Arial"/>
          <w:spacing w:val="-2"/>
          <w:lang w:val="pt-BR"/>
        </w:rPr>
        <w:t xml:space="preserve"> </w:t>
      </w:r>
      <w:r>
        <w:rPr>
          <w:rFonts w:cs="Arial" w:ascii="Arial" w:hAnsi="Arial"/>
          <w:lang w:val="pt-BR"/>
        </w:rPr>
        <w:t>impossibilidade</w:t>
      </w:r>
      <w:r>
        <w:rPr>
          <w:rFonts w:cs="Arial" w:ascii="Arial" w:hAnsi="Arial"/>
          <w:spacing w:val="-3"/>
          <w:lang w:val="pt-BR"/>
        </w:rPr>
        <w:t xml:space="preserve"> </w:t>
      </w:r>
      <w:r>
        <w:rPr>
          <w:rFonts w:cs="Arial" w:ascii="Arial" w:hAnsi="Arial"/>
          <w:lang w:val="pt-BR"/>
        </w:rPr>
        <w:t>de</w:t>
      </w:r>
      <w:r>
        <w:rPr>
          <w:rFonts w:cs="Arial" w:ascii="Arial" w:hAnsi="Arial"/>
          <w:spacing w:val="-3"/>
          <w:lang w:val="pt-BR"/>
        </w:rPr>
        <w:t xml:space="preserve"> </w:t>
      </w:r>
      <w:r>
        <w:rPr>
          <w:rFonts w:cs="Arial" w:ascii="Arial" w:hAnsi="Arial"/>
          <w:lang w:val="pt-BR"/>
        </w:rPr>
        <w:t>obtê-la, ou</w:t>
      </w:r>
      <w:r>
        <w:rPr>
          <w:rFonts w:cs="Arial" w:ascii="Arial" w:hAnsi="Arial"/>
          <w:spacing w:val="-10"/>
          <w:lang w:val="pt-BR"/>
        </w:rPr>
        <w:t xml:space="preserve"> </w:t>
      </w:r>
      <w:r>
        <w:rPr>
          <w:rFonts w:cs="Arial" w:ascii="Arial" w:hAnsi="Arial"/>
          <w:lang w:val="pt-BR"/>
        </w:rPr>
        <w:t>alteração</w:t>
      </w:r>
      <w:r>
        <w:rPr>
          <w:rFonts w:cs="Arial" w:ascii="Arial" w:hAnsi="Arial"/>
          <w:spacing w:val="-12"/>
          <w:lang w:val="pt-BR"/>
        </w:rPr>
        <w:t xml:space="preserve"> </w:t>
      </w:r>
      <w:r>
        <w:rPr>
          <w:rFonts w:cs="Arial" w:ascii="Arial" w:hAnsi="Arial"/>
          <w:lang w:val="pt-BR"/>
        </w:rPr>
        <w:t>substancial</w:t>
      </w:r>
      <w:r>
        <w:rPr>
          <w:rFonts w:cs="Arial" w:ascii="Arial" w:hAnsi="Arial"/>
          <w:spacing w:val="-10"/>
          <w:lang w:val="pt-BR"/>
        </w:rPr>
        <w:t xml:space="preserve"> </w:t>
      </w:r>
      <w:r>
        <w:rPr>
          <w:rFonts w:cs="Arial" w:ascii="Arial" w:hAnsi="Arial"/>
          <w:lang w:val="pt-BR"/>
        </w:rPr>
        <w:t>do</w:t>
      </w:r>
      <w:r>
        <w:rPr>
          <w:rFonts w:cs="Arial" w:ascii="Arial" w:hAnsi="Arial"/>
          <w:spacing w:val="-11"/>
          <w:lang w:val="pt-BR"/>
        </w:rPr>
        <w:t xml:space="preserve"> </w:t>
      </w:r>
      <w:r>
        <w:rPr>
          <w:rFonts w:cs="Arial" w:ascii="Arial" w:hAnsi="Arial"/>
          <w:lang w:val="pt-BR"/>
        </w:rPr>
        <w:t>anteprojeto</w:t>
      </w:r>
      <w:r>
        <w:rPr>
          <w:rFonts w:cs="Arial" w:ascii="Arial" w:hAnsi="Arial"/>
          <w:spacing w:val="-12"/>
          <w:lang w:val="pt-BR"/>
        </w:rPr>
        <w:t xml:space="preserve"> </w:t>
      </w:r>
      <w:r>
        <w:rPr>
          <w:rFonts w:cs="Arial" w:ascii="Arial" w:hAnsi="Arial"/>
          <w:lang w:val="pt-BR"/>
        </w:rPr>
        <w:t>que</w:t>
      </w:r>
      <w:r>
        <w:rPr>
          <w:rFonts w:cs="Arial" w:ascii="Arial" w:hAnsi="Arial"/>
          <w:spacing w:val="-10"/>
          <w:lang w:val="pt-BR"/>
        </w:rPr>
        <w:t xml:space="preserve"> </w:t>
      </w:r>
      <w:r>
        <w:rPr>
          <w:rFonts w:cs="Arial" w:ascii="Arial" w:hAnsi="Arial"/>
          <w:lang w:val="pt-BR"/>
        </w:rPr>
        <w:t>dela</w:t>
      </w:r>
      <w:r>
        <w:rPr>
          <w:rFonts w:cs="Arial" w:ascii="Arial" w:hAnsi="Arial"/>
          <w:spacing w:val="-11"/>
          <w:lang w:val="pt-BR"/>
        </w:rPr>
        <w:t xml:space="preserve"> </w:t>
      </w:r>
      <w:r>
        <w:rPr>
          <w:rFonts w:cs="Arial" w:ascii="Arial" w:hAnsi="Arial"/>
          <w:lang w:val="pt-BR"/>
        </w:rPr>
        <w:t>resultar,</w:t>
      </w:r>
      <w:r>
        <w:rPr>
          <w:rFonts w:cs="Arial" w:ascii="Arial" w:hAnsi="Arial"/>
          <w:spacing w:val="-9"/>
          <w:lang w:val="pt-BR"/>
        </w:rPr>
        <w:t xml:space="preserve"> </w:t>
      </w:r>
      <w:r>
        <w:rPr>
          <w:rFonts w:cs="Arial" w:ascii="Arial" w:hAnsi="Arial"/>
          <w:lang w:val="pt-BR"/>
        </w:rPr>
        <w:t>ainda</w:t>
      </w:r>
      <w:r>
        <w:rPr>
          <w:rFonts w:cs="Arial" w:ascii="Arial" w:hAnsi="Arial"/>
          <w:spacing w:val="-11"/>
          <w:lang w:val="pt-BR"/>
        </w:rPr>
        <w:t xml:space="preserve"> </w:t>
      </w:r>
      <w:r>
        <w:rPr>
          <w:rFonts w:cs="Arial" w:ascii="Arial" w:hAnsi="Arial"/>
          <w:lang w:val="pt-BR"/>
        </w:rPr>
        <w:t>que</w:t>
      </w:r>
      <w:r>
        <w:rPr>
          <w:rFonts w:cs="Arial" w:ascii="Arial" w:hAnsi="Arial"/>
          <w:spacing w:val="-12"/>
          <w:lang w:val="pt-BR"/>
        </w:rPr>
        <w:t xml:space="preserve"> </w:t>
      </w:r>
      <w:r>
        <w:rPr>
          <w:rFonts w:cs="Arial" w:ascii="Arial" w:hAnsi="Arial"/>
          <w:lang w:val="pt-BR"/>
        </w:rPr>
        <w:t>obtida</w:t>
      </w:r>
      <w:r>
        <w:rPr>
          <w:rFonts w:cs="Arial" w:ascii="Arial" w:hAnsi="Arial"/>
          <w:spacing w:val="-11"/>
          <w:lang w:val="pt-BR"/>
        </w:rPr>
        <w:t xml:space="preserve"> </w:t>
      </w:r>
      <w:r>
        <w:rPr>
          <w:rFonts w:cs="Arial" w:ascii="Arial" w:hAnsi="Arial"/>
          <w:lang w:val="pt-BR"/>
        </w:rPr>
        <w:t>no prazo previsto;</w:t>
      </w:r>
    </w:p>
    <w:p>
      <w:pPr>
        <w:pStyle w:val="ListParagraph"/>
        <w:tabs>
          <w:tab w:val="clear" w:pos="708"/>
          <w:tab w:val="left" w:pos="1641" w:leader="none"/>
        </w:tabs>
        <w:spacing w:before="119" w:after="0"/>
        <w:ind w:left="144" w:right="-30" w:hanging="0"/>
        <w:rPr/>
      </w:pPr>
      <w:r>
        <w:rPr>
          <w:rFonts w:cs="Arial" w:ascii="Arial" w:hAnsi="Arial"/>
          <w:lang w:val="pt-BR"/>
        </w:rPr>
        <w:t>VII – atraso</w:t>
      </w:r>
      <w:r>
        <w:rPr>
          <w:rFonts w:cs="Arial" w:ascii="Arial" w:hAnsi="Arial"/>
          <w:spacing w:val="-1"/>
          <w:lang w:val="pt-BR"/>
        </w:rPr>
        <w:t xml:space="preserve"> </w:t>
      </w:r>
      <w:r>
        <w:rPr>
          <w:rFonts w:cs="Arial" w:ascii="Arial" w:hAnsi="Arial"/>
          <w:lang w:val="pt-BR"/>
        </w:rPr>
        <w:t>na</w:t>
      </w:r>
      <w:r>
        <w:rPr>
          <w:rFonts w:cs="Arial" w:ascii="Arial" w:hAnsi="Arial"/>
          <w:spacing w:val="-3"/>
          <w:lang w:val="pt-BR"/>
        </w:rPr>
        <w:t xml:space="preserve"> </w:t>
      </w:r>
      <w:r>
        <w:rPr>
          <w:rFonts w:cs="Arial" w:ascii="Arial" w:hAnsi="Arial"/>
          <w:lang w:val="pt-BR"/>
        </w:rPr>
        <w:t>liberação</w:t>
      </w:r>
      <w:r>
        <w:rPr>
          <w:rFonts w:cs="Arial" w:ascii="Arial" w:hAnsi="Arial"/>
          <w:spacing w:val="-1"/>
          <w:lang w:val="pt-BR"/>
        </w:rPr>
        <w:t xml:space="preserve"> </w:t>
      </w:r>
      <w:r>
        <w:rPr>
          <w:rFonts w:cs="Arial" w:ascii="Arial" w:hAnsi="Arial"/>
          <w:lang w:val="pt-BR"/>
        </w:rPr>
        <w:t>das</w:t>
      </w:r>
      <w:r>
        <w:rPr>
          <w:rFonts w:cs="Arial" w:ascii="Arial" w:hAnsi="Arial"/>
          <w:spacing w:val="-2"/>
          <w:lang w:val="pt-BR"/>
        </w:rPr>
        <w:t xml:space="preserve"> </w:t>
      </w:r>
      <w:r>
        <w:rPr>
          <w:rFonts w:cs="Arial" w:ascii="Arial" w:hAnsi="Arial"/>
          <w:lang w:val="pt-BR"/>
        </w:rPr>
        <w:t>áreas</w:t>
      </w:r>
      <w:r>
        <w:rPr>
          <w:rFonts w:cs="Arial" w:ascii="Arial" w:hAnsi="Arial"/>
          <w:spacing w:val="-2"/>
          <w:lang w:val="pt-BR"/>
        </w:rPr>
        <w:t xml:space="preserve"> </w:t>
      </w:r>
      <w:r>
        <w:rPr>
          <w:rFonts w:cs="Arial" w:ascii="Arial" w:hAnsi="Arial"/>
          <w:lang w:val="pt-BR"/>
        </w:rPr>
        <w:t>sujeitas</w:t>
      </w:r>
      <w:r>
        <w:rPr>
          <w:rFonts w:cs="Arial" w:ascii="Arial" w:hAnsi="Arial"/>
          <w:spacing w:val="-2"/>
          <w:lang w:val="pt-BR"/>
        </w:rPr>
        <w:t xml:space="preserve"> </w:t>
      </w:r>
      <w:r>
        <w:rPr>
          <w:rFonts w:cs="Arial" w:ascii="Arial" w:hAnsi="Arial"/>
          <w:lang w:val="pt-BR"/>
        </w:rPr>
        <w:t>a</w:t>
      </w:r>
      <w:r>
        <w:rPr>
          <w:rFonts w:cs="Arial" w:ascii="Arial" w:hAnsi="Arial"/>
          <w:spacing w:val="-5"/>
          <w:lang w:val="pt-BR"/>
        </w:rPr>
        <w:t xml:space="preserve"> </w:t>
      </w:r>
      <w:r>
        <w:rPr>
          <w:rFonts w:cs="Arial" w:ascii="Arial" w:hAnsi="Arial"/>
          <w:lang w:val="pt-BR"/>
        </w:rPr>
        <w:t>desapropriação,</w:t>
      </w:r>
      <w:r>
        <w:rPr>
          <w:rFonts w:cs="Arial" w:ascii="Arial" w:hAnsi="Arial"/>
          <w:spacing w:val="-1"/>
          <w:lang w:val="pt-BR"/>
        </w:rPr>
        <w:t xml:space="preserve"> </w:t>
      </w:r>
      <w:r>
        <w:rPr>
          <w:rFonts w:cs="Arial" w:ascii="Arial" w:hAnsi="Arial"/>
          <w:lang w:val="pt-BR"/>
        </w:rPr>
        <w:t>a</w:t>
      </w:r>
      <w:r>
        <w:rPr>
          <w:rFonts w:cs="Arial" w:ascii="Arial" w:hAnsi="Arial"/>
          <w:spacing w:val="-3"/>
          <w:lang w:val="pt-BR"/>
        </w:rPr>
        <w:t xml:space="preserve"> </w:t>
      </w:r>
      <w:r>
        <w:rPr>
          <w:rFonts w:cs="Arial" w:ascii="Arial" w:hAnsi="Arial"/>
          <w:lang w:val="pt-BR"/>
        </w:rPr>
        <w:t xml:space="preserve">desocupação </w:t>
      </w:r>
      <w:r>
        <w:rPr>
          <w:rFonts w:cs="Arial" w:ascii="Arial" w:hAnsi="Arial"/>
          <w:spacing w:val="-2"/>
          <w:lang w:val="pt-BR"/>
        </w:rPr>
        <w:t>ou</w:t>
      </w:r>
      <w:r>
        <w:rPr>
          <w:rFonts w:cs="Arial" w:ascii="Arial" w:hAnsi="Arial"/>
          <w:spacing w:val="-11"/>
          <w:lang w:val="pt-BR"/>
        </w:rPr>
        <w:t xml:space="preserve"> </w:t>
      </w:r>
      <w:r>
        <w:rPr>
          <w:rFonts w:cs="Arial" w:ascii="Arial" w:hAnsi="Arial"/>
          <w:spacing w:val="-2"/>
          <w:lang w:val="pt-BR"/>
        </w:rPr>
        <w:t>a</w:t>
      </w:r>
      <w:r>
        <w:rPr>
          <w:rFonts w:cs="Arial" w:ascii="Arial" w:hAnsi="Arial"/>
          <w:spacing w:val="-13"/>
          <w:lang w:val="pt-BR"/>
        </w:rPr>
        <w:t xml:space="preserve"> </w:t>
      </w:r>
      <w:r>
        <w:rPr>
          <w:rFonts w:cs="Arial" w:ascii="Arial" w:hAnsi="Arial"/>
          <w:spacing w:val="-2"/>
          <w:lang w:val="pt-BR"/>
        </w:rPr>
        <w:t>servidão</w:t>
      </w:r>
      <w:r>
        <w:rPr>
          <w:rFonts w:cs="Arial" w:ascii="Arial" w:hAnsi="Arial"/>
          <w:spacing w:val="-14"/>
          <w:lang w:val="pt-BR"/>
        </w:rPr>
        <w:t xml:space="preserve"> </w:t>
      </w:r>
      <w:r>
        <w:rPr>
          <w:rFonts w:cs="Arial" w:ascii="Arial" w:hAnsi="Arial"/>
          <w:spacing w:val="-2"/>
          <w:lang w:val="pt-BR"/>
        </w:rPr>
        <w:t>administrativa,</w:t>
      </w:r>
      <w:r>
        <w:rPr>
          <w:rFonts w:cs="Arial" w:ascii="Arial" w:hAnsi="Arial"/>
          <w:spacing w:val="-11"/>
          <w:lang w:val="pt-BR"/>
        </w:rPr>
        <w:t xml:space="preserve"> </w:t>
      </w:r>
      <w:r>
        <w:rPr>
          <w:rFonts w:cs="Arial" w:ascii="Arial" w:hAnsi="Arial"/>
          <w:spacing w:val="-2"/>
          <w:lang w:val="pt-BR"/>
        </w:rPr>
        <w:t>ou</w:t>
      </w:r>
      <w:r>
        <w:rPr>
          <w:rFonts w:cs="Arial" w:ascii="Arial" w:hAnsi="Arial"/>
          <w:spacing w:val="-11"/>
          <w:lang w:val="pt-BR"/>
        </w:rPr>
        <w:t xml:space="preserve"> </w:t>
      </w:r>
      <w:r>
        <w:rPr>
          <w:rFonts w:cs="Arial" w:ascii="Arial" w:hAnsi="Arial"/>
          <w:spacing w:val="-2"/>
          <w:lang w:val="pt-BR"/>
        </w:rPr>
        <w:t>impossibilidade</w:t>
      </w:r>
      <w:r>
        <w:rPr>
          <w:rFonts w:cs="Arial" w:ascii="Arial" w:hAnsi="Arial"/>
          <w:spacing w:val="-12"/>
          <w:lang w:val="pt-BR"/>
        </w:rPr>
        <w:t xml:space="preserve"> </w:t>
      </w:r>
      <w:r>
        <w:rPr>
          <w:rFonts w:cs="Arial" w:ascii="Arial" w:hAnsi="Arial"/>
          <w:spacing w:val="-2"/>
          <w:lang w:val="pt-BR"/>
        </w:rPr>
        <w:t>de</w:t>
      </w:r>
      <w:r>
        <w:rPr>
          <w:rFonts w:cs="Arial" w:ascii="Arial" w:hAnsi="Arial"/>
          <w:spacing w:val="-15"/>
          <w:lang w:val="pt-BR"/>
        </w:rPr>
        <w:t xml:space="preserve"> </w:t>
      </w:r>
      <w:r>
        <w:rPr>
          <w:rFonts w:cs="Arial" w:ascii="Arial" w:hAnsi="Arial"/>
          <w:spacing w:val="-2"/>
          <w:lang w:val="pt-BR"/>
        </w:rPr>
        <w:t>liberação</w:t>
      </w:r>
      <w:r>
        <w:rPr>
          <w:rFonts w:cs="Arial" w:ascii="Arial" w:hAnsi="Arial"/>
          <w:spacing w:val="-13"/>
          <w:lang w:val="pt-BR"/>
        </w:rPr>
        <w:t xml:space="preserve"> </w:t>
      </w:r>
      <w:r>
        <w:rPr>
          <w:rFonts w:cs="Arial" w:ascii="Arial" w:hAnsi="Arial"/>
          <w:spacing w:val="-2"/>
          <w:lang w:val="pt-BR"/>
        </w:rPr>
        <w:t>dessas</w:t>
      </w:r>
      <w:r>
        <w:rPr>
          <w:rFonts w:cs="Arial" w:ascii="Arial" w:hAnsi="Arial"/>
          <w:spacing w:val="-11"/>
          <w:lang w:val="pt-BR"/>
        </w:rPr>
        <w:t xml:space="preserve"> </w:t>
      </w:r>
      <w:r>
        <w:rPr>
          <w:rFonts w:cs="Arial" w:ascii="Arial" w:hAnsi="Arial"/>
          <w:spacing w:val="-2"/>
          <w:lang w:val="pt-BR"/>
        </w:rPr>
        <w:t>áreas;</w:t>
      </w:r>
    </w:p>
    <w:p>
      <w:pPr>
        <w:pStyle w:val="ListParagraph"/>
        <w:tabs>
          <w:tab w:val="clear" w:pos="708"/>
          <w:tab w:val="left" w:pos="1641" w:leader="none"/>
        </w:tabs>
        <w:spacing w:before="123" w:after="0"/>
        <w:ind w:left="144" w:right="-30" w:hanging="0"/>
        <w:rPr/>
      </w:pPr>
      <w:r>
        <w:rPr>
          <w:rFonts w:cs="Arial" w:ascii="Arial" w:hAnsi="Arial"/>
          <w:lang w:val="pt-BR"/>
        </w:rPr>
        <w:t xml:space="preserve">VIII – </w:t>
      </w:r>
      <w:r>
        <w:rPr>
          <w:rFonts w:cs="Arial" w:ascii="Arial" w:hAnsi="Arial"/>
          <w:spacing w:val="-2"/>
          <w:lang w:val="pt-BR"/>
        </w:rPr>
        <w:t>razões</w:t>
      </w:r>
      <w:r>
        <w:rPr>
          <w:rFonts w:cs="Arial" w:ascii="Arial" w:hAnsi="Arial"/>
          <w:spacing w:val="-20"/>
          <w:lang w:val="pt-BR"/>
        </w:rPr>
        <w:t xml:space="preserve"> </w:t>
      </w:r>
      <w:r>
        <w:rPr>
          <w:rFonts w:cs="Arial" w:ascii="Arial" w:hAnsi="Arial"/>
          <w:spacing w:val="-2"/>
          <w:lang w:val="pt-BR"/>
        </w:rPr>
        <w:t>de</w:t>
      </w:r>
      <w:r>
        <w:rPr>
          <w:rFonts w:cs="Arial" w:ascii="Arial" w:hAnsi="Arial"/>
          <w:spacing w:val="-19"/>
          <w:lang w:val="pt-BR"/>
        </w:rPr>
        <w:t xml:space="preserve"> </w:t>
      </w:r>
      <w:r>
        <w:rPr>
          <w:rFonts w:cs="Arial" w:ascii="Arial" w:hAnsi="Arial"/>
          <w:spacing w:val="-2"/>
          <w:lang w:val="pt-BR"/>
        </w:rPr>
        <w:t>interesse</w:t>
      </w:r>
      <w:r>
        <w:rPr>
          <w:rFonts w:cs="Arial" w:ascii="Arial" w:hAnsi="Arial"/>
          <w:spacing w:val="-19"/>
          <w:lang w:val="pt-BR"/>
        </w:rPr>
        <w:t xml:space="preserve"> </w:t>
      </w:r>
      <w:r>
        <w:rPr>
          <w:rFonts w:cs="Arial" w:ascii="Arial" w:hAnsi="Arial"/>
          <w:spacing w:val="-2"/>
          <w:lang w:val="pt-BR"/>
        </w:rPr>
        <w:t>público,</w:t>
      </w:r>
      <w:r>
        <w:rPr>
          <w:rFonts w:cs="Arial" w:ascii="Arial" w:hAnsi="Arial"/>
          <w:spacing w:val="-19"/>
          <w:lang w:val="pt-BR"/>
        </w:rPr>
        <w:t xml:space="preserve"> </w:t>
      </w:r>
      <w:r>
        <w:rPr>
          <w:rFonts w:cs="Arial" w:ascii="Arial" w:hAnsi="Arial"/>
          <w:spacing w:val="-2"/>
          <w:lang w:val="pt-BR"/>
        </w:rPr>
        <w:t>justificadas</w:t>
      </w:r>
      <w:r>
        <w:rPr>
          <w:rFonts w:cs="Arial" w:ascii="Arial" w:hAnsi="Arial"/>
          <w:spacing w:val="-19"/>
          <w:lang w:val="pt-BR"/>
        </w:rPr>
        <w:t xml:space="preserve"> </w:t>
      </w:r>
      <w:r>
        <w:rPr>
          <w:rFonts w:cs="Arial" w:ascii="Arial" w:hAnsi="Arial"/>
          <w:spacing w:val="-2"/>
          <w:lang w:val="pt-BR"/>
        </w:rPr>
        <w:t>pela</w:t>
      </w:r>
      <w:r>
        <w:rPr>
          <w:rFonts w:cs="Arial" w:ascii="Arial" w:hAnsi="Arial"/>
          <w:spacing w:val="-19"/>
          <w:lang w:val="pt-BR"/>
        </w:rPr>
        <w:t xml:space="preserve"> </w:t>
      </w:r>
      <w:r>
        <w:rPr>
          <w:rFonts w:cs="Arial" w:ascii="Arial" w:hAnsi="Arial"/>
          <w:spacing w:val="-2"/>
          <w:lang w:val="pt-BR"/>
        </w:rPr>
        <w:t>autoridade</w:t>
      </w:r>
      <w:r>
        <w:rPr>
          <w:rFonts w:cs="Arial" w:ascii="Arial" w:hAnsi="Arial"/>
          <w:spacing w:val="-19"/>
          <w:lang w:val="pt-BR"/>
        </w:rPr>
        <w:t xml:space="preserve"> </w:t>
      </w:r>
      <w:r>
        <w:rPr>
          <w:rFonts w:cs="Arial" w:ascii="Arial" w:hAnsi="Arial"/>
          <w:spacing w:val="-2"/>
          <w:lang w:val="pt-BR"/>
        </w:rPr>
        <w:t>máxima</w:t>
      </w:r>
      <w:r>
        <w:rPr>
          <w:rFonts w:cs="Arial" w:ascii="Arial" w:hAnsi="Arial"/>
          <w:spacing w:val="-19"/>
          <w:lang w:val="pt-BR"/>
        </w:rPr>
        <w:t xml:space="preserve"> </w:t>
      </w:r>
      <w:r>
        <w:rPr>
          <w:rFonts w:cs="Arial" w:ascii="Arial" w:hAnsi="Arial"/>
          <w:spacing w:val="-2"/>
          <w:lang w:val="pt-BR"/>
        </w:rPr>
        <w:t>do</w:t>
      </w:r>
      <w:r>
        <w:rPr>
          <w:rFonts w:cs="Arial" w:ascii="Arial" w:hAnsi="Arial"/>
          <w:spacing w:val="-19"/>
          <w:lang w:val="pt-BR"/>
        </w:rPr>
        <w:t xml:space="preserve"> </w:t>
      </w:r>
      <w:r>
        <w:rPr>
          <w:rFonts w:cs="Arial" w:ascii="Arial" w:hAnsi="Arial"/>
          <w:spacing w:val="-2"/>
          <w:lang w:val="pt-BR"/>
        </w:rPr>
        <w:t xml:space="preserve">órgão </w:t>
      </w:r>
      <w:r>
        <w:rPr>
          <w:rFonts w:cs="Arial" w:ascii="Arial" w:hAnsi="Arial"/>
          <w:lang w:val="pt-BR"/>
        </w:rPr>
        <w:t>ou da entidade contratante;</w:t>
      </w:r>
    </w:p>
    <w:p>
      <w:pPr>
        <w:pStyle w:val="ListParagraph"/>
        <w:tabs>
          <w:tab w:val="clear" w:pos="708"/>
          <w:tab w:val="left" w:pos="1644" w:leader="none"/>
        </w:tabs>
        <w:spacing w:before="123" w:after="0"/>
        <w:ind w:left="144" w:right="-30" w:hanging="0"/>
        <w:rPr/>
      </w:pPr>
      <w:r>
        <w:rPr>
          <w:rFonts w:cs="Arial" w:ascii="Arial" w:hAnsi="Arial"/>
          <w:lang w:val="pt-BR"/>
        </w:rPr>
        <w:t>IX – não cumprimento das obrigações relativas à reserva</w:t>
      </w:r>
      <w:r>
        <w:rPr>
          <w:rFonts w:cs="Arial" w:ascii="Arial" w:hAnsi="Arial"/>
          <w:spacing w:val="-2"/>
          <w:lang w:val="pt-BR"/>
        </w:rPr>
        <w:t xml:space="preserve"> </w:t>
      </w:r>
      <w:r>
        <w:rPr>
          <w:rFonts w:cs="Arial" w:ascii="Arial" w:hAnsi="Arial"/>
          <w:lang w:val="pt-BR"/>
        </w:rPr>
        <w:t>de cargos prevista em</w:t>
      </w:r>
      <w:r>
        <w:rPr>
          <w:rFonts w:cs="Arial" w:ascii="Arial" w:hAnsi="Arial"/>
          <w:spacing w:val="-12"/>
          <w:lang w:val="pt-BR"/>
        </w:rPr>
        <w:t xml:space="preserve"> </w:t>
      </w:r>
      <w:r>
        <w:rPr>
          <w:rFonts w:cs="Arial" w:ascii="Arial" w:hAnsi="Arial"/>
          <w:lang w:val="pt-BR"/>
        </w:rPr>
        <w:t>lei,</w:t>
      </w:r>
      <w:r>
        <w:rPr>
          <w:rFonts w:cs="Arial" w:ascii="Arial" w:hAnsi="Arial"/>
          <w:spacing w:val="-12"/>
          <w:lang w:val="pt-BR"/>
        </w:rPr>
        <w:t xml:space="preserve"> </w:t>
      </w:r>
      <w:r>
        <w:rPr>
          <w:rFonts w:cs="Arial" w:ascii="Arial" w:hAnsi="Arial"/>
          <w:lang w:val="pt-BR"/>
        </w:rPr>
        <w:t>bem</w:t>
      </w:r>
      <w:r>
        <w:rPr>
          <w:rFonts w:cs="Arial" w:ascii="Arial" w:hAnsi="Arial"/>
          <w:spacing w:val="-15"/>
          <w:lang w:val="pt-BR"/>
        </w:rPr>
        <w:t xml:space="preserve"> </w:t>
      </w:r>
      <w:r>
        <w:rPr>
          <w:rFonts w:cs="Arial" w:ascii="Arial" w:hAnsi="Arial"/>
          <w:lang w:val="pt-BR"/>
        </w:rPr>
        <w:t>como</w:t>
      </w:r>
      <w:r>
        <w:rPr>
          <w:rFonts w:cs="Arial" w:ascii="Arial" w:hAnsi="Arial"/>
          <w:spacing w:val="-13"/>
          <w:lang w:val="pt-BR"/>
        </w:rPr>
        <w:t xml:space="preserve"> </w:t>
      </w:r>
      <w:r>
        <w:rPr>
          <w:rFonts w:cs="Arial" w:ascii="Arial" w:hAnsi="Arial"/>
          <w:lang w:val="pt-BR"/>
        </w:rPr>
        <w:t>em</w:t>
      </w:r>
      <w:r>
        <w:rPr>
          <w:rFonts w:cs="Arial" w:ascii="Arial" w:hAnsi="Arial"/>
          <w:spacing w:val="-12"/>
          <w:lang w:val="pt-BR"/>
        </w:rPr>
        <w:t xml:space="preserve"> </w:t>
      </w:r>
      <w:r>
        <w:rPr>
          <w:rFonts w:cs="Arial" w:ascii="Arial" w:hAnsi="Arial"/>
          <w:lang w:val="pt-BR"/>
        </w:rPr>
        <w:t>outras</w:t>
      </w:r>
      <w:r>
        <w:rPr>
          <w:rFonts w:cs="Arial" w:ascii="Arial" w:hAnsi="Arial"/>
          <w:spacing w:val="-15"/>
          <w:lang w:val="pt-BR"/>
        </w:rPr>
        <w:t xml:space="preserve"> </w:t>
      </w:r>
      <w:r>
        <w:rPr>
          <w:rFonts w:cs="Arial" w:ascii="Arial" w:hAnsi="Arial"/>
          <w:lang w:val="pt-BR"/>
        </w:rPr>
        <w:t>normas</w:t>
      </w:r>
      <w:r>
        <w:rPr>
          <w:rFonts w:cs="Arial" w:ascii="Arial" w:hAnsi="Arial"/>
          <w:spacing w:val="-15"/>
          <w:lang w:val="pt-BR"/>
        </w:rPr>
        <w:t xml:space="preserve"> </w:t>
      </w:r>
      <w:r>
        <w:rPr>
          <w:rFonts w:cs="Arial" w:ascii="Arial" w:hAnsi="Arial"/>
          <w:lang w:val="pt-BR"/>
        </w:rPr>
        <w:t>específicas,</w:t>
      </w:r>
      <w:r>
        <w:rPr>
          <w:rFonts w:cs="Arial" w:ascii="Arial" w:hAnsi="Arial"/>
          <w:spacing w:val="-12"/>
          <w:lang w:val="pt-BR"/>
        </w:rPr>
        <w:t xml:space="preserve"> </w:t>
      </w:r>
      <w:r>
        <w:rPr>
          <w:rFonts w:cs="Arial" w:ascii="Arial" w:hAnsi="Arial"/>
          <w:lang w:val="pt-BR"/>
        </w:rPr>
        <w:t>para</w:t>
      </w:r>
      <w:r>
        <w:rPr>
          <w:rFonts w:cs="Arial" w:ascii="Arial" w:hAnsi="Arial"/>
          <w:spacing w:val="-14"/>
          <w:lang w:val="pt-BR"/>
        </w:rPr>
        <w:t xml:space="preserve"> </w:t>
      </w:r>
      <w:r>
        <w:rPr>
          <w:rFonts w:cs="Arial" w:ascii="Arial" w:hAnsi="Arial"/>
          <w:lang w:val="pt-BR"/>
        </w:rPr>
        <w:t>pessoa</w:t>
      </w:r>
      <w:r>
        <w:rPr>
          <w:rFonts w:cs="Arial" w:ascii="Arial" w:hAnsi="Arial"/>
          <w:spacing w:val="-14"/>
          <w:lang w:val="pt-BR"/>
        </w:rPr>
        <w:t xml:space="preserve"> </w:t>
      </w:r>
      <w:r>
        <w:rPr>
          <w:rFonts w:cs="Arial" w:ascii="Arial" w:hAnsi="Arial"/>
          <w:lang w:val="pt-BR"/>
        </w:rPr>
        <w:t>com</w:t>
      </w:r>
      <w:r>
        <w:rPr>
          <w:rFonts w:cs="Arial" w:ascii="Arial" w:hAnsi="Arial"/>
          <w:spacing w:val="-15"/>
          <w:lang w:val="pt-BR"/>
        </w:rPr>
        <w:t xml:space="preserve"> </w:t>
      </w:r>
      <w:r>
        <w:rPr>
          <w:rFonts w:cs="Arial" w:ascii="Arial" w:hAnsi="Arial"/>
          <w:lang w:val="pt-BR"/>
        </w:rPr>
        <w:t>deficiência, para reabilitado da Previdência</w:t>
      </w:r>
      <w:r>
        <w:rPr>
          <w:rFonts w:cs="Arial" w:ascii="Arial" w:hAnsi="Arial"/>
          <w:spacing w:val="40"/>
          <w:lang w:val="pt-BR"/>
        </w:rPr>
        <w:t xml:space="preserve"> </w:t>
      </w:r>
      <w:r>
        <w:rPr>
          <w:rFonts w:cs="Arial" w:ascii="Arial" w:hAnsi="Arial"/>
          <w:lang w:val="pt-BR"/>
        </w:rPr>
        <w:t>Social ou para aprendiz.</w:t>
      </w:r>
    </w:p>
    <w:p>
      <w:pPr>
        <w:pStyle w:val="SemEspaamento"/>
        <w:rPr>
          <w:rFonts w:ascii="Arial" w:hAnsi="Arial" w:cs="Arial"/>
        </w:rPr>
      </w:pPr>
      <w:r>
        <w:rPr>
          <w:rFonts w:cs="Arial" w:ascii="Arial" w:hAnsi="Arial"/>
        </w:rPr>
      </w:r>
    </w:p>
    <w:p>
      <w:pPr>
        <w:pStyle w:val="SemEspaamento"/>
        <w:jc w:val="both"/>
        <w:rPr/>
      </w:pPr>
      <w:r>
        <w:rPr>
          <w:rFonts w:cs="Arial" w:ascii="Arial" w:hAnsi="Arial"/>
          <w:b/>
        </w:rPr>
        <w:t>22.2.</w:t>
      </w:r>
      <w:r>
        <w:rPr>
          <w:rFonts w:cs="Arial" w:ascii="Arial" w:hAnsi="Arial"/>
        </w:rPr>
        <w:t xml:space="preserve"> O</w:t>
      </w:r>
      <w:r>
        <w:rPr>
          <w:rFonts w:cs="Arial" w:ascii="Arial" w:hAnsi="Arial"/>
          <w:spacing w:val="-16"/>
        </w:rPr>
        <w:t xml:space="preserve"> </w:t>
      </w:r>
      <w:r>
        <w:rPr>
          <w:rFonts w:cs="Arial" w:ascii="Arial" w:hAnsi="Arial"/>
        </w:rPr>
        <w:t>contratado</w:t>
      </w:r>
      <w:r>
        <w:rPr>
          <w:rFonts w:cs="Arial" w:ascii="Arial" w:hAnsi="Arial"/>
          <w:spacing w:val="-12"/>
        </w:rPr>
        <w:t xml:space="preserve"> </w:t>
      </w:r>
      <w:r>
        <w:rPr>
          <w:rFonts w:cs="Arial" w:ascii="Arial" w:hAnsi="Arial"/>
        </w:rPr>
        <w:t>terá</w:t>
      </w:r>
      <w:r>
        <w:rPr>
          <w:rFonts w:cs="Arial" w:ascii="Arial" w:hAnsi="Arial"/>
          <w:spacing w:val="-14"/>
        </w:rPr>
        <w:t xml:space="preserve"> </w:t>
      </w:r>
      <w:r>
        <w:rPr>
          <w:rFonts w:cs="Arial" w:ascii="Arial" w:hAnsi="Arial"/>
        </w:rPr>
        <w:t>direito</w:t>
      </w:r>
      <w:r>
        <w:rPr>
          <w:rFonts w:cs="Arial" w:ascii="Arial" w:hAnsi="Arial"/>
          <w:spacing w:val="-12"/>
        </w:rPr>
        <w:t xml:space="preserve"> </w:t>
      </w:r>
      <w:r>
        <w:rPr>
          <w:rFonts w:cs="Arial" w:ascii="Arial" w:hAnsi="Arial"/>
        </w:rPr>
        <w:t>à</w:t>
      </w:r>
      <w:r>
        <w:rPr>
          <w:rFonts w:cs="Arial" w:ascii="Arial" w:hAnsi="Arial"/>
          <w:spacing w:val="-15"/>
        </w:rPr>
        <w:t xml:space="preserve"> </w:t>
      </w:r>
      <w:r>
        <w:rPr>
          <w:rFonts w:cs="Arial" w:ascii="Arial" w:hAnsi="Arial"/>
        </w:rPr>
        <w:t>extinção</w:t>
      </w:r>
      <w:r>
        <w:rPr>
          <w:rFonts w:cs="Arial" w:ascii="Arial" w:hAnsi="Arial"/>
          <w:spacing w:val="-15"/>
        </w:rPr>
        <w:t xml:space="preserve"> </w:t>
      </w:r>
      <w:r>
        <w:rPr>
          <w:rFonts w:cs="Arial" w:ascii="Arial" w:hAnsi="Arial"/>
        </w:rPr>
        <w:t>do</w:t>
      </w:r>
      <w:r>
        <w:rPr>
          <w:rFonts w:cs="Arial" w:ascii="Arial" w:hAnsi="Arial"/>
          <w:spacing w:val="-14"/>
        </w:rPr>
        <w:t xml:space="preserve"> </w:t>
      </w:r>
      <w:r>
        <w:rPr>
          <w:rFonts w:cs="Arial" w:ascii="Arial" w:hAnsi="Arial"/>
        </w:rPr>
        <w:t>contrato</w:t>
      </w:r>
      <w:r>
        <w:rPr>
          <w:rFonts w:cs="Arial" w:ascii="Arial" w:hAnsi="Arial"/>
          <w:spacing w:val="-13"/>
        </w:rPr>
        <w:t xml:space="preserve"> </w:t>
      </w:r>
      <w:r>
        <w:rPr>
          <w:rFonts w:cs="Arial" w:ascii="Arial" w:hAnsi="Arial"/>
        </w:rPr>
        <w:t>nas</w:t>
      </w:r>
      <w:r>
        <w:rPr>
          <w:rFonts w:cs="Arial" w:ascii="Arial" w:hAnsi="Arial"/>
          <w:spacing w:val="-12"/>
        </w:rPr>
        <w:t xml:space="preserve"> </w:t>
      </w:r>
      <w:r>
        <w:rPr>
          <w:rFonts w:cs="Arial" w:ascii="Arial" w:hAnsi="Arial"/>
        </w:rPr>
        <w:t>seguintes</w:t>
      </w:r>
      <w:r>
        <w:rPr>
          <w:rFonts w:cs="Arial" w:ascii="Arial" w:hAnsi="Arial"/>
          <w:spacing w:val="-12"/>
        </w:rPr>
        <w:t xml:space="preserve"> </w:t>
      </w:r>
      <w:r>
        <w:rPr>
          <w:rFonts w:cs="Arial" w:ascii="Arial" w:hAnsi="Arial"/>
        </w:rPr>
        <w:t>hipóteses:</w:t>
      </w:r>
    </w:p>
    <w:p>
      <w:pPr>
        <w:pStyle w:val="SemEspaamento"/>
        <w:jc w:val="both"/>
        <w:rPr>
          <w:rFonts w:ascii="Arial" w:hAnsi="Arial" w:cs="Arial"/>
        </w:rPr>
      </w:pPr>
      <w:r>
        <w:rPr>
          <w:rFonts w:cs="Arial" w:ascii="Arial" w:hAnsi="Arial"/>
        </w:rPr>
      </w:r>
    </w:p>
    <w:p>
      <w:pPr>
        <w:pStyle w:val="SemEspaamento"/>
        <w:ind w:left="142" w:right="0" w:hanging="0"/>
        <w:jc w:val="both"/>
        <w:rPr/>
      </w:pPr>
      <w:r>
        <w:rPr>
          <w:rFonts w:cs="Arial" w:ascii="Arial" w:hAnsi="Arial"/>
        </w:rPr>
        <w:t>I – supressão,</w:t>
      </w:r>
      <w:r>
        <w:rPr>
          <w:rFonts w:cs="Arial" w:ascii="Arial" w:hAnsi="Arial"/>
          <w:spacing w:val="-8"/>
        </w:rPr>
        <w:t xml:space="preserve"> </w:t>
      </w:r>
      <w:r>
        <w:rPr>
          <w:rFonts w:cs="Arial" w:ascii="Arial" w:hAnsi="Arial"/>
        </w:rPr>
        <w:t>por</w:t>
      </w:r>
      <w:r>
        <w:rPr>
          <w:rFonts w:cs="Arial" w:ascii="Arial" w:hAnsi="Arial"/>
          <w:spacing w:val="-6"/>
        </w:rPr>
        <w:t xml:space="preserve"> </w:t>
      </w:r>
      <w:r>
        <w:rPr>
          <w:rFonts w:cs="Arial" w:ascii="Arial" w:hAnsi="Arial"/>
        </w:rPr>
        <w:t>parte</w:t>
      </w:r>
      <w:r>
        <w:rPr>
          <w:rFonts w:cs="Arial" w:ascii="Arial" w:hAnsi="Arial"/>
          <w:spacing w:val="-6"/>
        </w:rPr>
        <w:t xml:space="preserve"> </w:t>
      </w:r>
      <w:r>
        <w:rPr>
          <w:rFonts w:cs="Arial" w:ascii="Arial" w:hAnsi="Arial"/>
        </w:rPr>
        <w:t>da</w:t>
      </w:r>
      <w:r>
        <w:rPr>
          <w:rFonts w:cs="Arial" w:ascii="Arial" w:hAnsi="Arial"/>
          <w:spacing w:val="-7"/>
        </w:rPr>
        <w:t xml:space="preserve"> </w:t>
      </w:r>
      <w:r>
        <w:rPr>
          <w:rFonts w:cs="Arial" w:ascii="Arial" w:hAnsi="Arial"/>
        </w:rPr>
        <w:t>Administração,</w:t>
      </w:r>
      <w:r>
        <w:rPr>
          <w:rFonts w:cs="Arial" w:ascii="Arial" w:hAnsi="Arial"/>
          <w:spacing w:val="-6"/>
        </w:rPr>
        <w:t xml:space="preserve"> </w:t>
      </w:r>
      <w:r>
        <w:rPr>
          <w:rFonts w:cs="Arial" w:ascii="Arial" w:hAnsi="Arial"/>
        </w:rPr>
        <w:t>de</w:t>
      </w:r>
      <w:r>
        <w:rPr>
          <w:rFonts w:cs="Arial" w:ascii="Arial" w:hAnsi="Arial"/>
          <w:spacing w:val="-8"/>
        </w:rPr>
        <w:t xml:space="preserve"> </w:t>
      </w:r>
      <w:r>
        <w:rPr>
          <w:rFonts w:cs="Arial" w:ascii="Arial" w:hAnsi="Arial"/>
        </w:rPr>
        <w:t>obras,</w:t>
      </w:r>
      <w:r>
        <w:rPr>
          <w:rFonts w:cs="Arial" w:ascii="Arial" w:hAnsi="Arial"/>
          <w:spacing w:val="-6"/>
        </w:rPr>
        <w:t xml:space="preserve"> </w:t>
      </w:r>
      <w:r>
        <w:rPr>
          <w:rFonts w:cs="Arial" w:ascii="Arial" w:hAnsi="Arial"/>
        </w:rPr>
        <w:t>serviços</w:t>
      </w:r>
      <w:r>
        <w:rPr>
          <w:rFonts w:cs="Arial" w:ascii="Arial" w:hAnsi="Arial"/>
          <w:spacing w:val="-6"/>
        </w:rPr>
        <w:t xml:space="preserve"> </w:t>
      </w:r>
      <w:r>
        <w:rPr>
          <w:rFonts w:cs="Arial" w:ascii="Arial" w:hAnsi="Arial"/>
        </w:rPr>
        <w:t>ou</w:t>
      </w:r>
      <w:r>
        <w:rPr>
          <w:rFonts w:cs="Arial" w:ascii="Arial" w:hAnsi="Arial"/>
          <w:spacing w:val="-6"/>
        </w:rPr>
        <w:t xml:space="preserve"> </w:t>
      </w:r>
      <w:r>
        <w:rPr>
          <w:rFonts w:cs="Arial" w:ascii="Arial" w:hAnsi="Arial"/>
        </w:rPr>
        <w:t>compras</w:t>
      </w:r>
      <w:r>
        <w:rPr>
          <w:rFonts w:cs="Arial" w:ascii="Arial" w:hAnsi="Arial"/>
          <w:spacing w:val="-6"/>
        </w:rPr>
        <w:t xml:space="preserve"> </w:t>
      </w:r>
      <w:r>
        <w:rPr>
          <w:rFonts w:cs="Arial" w:ascii="Arial" w:hAnsi="Arial"/>
        </w:rPr>
        <w:t xml:space="preserve">que acarrete modificação do valor inicial do contrato além do limite permitido no </w:t>
      </w:r>
      <w:r>
        <w:rPr>
          <w:rFonts w:cs="Arial" w:ascii="Arial" w:hAnsi="Arial"/>
          <w:spacing w:val="-8"/>
        </w:rPr>
        <w:t>art.</w:t>
      </w:r>
      <w:r>
        <w:rPr>
          <w:rFonts w:cs="Arial" w:ascii="Arial" w:hAnsi="Arial"/>
          <w:spacing w:val="-17"/>
        </w:rPr>
        <w:t xml:space="preserve"> </w:t>
      </w:r>
      <w:r>
        <w:rPr>
          <w:rFonts w:cs="Arial" w:ascii="Arial" w:hAnsi="Arial"/>
          <w:spacing w:val="-8"/>
        </w:rPr>
        <w:t>125</w:t>
      </w:r>
      <w:r>
        <w:rPr>
          <w:rFonts w:cs="Arial" w:ascii="Arial" w:hAnsi="Arial"/>
          <w:spacing w:val="-18"/>
        </w:rPr>
        <w:t xml:space="preserve"> </w:t>
      </w:r>
      <w:r>
        <w:rPr>
          <w:rFonts w:cs="Arial" w:ascii="Arial" w:hAnsi="Arial"/>
          <w:spacing w:val="-8"/>
        </w:rPr>
        <w:t>da</w:t>
      </w:r>
      <w:r>
        <w:rPr>
          <w:rFonts w:cs="Arial" w:ascii="Arial" w:hAnsi="Arial"/>
          <w:spacing w:val="-20"/>
        </w:rPr>
        <w:t xml:space="preserve"> </w:t>
      </w:r>
      <w:r>
        <w:rPr>
          <w:rFonts w:cs="Arial" w:ascii="Arial" w:hAnsi="Arial"/>
          <w:spacing w:val="-8"/>
        </w:rPr>
        <w:t>Lei</w:t>
      </w:r>
      <w:r>
        <w:rPr>
          <w:rFonts w:cs="Arial" w:ascii="Arial" w:hAnsi="Arial"/>
          <w:spacing w:val="-18"/>
        </w:rPr>
        <w:t xml:space="preserve"> </w:t>
      </w:r>
      <w:r>
        <w:rPr>
          <w:rFonts w:cs="Arial" w:ascii="Arial" w:hAnsi="Arial"/>
          <w:spacing w:val="-8"/>
        </w:rPr>
        <w:t>14.133/2021;</w:t>
      </w:r>
    </w:p>
    <w:p>
      <w:pPr>
        <w:pStyle w:val="SemEspaamento"/>
        <w:ind w:left="142" w:right="0" w:hanging="0"/>
        <w:jc w:val="both"/>
        <w:rPr/>
      </w:pPr>
      <w:r>
        <w:rPr>
          <w:rFonts w:cs="Arial" w:ascii="Arial" w:hAnsi="Arial"/>
        </w:rPr>
        <w:t>II – suspensão</w:t>
      </w:r>
      <w:r>
        <w:rPr>
          <w:rFonts w:cs="Arial" w:ascii="Arial" w:hAnsi="Arial"/>
          <w:spacing w:val="-18"/>
        </w:rPr>
        <w:t xml:space="preserve"> </w:t>
      </w:r>
      <w:r>
        <w:rPr>
          <w:rFonts w:cs="Arial" w:ascii="Arial" w:hAnsi="Arial"/>
        </w:rPr>
        <w:t>de</w:t>
      </w:r>
      <w:r>
        <w:rPr>
          <w:rFonts w:cs="Arial" w:ascii="Arial" w:hAnsi="Arial"/>
          <w:spacing w:val="-18"/>
        </w:rPr>
        <w:t xml:space="preserve"> </w:t>
      </w:r>
      <w:r>
        <w:rPr>
          <w:rFonts w:cs="Arial" w:ascii="Arial" w:hAnsi="Arial"/>
        </w:rPr>
        <w:t>execução</w:t>
      </w:r>
      <w:r>
        <w:rPr>
          <w:rFonts w:cs="Arial" w:ascii="Arial" w:hAnsi="Arial"/>
          <w:spacing w:val="-18"/>
        </w:rPr>
        <w:t xml:space="preserve"> </w:t>
      </w:r>
      <w:r>
        <w:rPr>
          <w:rFonts w:cs="Arial" w:ascii="Arial" w:hAnsi="Arial"/>
        </w:rPr>
        <w:t>do</w:t>
      </w:r>
      <w:r>
        <w:rPr>
          <w:rFonts w:cs="Arial" w:ascii="Arial" w:hAnsi="Arial"/>
          <w:spacing w:val="-17"/>
        </w:rPr>
        <w:t xml:space="preserve"> </w:t>
      </w:r>
      <w:r>
        <w:rPr>
          <w:rFonts w:cs="Arial" w:ascii="Arial" w:hAnsi="Arial"/>
        </w:rPr>
        <w:t>contrato,</w:t>
      </w:r>
      <w:r>
        <w:rPr>
          <w:rFonts w:cs="Arial" w:ascii="Arial" w:hAnsi="Arial"/>
          <w:spacing w:val="-18"/>
        </w:rPr>
        <w:t xml:space="preserve"> </w:t>
      </w:r>
      <w:r>
        <w:rPr>
          <w:rFonts w:cs="Arial" w:ascii="Arial" w:hAnsi="Arial"/>
        </w:rPr>
        <w:t>por</w:t>
      </w:r>
      <w:r>
        <w:rPr>
          <w:rFonts w:cs="Arial" w:ascii="Arial" w:hAnsi="Arial"/>
          <w:spacing w:val="-18"/>
        </w:rPr>
        <w:t xml:space="preserve"> </w:t>
      </w:r>
      <w:r>
        <w:rPr>
          <w:rFonts w:cs="Arial" w:ascii="Arial" w:hAnsi="Arial"/>
        </w:rPr>
        <w:t>ordem</w:t>
      </w:r>
      <w:r>
        <w:rPr>
          <w:rFonts w:cs="Arial" w:ascii="Arial" w:hAnsi="Arial"/>
          <w:spacing w:val="-18"/>
        </w:rPr>
        <w:t xml:space="preserve"> </w:t>
      </w:r>
      <w:r>
        <w:rPr>
          <w:rFonts w:cs="Arial" w:ascii="Arial" w:hAnsi="Arial"/>
        </w:rPr>
        <w:t>escrita</w:t>
      </w:r>
      <w:r>
        <w:rPr>
          <w:rFonts w:cs="Arial" w:ascii="Arial" w:hAnsi="Arial"/>
          <w:spacing w:val="-19"/>
        </w:rPr>
        <w:t xml:space="preserve"> </w:t>
      </w:r>
      <w:r>
        <w:rPr>
          <w:rFonts w:cs="Arial" w:ascii="Arial" w:hAnsi="Arial"/>
        </w:rPr>
        <w:t>da</w:t>
      </w:r>
      <w:r>
        <w:rPr>
          <w:rFonts w:cs="Arial" w:ascii="Arial" w:hAnsi="Arial"/>
          <w:spacing w:val="-20"/>
        </w:rPr>
        <w:t xml:space="preserve"> </w:t>
      </w:r>
      <w:r>
        <w:rPr>
          <w:rFonts w:cs="Arial" w:ascii="Arial" w:hAnsi="Arial"/>
        </w:rPr>
        <w:t xml:space="preserve">Administração, </w:t>
      </w:r>
      <w:r>
        <w:rPr>
          <w:rFonts w:cs="Arial" w:ascii="Arial" w:hAnsi="Arial"/>
          <w:spacing w:val="-4"/>
        </w:rPr>
        <w:t>por</w:t>
      </w:r>
      <w:r>
        <w:rPr>
          <w:rFonts w:cs="Arial" w:ascii="Arial" w:hAnsi="Arial"/>
          <w:spacing w:val="-18"/>
        </w:rPr>
        <w:t xml:space="preserve"> </w:t>
      </w:r>
      <w:r>
        <w:rPr>
          <w:rFonts w:cs="Arial" w:ascii="Arial" w:hAnsi="Arial"/>
          <w:spacing w:val="-4"/>
        </w:rPr>
        <w:t>prazo</w:t>
      </w:r>
      <w:r>
        <w:rPr>
          <w:rFonts w:cs="Arial" w:ascii="Arial" w:hAnsi="Arial"/>
          <w:spacing w:val="-18"/>
        </w:rPr>
        <w:t xml:space="preserve"> </w:t>
      </w:r>
      <w:r>
        <w:rPr>
          <w:rFonts w:cs="Arial" w:ascii="Arial" w:hAnsi="Arial"/>
          <w:spacing w:val="-4"/>
        </w:rPr>
        <w:t>superior</w:t>
      </w:r>
      <w:r>
        <w:rPr>
          <w:rFonts w:cs="Arial" w:ascii="Arial" w:hAnsi="Arial"/>
          <w:spacing w:val="-18"/>
        </w:rPr>
        <w:t xml:space="preserve"> </w:t>
      </w:r>
      <w:r>
        <w:rPr>
          <w:rFonts w:cs="Arial" w:ascii="Arial" w:hAnsi="Arial"/>
          <w:spacing w:val="-4"/>
        </w:rPr>
        <w:t>a</w:t>
      </w:r>
      <w:r>
        <w:rPr>
          <w:rFonts w:cs="Arial" w:ascii="Arial" w:hAnsi="Arial"/>
          <w:spacing w:val="-20"/>
        </w:rPr>
        <w:t xml:space="preserve"> 0</w:t>
      </w:r>
      <w:r>
        <w:rPr>
          <w:rFonts w:cs="Arial" w:ascii="Arial" w:hAnsi="Arial"/>
          <w:spacing w:val="-4"/>
        </w:rPr>
        <w:t>3</w:t>
      </w:r>
      <w:r>
        <w:rPr>
          <w:rFonts w:cs="Arial" w:ascii="Arial" w:hAnsi="Arial"/>
          <w:spacing w:val="-19"/>
        </w:rPr>
        <w:t xml:space="preserve"> </w:t>
      </w:r>
      <w:r>
        <w:rPr>
          <w:rFonts w:cs="Arial" w:ascii="Arial" w:hAnsi="Arial"/>
          <w:spacing w:val="-4"/>
        </w:rPr>
        <w:t>(três)</w:t>
      </w:r>
      <w:r>
        <w:rPr>
          <w:rFonts w:cs="Arial" w:ascii="Arial" w:hAnsi="Arial"/>
          <w:spacing w:val="-18"/>
        </w:rPr>
        <w:t xml:space="preserve"> </w:t>
      </w:r>
      <w:r>
        <w:rPr>
          <w:rFonts w:cs="Arial" w:ascii="Arial" w:hAnsi="Arial"/>
          <w:spacing w:val="-4"/>
        </w:rPr>
        <w:t>meses;</w:t>
      </w:r>
    </w:p>
    <w:p>
      <w:pPr>
        <w:pStyle w:val="SemEspaamento"/>
        <w:ind w:left="142" w:right="0" w:hanging="0"/>
        <w:jc w:val="both"/>
        <w:rPr/>
      </w:pPr>
      <w:r>
        <w:rPr>
          <w:rFonts w:cs="Arial" w:ascii="Arial" w:hAnsi="Arial"/>
        </w:rPr>
        <w:t>III – repetidas suspensões que totalizem 90 (noventa) dias úteis, independentemente</w:t>
      </w:r>
      <w:r>
        <w:rPr>
          <w:rFonts w:cs="Arial" w:ascii="Arial" w:hAnsi="Arial"/>
          <w:spacing w:val="40"/>
        </w:rPr>
        <w:t xml:space="preserve"> </w:t>
      </w:r>
      <w:r>
        <w:rPr>
          <w:rFonts w:cs="Arial" w:ascii="Arial" w:hAnsi="Arial"/>
        </w:rPr>
        <w:t>do</w:t>
      </w:r>
      <w:r>
        <w:rPr>
          <w:rFonts w:cs="Arial" w:ascii="Arial" w:hAnsi="Arial"/>
          <w:spacing w:val="-6"/>
        </w:rPr>
        <w:t xml:space="preserve"> </w:t>
      </w:r>
      <w:r>
        <w:rPr>
          <w:rFonts w:cs="Arial" w:ascii="Arial" w:hAnsi="Arial"/>
        </w:rPr>
        <w:t xml:space="preserve">pagamento obrigatório de indenização pelas sucessivas e </w:t>
      </w:r>
      <w:r>
        <w:rPr>
          <w:rFonts w:cs="Arial" w:ascii="Arial" w:hAnsi="Arial"/>
          <w:spacing w:val="-2"/>
        </w:rPr>
        <w:t>contratualmente</w:t>
      </w:r>
      <w:r>
        <w:rPr>
          <w:rFonts w:cs="Arial" w:ascii="Arial" w:hAnsi="Arial"/>
          <w:spacing w:val="-18"/>
        </w:rPr>
        <w:t xml:space="preserve"> </w:t>
      </w:r>
      <w:r>
        <w:rPr>
          <w:rFonts w:cs="Arial" w:ascii="Arial" w:hAnsi="Arial"/>
          <w:spacing w:val="-2"/>
        </w:rPr>
        <w:t>imprevistas</w:t>
      </w:r>
      <w:r>
        <w:rPr>
          <w:rFonts w:cs="Arial" w:ascii="Arial" w:hAnsi="Arial"/>
          <w:spacing w:val="-17"/>
        </w:rPr>
        <w:t xml:space="preserve"> </w:t>
      </w:r>
      <w:r>
        <w:rPr>
          <w:rFonts w:cs="Arial" w:ascii="Arial" w:hAnsi="Arial"/>
          <w:spacing w:val="-2"/>
        </w:rPr>
        <w:t>desmobilizações</w:t>
      </w:r>
      <w:r>
        <w:rPr>
          <w:rFonts w:cs="Arial" w:ascii="Arial" w:hAnsi="Arial"/>
          <w:spacing w:val="-17"/>
        </w:rPr>
        <w:t xml:space="preserve"> </w:t>
      </w:r>
      <w:r>
        <w:rPr>
          <w:rFonts w:cs="Arial" w:ascii="Arial" w:hAnsi="Arial"/>
          <w:spacing w:val="-2"/>
        </w:rPr>
        <w:t>e</w:t>
      </w:r>
      <w:r>
        <w:rPr>
          <w:rFonts w:cs="Arial" w:ascii="Arial" w:hAnsi="Arial"/>
          <w:spacing w:val="-18"/>
        </w:rPr>
        <w:t xml:space="preserve"> </w:t>
      </w:r>
      <w:r>
        <w:rPr>
          <w:rFonts w:cs="Arial" w:ascii="Arial" w:hAnsi="Arial"/>
          <w:spacing w:val="-2"/>
        </w:rPr>
        <w:t>mobilizações</w:t>
      </w:r>
      <w:r>
        <w:rPr>
          <w:rFonts w:cs="Arial" w:ascii="Arial" w:hAnsi="Arial"/>
          <w:spacing w:val="-18"/>
        </w:rPr>
        <w:t xml:space="preserve"> </w:t>
      </w:r>
      <w:r>
        <w:rPr>
          <w:rFonts w:cs="Arial" w:ascii="Arial" w:hAnsi="Arial"/>
          <w:spacing w:val="-2"/>
        </w:rPr>
        <w:t>e</w:t>
      </w:r>
      <w:r>
        <w:rPr>
          <w:rFonts w:cs="Arial" w:ascii="Arial" w:hAnsi="Arial"/>
          <w:spacing w:val="-18"/>
        </w:rPr>
        <w:t xml:space="preserve"> </w:t>
      </w:r>
      <w:r>
        <w:rPr>
          <w:rFonts w:cs="Arial" w:ascii="Arial" w:hAnsi="Arial"/>
          <w:spacing w:val="-2"/>
        </w:rPr>
        <w:t>outras</w:t>
      </w:r>
      <w:r>
        <w:rPr>
          <w:rFonts w:cs="Arial" w:ascii="Arial" w:hAnsi="Arial"/>
          <w:spacing w:val="-17"/>
        </w:rPr>
        <w:t xml:space="preserve"> </w:t>
      </w:r>
      <w:r>
        <w:rPr>
          <w:rFonts w:cs="Arial" w:ascii="Arial" w:hAnsi="Arial"/>
          <w:spacing w:val="-2"/>
        </w:rPr>
        <w:t>previstas;</w:t>
      </w:r>
    </w:p>
    <w:p>
      <w:pPr>
        <w:pStyle w:val="SemEspaamento"/>
        <w:ind w:left="142" w:right="0" w:hanging="0"/>
        <w:jc w:val="both"/>
        <w:rPr/>
      </w:pPr>
      <w:r>
        <w:rPr>
          <w:rFonts w:cs="Arial" w:ascii="Arial" w:hAnsi="Arial"/>
        </w:rPr>
        <w:t>IV – atraso</w:t>
      </w:r>
      <w:r>
        <w:rPr>
          <w:rFonts w:cs="Arial" w:ascii="Arial" w:hAnsi="Arial"/>
          <w:spacing w:val="-6"/>
        </w:rPr>
        <w:t xml:space="preserve"> </w:t>
      </w:r>
      <w:r>
        <w:rPr>
          <w:rFonts w:cs="Arial" w:ascii="Arial" w:hAnsi="Arial"/>
        </w:rPr>
        <w:t>superior</w:t>
      </w:r>
      <w:r>
        <w:rPr>
          <w:rFonts w:cs="Arial" w:ascii="Arial" w:hAnsi="Arial"/>
          <w:spacing w:val="-7"/>
        </w:rPr>
        <w:t xml:space="preserve"> </w:t>
      </w:r>
      <w:r>
        <w:rPr>
          <w:rFonts w:cs="Arial" w:ascii="Arial" w:hAnsi="Arial"/>
        </w:rPr>
        <w:t>a</w:t>
      </w:r>
      <w:r>
        <w:rPr>
          <w:rFonts w:cs="Arial" w:ascii="Arial" w:hAnsi="Arial"/>
          <w:spacing w:val="-8"/>
        </w:rPr>
        <w:t xml:space="preserve"> 0</w:t>
      </w:r>
      <w:r>
        <w:rPr>
          <w:rFonts w:cs="Arial" w:ascii="Arial" w:hAnsi="Arial"/>
        </w:rPr>
        <w:t>2</w:t>
      </w:r>
      <w:r>
        <w:rPr>
          <w:rFonts w:cs="Arial" w:ascii="Arial" w:hAnsi="Arial"/>
          <w:spacing w:val="-6"/>
        </w:rPr>
        <w:t xml:space="preserve"> </w:t>
      </w:r>
      <w:r>
        <w:rPr>
          <w:rFonts w:cs="Arial" w:ascii="Arial" w:hAnsi="Arial"/>
        </w:rPr>
        <w:t>(dois)</w:t>
      </w:r>
      <w:r>
        <w:rPr>
          <w:rFonts w:cs="Arial" w:ascii="Arial" w:hAnsi="Arial"/>
          <w:spacing w:val="-6"/>
        </w:rPr>
        <w:t xml:space="preserve"> </w:t>
      </w:r>
      <w:r>
        <w:rPr>
          <w:rFonts w:cs="Arial" w:ascii="Arial" w:hAnsi="Arial"/>
        </w:rPr>
        <w:t>meses,</w:t>
      </w:r>
      <w:r>
        <w:rPr>
          <w:rFonts w:cs="Arial" w:ascii="Arial" w:hAnsi="Arial"/>
          <w:spacing w:val="-6"/>
        </w:rPr>
        <w:t xml:space="preserve"> </w:t>
      </w:r>
      <w:r>
        <w:rPr>
          <w:rFonts w:cs="Arial" w:ascii="Arial" w:hAnsi="Arial"/>
        </w:rPr>
        <w:t>contado</w:t>
      </w:r>
      <w:r>
        <w:rPr>
          <w:rFonts w:cs="Arial" w:ascii="Arial" w:hAnsi="Arial"/>
          <w:spacing w:val="-6"/>
        </w:rPr>
        <w:t xml:space="preserve"> </w:t>
      </w:r>
      <w:r>
        <w:rPr>
          <w:rFonts w:cs="Arial" w:ascii="Arial" w:hAnsi="Arial"/>
        </w:rPr>
        <w:t>da</w:t>
      </w:r>
      <w:r>
        <w:rPr>
          <w:rFonts w:cs="Arial" w:ascii="Arial" w:hAnsi="Arial"/>
          <w:spacing w:val="-8"/>
        </w:rPr>
        <w:t xml:space="preserve"> </w:t>
      </w:r>
      <w:r>
        <w:rPr>
          <w:rFonts w:cs="Arial" w:ascii="Arial" w:hAnsi="Arial"/>
        </w:rPr>
        <w:t>emissão</w:t>
      </w:r>
      <w:r>
        <w:rPr>
          <w:rFonts w:cs="Arial" w:ascii="Arial" w:hAnsi="Arial"/>
          <w:spacing w:val="-6"/>
        </w:rPr>
        <w:t xml:space="preserve"> </w:t>
      </w:r>
      <w:r>
        <w:rPr>
          <w:rFonts w:cs="Arial" w:ascii="Arial" w:hAnsi="Arial"/>
        </w:rPr>
        <w:t>da</w:t>
      </w:r>
      <w:r>
        <w:rPr>
          <w:rFonts w:cs="Arial" w:ascii="Arial" w:hAnsi="Arial"/>
          <w:spacing w:val="-8"/>
        </w:rPr>
        <w:t xml:space="preserve"> </w:t>
      </w:r>
      <w:r>
        <w:rPr>
          <w:rFonts w:cs="Arial" w:ascii="Arial" w:hAnsi="Arial"/>
        </w:rPr>
        <w:t>nota</w:t>
      </w:r>
      <w:r>
        <w:rPr>
          <w:rFonts w:cs="Arial" w:ascii="Arial" w:hAnsi="Arial"/>
          <w:spacing w:val="-8"/>
        </w:rPr>
        <w:t xml:space="preserve"> </w:t>
      </w:r>
      <w:r>
        <w:rPr>
          <w:rFonts w:cs="Arial" w:ascii="Arial" w:hAnsi="Arial"/>
        </w:rPr>
        <w:t>fiscal,</w:t>
      </w:r>
      <w:r>
        <w:rPr>
          <w:rFonts w:cs="Arial" w:ascii="Arial" w:hAnsi="Arial"/>
          <w:spacing w:val="-7"/>
        </w:rPr>
        <w:t xml:space="preserve"> </w:t>
      </w:r>
      <w:r>
        <w:rPr>
          <w:rFonts w:cs="Arial" w:ascii="Arial" w:hAnsi="Arial"/>
        </w:rPr>
        <w:t xml:space="preserve">dos pagamentos ou de parcelas de pagamentos devidos pela Administração por </w:t>
      </w:r>
      <w:r>
        <w:rPr>
          <w:rFonts w:cs="Arial" w:ascii="Arial" w:hAnsi="Arial"/>
          <w:spacing w:val="-2"/>
        </w:rPr>
        <w:t>despesas</w:t>
      </w:r>
      <w:r>
        <w:rPr>
          <w:rFonts w:cs="Arial" w:ascii="Arial" w:hAnsi="Arial"/>
          <w:spacing w:val="-15"/>
        </w:rPr>
        <w:t xml:space="preserve"> </w:t>
      </w:r>
      <w:r>
        <w:rPr>
          <w:rFonts w:cs="Arial" w:ascii="Arial" w:hAnsi="Arial"/>
          <w:spacing w:val="-2"/>
        </w:rPr>
        <w:t>de</w:t>
      </w:r>
      <w:r>
        <w:rPr>
          <w:rFonts w:cs="Arial" w:ascii="Arial" w:hAnsi="Arial"/>
          <w:spacing w:val="-18"/>
        </w:rPr>
        <w:t xml:space="preserve"> </w:t>
      </w:r>
      <w:r>
        <w:rPr>
          <w:rFonts w:cs="Arial" w:ascii="Arial" w:hAnsi="Arial"/>
          <w:spacing w:val="-2"/>
        </w:rPr>
        <w:t>obras,</w:t>
      </w:r>
      <w:r>
        <w:rPr>
          <w:rFonts w:cs="Arial" w:ascii="Arial" w:hAnsi="Arial"/>
          <w:spacing w:val="-16"/>
        </w:rPr>
        <w:t xml:space="preserve"> </w:t>
      </w:r>
      <w:r>
        <w:rPr>
          <w:rFonts w:cs="Arial" w:ascii="Arial" w:hAnsi="Arial"/>
          <w:spacing w:val="-2"/>
        </w:rPr>
        <w:t>serviços</w:t>
      </w:r>
      <w:r>
        <w:rPr>
          <w:rFonts w:cs="Arial" w:ascii="Arial" w:hAnsi="Arial"/>
          <w:spacing w:val="-17"/>
        </w:rPr>
        <w:t xml:space="preserve"> </w:t>
      </w:r>
      <w:r>
        <w:rPr>
          <w:rFonts w:cs="Arial" w:ascii="Arial" w:hAnsi="Arial"/>
          <w:spacing w:val="-2"/>
        </w:rPr>
        <w:t>ou</w:t>
      </w:r>
      <w:r>
        <w:rPr>
          <w:rFonts w:cs="Arial" w:ascii="Arial" w:hAnsi="Arial"/>
          <w:spacing w:val="-12"/>
        </w:rPr>
        <w:t xml:space="preserve"> </w:t>
      </w:r>
      <w:r>
        <w:rPr>
          <w:rFonts w:cs="Arial" w:ascii="Arial" w:hAnsi="Arial"/>
          <w:spacing w:val="-2"/>
        </w:rPr>
        <w:t>fornecimentos;</w:t>
      </w:r>
    </w:p>
    <w:p>
      <w:pPr>
        <w:pStyle w:val="SemEspaamento"/>
        <w:ind w:left="142" w:right="0" w:hanging="0"/>
        <w:jc w:val="both"/>
        <w:rPr/>
      </w:pPr>
      <w:r>
        <w:rPr>
          <w:rFonts w:cs="Arial" w:ascii="Arial" w:hAnsi="Arial"/>
        </w:rPr>
        <w:t xml:space="preserve">V – </w:t>
      </w:r>
      <w:r>
        <w:rPr>
          <w:rFonts w:cs="Arial" w:ascii="Arial" w:hAnsi="Arial"/>
          <w:spacing w:val="-2"/>
        </w:rPr>
        <w:t>não</w:t>
      </w:r>
      <w:r>
        <w:rPr>
          <w:rFonts w:cs="Arial" w:ascii="Arial" w:hAnsi="Arial"/>
          <w:spacing w:val="-19"/>
        </w:rPr>
        <w:t xml:space="preserve"> </w:t>
      </w:r>
      <w:r>
        <w:rPr>
          <w:rFonts w:cs="Arial" w:ascii="Arial" w:hAnsi="Arial"/>
          <w:spacing w:val="-2"/>
        </w:rPr>
        <w:t>liberação</w:t>
      </w:r>
      <w:r>
        <w:rPr>
          <w:rFonts w:cs="Arial" w:ascii="Arial" w:hAnsi="Arial"/>
          <w:spacing w:val="-19"/>
        </w:rPr>
        <w:t xml:space="preserve"> </w:t>
      </w:r>
      <w:r>
        <w:rPr>
          <w:rFonts w:cs="Arial" w:ascii="Arial" w:hAnsi="Arial"/>
          <w:spacing w:val="-2"/>
        </w:rPr>
        <w:t>pela</w:t>
      </w:r>
      <w:r>
        <w:rPr>
          <w:rFonts w:cs="Arial" w:ascii="Arial" w:hAnsi="Arial"/>
          <w:spacing w:val="-19"/>
        </w:rPr>
        <w:t xml:space="preserve"> </w:t>
      </w:r>
      <w:r>
        <w:rPr>
          <w:rFonts w:cs="Arial" w:ascii="Arial" w:hAnsi="Arial"/>
          <w:spacing w:val="-2"/>
        </w:rPr>
        <w:t>Administração,</w:t>
      </w:r>
      <w:r>
        <w:rPr>
          <w:rFonts w:cs="Arial" w:ascii="Arial" w:hAnsi="Arial"/>
          <w:spacing w:val="-19"/>
        </w:rPr>
        <w:t xml:space="preserve"> </w:t>
      </w:r>
      <w:r>
        <w:rPr>
          <w:rFonts w:cs="Arial" w:ascii="Arial" w:hAnsi="Arial"/>
          <w:spacing w:val="-2"/>
        </w:rPr>
        <w:t>nos</w:t>
      </w:r>
      <w:r>
        <w:rPr>
          <w:rFonts w:cs="Arial" w:ascii="Arial" w:hAnsi="Arial"/>
          <w:spacing w:val="-19"/>
        </w:rPr>
        <w:t xml:space="preserve"> </w:t>
      </w:r>
      <w:r>
        <w:rPr>
          <w:rFonts w:cs="Arial" w:ascii="Arial" w:hAnsi="Arial"/>
          <w:spacing w:val="-2"/>
        </w:rPr>
        <w:t>prazos</w:t>
      </w:r>
      <w:r>
        <w:rPr>
          <w:rFonts w:cs="Arial" w:ascii="Arial" w:hAnsi="Arial"/>
          <w:spacing w:val="-19"/>
        </w:rPr>
        <w:t xml:space="preserve"> </w:t>
      </w:r>
      <w:r>
        <w:rPr>
          <w:rFonts w:cs="Arial" w:ascii="Arial" w:hAnsi="Arial"/>
          <w:spacing w:val="-2"/>
        </w:rPr>
        <w:t>contratuais,</w:t>
      </w:r>
      <w:r>
        <w:rPr>
          <w:rFonts w:cs="Arial" w:ascii="Arial" w:hAnsi="Arial"/>
          <w:spacing w:val="-19"/>
        </w:rPr>
        <w:t xml:space="preserve"> </w:t>
      </w:r>
      <w:r>
        <w:rPr>
          <w:rFonts w:cs="Arial" w:ascii="Arial" w:hAnsi="Arial"/>
          <w:spacing w:val="-2"/>
        </w:rPr>
        <w:t>de</w:t>
      </w:r>
      <w:r>
        <w:rPr>
          <w:rFonts w:cs="Arial" w:ascii="Arial" w:hAnsi="Arial"/>
          <w:spacing w:val="-19"/>
        </w:rPr>
        <w:t xml:space="preserve"> </w:t>
      </w:r>
      <w:r>
        <w:rPr>
          <w:rFonts w:cs="Arial" w:ascii="Arial" w:hAnsi="Arial"/>
          <w:spacing w:val="-2"/>
        </w:rPr>
        <w:t>área,</w:t>
      </w:r>
      <w:r>
        <w:rPr>
          <w:rFonts w:cs="Arial" w:ascii="Arial" w:hAnsi="Arial"/>
          <w:spacing w:val="-19"/>
        </w:rPr>
        <w:t xml:space="preserve"> </w:t>
      </w:r>
      <w:r>
        <w:rPr>
          <w:rFonts w:cs="Arial" w:ascii="Arial" w:hAnsi="Arial"/>
          <w:spacing w:val="-2"/>
        </w:rPr>
        <w:t>local</w:t>
      </w:r>
      <w:r>
        <w:rPr>
          <w:rFonts w:cs="Arial" w:ascii="Arial" w:hAnsi="Arial"/>
          <w:spacing w:val="-20"/>
        </w:rPr>
        <w:t xml:space="preserve"> </w:t>
      </w:r>
      <w:r>
        <w:rPr>
          <w:rFonts w:cs="Arial" w:ascii="Arial" w:hAnsi="Arial"/>
          <w:spacing w:val="-2"/>
        </w:rPr>
        <w:t xml:space="preserve">ou </w:t>
      </w:r>
      <w:r>
        <w:rPr>
          <w:rFonts w:cs="Arial" w:ascii="Arial" w:hAnsi="Arial"/>
        </w:rPr>
        <w:t>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pPr>
        <w:pStyle w:val="ListParagraph"/>
        <w:tabs>
          <w:tab w:val="clear" w:pos="708"/>
          <w:tab w:val="left" w:pos="1645" w:leader="none"/>
        </w:tabs>
        <w:spacing w:before="118" w:after="0"/>
        <w:ind w:left="0" w:right="-30" w:hanging="0"/>
        <w:rPr/>
      </w:pPr>
      <w:r>
        <w:rPr>
          <w:rFonts w:cs="Arial" w:ascii="Arial" w:hAnsi="Arial"/>
          <w:b/>
          <w:w w:val="95"/>
          <w:lang w:val="pt-BR"/>
        </w:rPr>
        <w:t>22.3.</w:t>
      </w:r>
      <w:r>
        <w:rPr>
          <w:rFonts w:cs="Arial" w:ascii="Arial" w:hAnsi="Arial"/>
          <w:w w:val="95"/>
          <w:lang w:val="pt-BR"/>
        </w:rPr>
        <w:t xml:space="preserve"> As</w:t>
      </w:r>
      <w:r>
        <w:rPr>
          <w:rFonts w:cs="Arial" w:ascii="Arial" w:hAnsi="Arial"/>
          <w:spacing w:val="-17"/>
          <w:w w:val="95"/>
          <w:lang w:val="pt-BR"/>
        </w:rPr>
        <w:t xml:space="preserve"> </w:t>
      </w:r>
      <w:r>
        <w:rPr>
          <w:rFonts w:cs="Arial" w:ascii="Arial" w:hAnsi="Arial"/>
          <w:w w:val="95"/>
          <w:lang w:val="pt-BR"/>
        </w:rPr>
        <w:t>hipóteses</w:t>
      </w:r>
      <w:r>
        <w:rPr>
          <w:rFonts w:cs="Arial" w:ascii="Arial" w:hAnsi="Arial"/>
          <w:spacing w:val="-17"/>
          <w:w w:val="95"/>
          <w:lang w:val="pt-BR"/>
        </w:rPr>
        <w:t xml:space="preserve"> </w:t>
      </w:r>
      <w:r>
        <w:rPr>
          <w:rFonts w:cs="Arial" w:ascii="Arial" w:hAnsi="Arial"/>
          <w:w w:val="95"/>
          <w:lang w:val="pt-BR"/>
        </w:rPr>
        <w:t>de</w:t>
      </w:r>
      <w:r>
        <w:rPr>
          <w:rFonts w:cs="Arial" w:ascii="Arial" w:hAnsi="Arial"/>
          <w:spacing w:val="-17"/>
          <w:w w:val="95"/>
          <w:lang w:val="pt-BR"/>
        </w:rPr>
        <w:t xml:space="preserve"> </w:t>
      </w:r>
      <w:r>
        <w:rPr>
          <w:rFonts w:cs="Arial" w:ascii="Arial" w:hAnsi="Arial"/>
          <w:w w:val="95"/>
          <w:lang w:val="pt-BR"/>
        </w:rPr>
        <w:t>extinção</w:t>
      </w:r>
      <w:r>
        <w:rPr>
          <w:rFonts w:cs="Arial" w:ascii="Arial" w:hAnsi="Arial"/>
          <w:spacing w:val="-17"/>
          <w:w w:val="95"/>
          <w:lang w:val="pt-BR"/>
        </w:rPr>
        <w:t xml:space="preserve"> </w:t>
      </w:r>
      <w:r>
        <w:rPr>
          <w:rFonts w:cs="Arial" w:ascii="Arial" w:hAnsi="Arial"/>
          <w:w w:val="95"/>
          <w:lang w:val="pt-BR"/>
        </w:rPr>
        <w:t>a</w:t>
      </w:r>
      <w:r>
        <w:rPr>
          <w:rFonts w:cs="Arial" w:ascii="Arial" w:hAnsi="Arial"/>
          <w:spacing w:val="-17"/>
          <w:w w:val="95"/>
          <w:lang w:val="pt-BR"/>
        </w:rPr>
        <w:t xml:space="preserve"> </w:t>
      </w:r>
      <w:r>
        <w:rPr>
          <w:rFonts w:cs="Arial" w:ascii="Arial" w:hAnsi="Arial"/>
          <w:w w:val="95"/>
          <w:lang w:val="pt-BR"/>
        </w:rPr>
        <w:t>que</w:t>
      </w:r>
      <w:r>
        <w:rPr>
          <w:rFonts w:cs="Arial" w:ascii="Arial" w:hAnsi="Arial"/>
          <w:spacing w:val="-17"/>
          <w:w w:val="95"/>
          <w:lang w:val="pt-BR"/>
        </w:rPr>
        <w:t xml:space="preserve"> </w:t>
      </w:r>
      <w:r>
        <w:rPr>
          <w:rFonts w:cs="Arial" w:ascii="Arial" w:hAnsi="Arial"/>
          <w:w w:val="95"/>
          <w:lang w:val="pt-BR"/>
        </w:rPr>
        <w:t>se</w:t>
      </w:r>
      <w:r>
        <w:rPr>
          <w:rFonts w:cs="Arial" w:ascii="Arial" w:hAnsi="Arial"/>
          <w:spacing w:val="-17"/>
          <w:w w:val="95"/>
          <w:lang w:val="pt-BR"/>
        </w:rPr>
        <w:t xml:space="preserve"> </w:t>
      </w:r>
      <w:r>
        <w:rPr>
          <w:rFonts w:cs="Arial" w:ascii="Arial" w:hAnsi="Arial"/>
          <w:w w:val="95"/>
          <w:lang w:val="pt-BR"/>
        </w:rPr>
        <w:t>referem</w:t>
      </w:r>
      <w:r>
        <w:rPr>
          <w:rFonts w:cs="Arial" w:ascii="Arial" w:hAnsi="Arial"/>
          <w:spacing w:val="-16"/>
          <w:w w:val="95"/>
          <w:lang w:val="pt-BR"/>
        </w:rPr>
        <w:t xml:space="preserve"> </w:t>
      </w:r>
      <w:r>
        <w:rPr>
          <w:rFonts w:cs="Arial" w:ascii="Arial" w:hAnsi="Arial"/>
          <w:w w:val="95"/>
          <w:lang w:val="pt-BR"/>
        </w:rPr>
        <w:t>os</w:t>
      </w:r>
      <w:r>
        <w:rPr>
          <w:rFonts w:cs="Arial" w:ascii="Arial" w:hAnsi="Arial"/>
          <w:spacing w:val="-17"/>
          <w:w w:val="95"/>
          <w:lang w:val="pt-BR"/>
        </w:rPr>
        <w:t xml:space="preserve"> </w:t>
      </w:r>
      <w:r>
        <w:rPr>
          <w:rFonts w:cs="Arial" w:ascii="Arial" w:hAnsi="Arial"/>
          <w:w w:val="95"/>
          <w:lang w:val="pt-BR"/>
        </w:rPr>
        <w:t>incisos</w:t>
      </w:r>
      <w:r>
        <w:rPr>
          <w:rFonts w:cs="Arial" w:ascii="Arial" w:hAnsi="Arial"/>
          <w:spacing w:val="-17"/>
          <w:w w:val="95"/>
          <w:lang w:val="pt-BR"/>
        </w:rPr>
        <w:t xml:space="preserve"> </w:t>
      </w:r>
      <w:r>
        <w:rPr>
          <w:rFonts w:cs="Arial" w:ascii="Arial" w:hAnsi="Arial"/>
          <w:w w:val="90"/>
          <w:lang w:val="pt-BR"/>
        </w:rPr>
        <w:t>II,</w:t>
      </w:r>
      <w:r>
        <w:rPr>
          <w:rFonts w:cs="Arial" w:ascii="Arial" w:hAnsi="Arial"/>
          <w:spacing w:val="-13"/>
          <w:w w:val="90"/>
          <w:lang w:val="pt-BR"/>
        </w:rPr>
        <w:t xml:space="preserve"> </w:t>
      </w:r>
      <w:r>
        <w:rPr>
          <w:rFonts w:cs="Arial" w:ascii="Arial" w:hAnsi="Arial"/>
          <w:w w:val="90"/>
          <w:lang w:val="pt-BR"/>
        </w:rPr>
        <w:t>III</w:t>
      </w:r>
      <w:r>
        <w:rPr>
          <w:rFonts w:cs="Arial" w:ascii="Arial" w:hAnsi="Arial"/>
          <w:spacing w:val="-13"/>
          <w:w w:val="90"/>
          <w:lang w:val="pt-BR"/>
        </w:rPr>
        <w:t xml:space="preserve"> </w:t>
      </w:r>
      <w:r>
        <w:rPr>
          <w:rFonts w:cs="Arial" w:ascii="Arial" w:hAnsi="Arial"/>
          <w:w w:val="95"/>
          <w:lang w:val="pt-BR"/>
        </w:rPr>
        <w:t>e</w:t>
      </w:r>
      <w:r>
        <w:rPr>
          <w:rFonts w:cs="Arial" w:ascii="Arial" w:hAnsi="Arial"/>
          <w:spacing w:val="-16"/>
          <w:w w:val="95"/>
          <w:lang w:val="pt-BR"/>
        </w:rPr>
        <w:t xml:space="preserve"> </w:t>
      </w:r>
      <w:r>
        <w:rPr>
          <w:rFonts w:cs="Arial" w:ascii="Arial" w:hAnsi="Arial"/>
          <w:w w:val="95"/>
          <w:lang w:val="pt-BR"/>
        </w:rPr>
        <w:t>IV</w:t>
      </w:r>
      <w:r>
        <w:rPr>
          <w:rFonts w:cs="Arial" w:ascii="Arial" w:hAnsi="Arial"/>
          <w:spacing w:val="-17"/>
          <w:w w:val="95"/>
          <w:lang w:val="pt-BR"/>
        </w:rPr>
        <w:t xml:space="preserve"> </w:t>
      </w:r>
      <w:r>
        <w:rPr>
          <w:rFonts w:cs="Arial" w:ascii="Arial" w:hAnsi="Arial"/>
          <w:w w:val="95"/>
          <w:lang w:val="pt-BR"/>
        </w:rPr>
        <w:t>do</w:t>
      </w:r>
      <w:r>
        <w:rPr>
          <w:rFonts w:cs="Arial" w:ascii="Arial" w:hAnsi="Arial"/>
          <w:spacing w:val="-17"/>
          <w:w w:val="95"/>
          <w:lang w:val="pt-BR"/>
        </w:rPr>
        <w:t xml:space="preserve"> </w:t>
      </w:r>
      <w:r>
        <w:rPr>
          <w:rFonts w:cs="Arial" w:ascii="Arial" w:hAnsi="Arial"/>
          <w:w w:val="95"/>
          <w:lang w:val="pt-BR"/>
        </w:rPr>
        <w:t>item</w:t>
      </w:r>
      <w:r>
        <w:rPr>
          <w:rFonts w:cs="Arial" w:ascii="Arial" w:hAnsi="Arial"/>
          <w:spacing w:val="-17"/>
          <w:w w:val="95"/>
          <w:lang w:val="pt-BR"/>
        </w:rPr>
        <w:t xml:space="preserve"> 19</w:t>
      </w:r>
      <w:r>
        <w:rPr>
          <w:rFonts w:cs="Arial" w:ascii="Arial" w:hAnsi="Arial"/>
          <w:w w:val="95"/>
          <w:lang w:val="pt-BR"/>
        </w:rPr>
        <w:t xml:space="preserve">.2. </w:t>
      </w:r>
      <w:r>
        <w:rPr>
          <w:rFonts w:cs="Arial" w:ascii="Arial" w:hAnsi="Arial"/>
          <w:lang w:val="pt-BR"/>
        </w:rPr>
        <w:t>Observarão</w:t>
      </w:r>
      <w:r>
        <w:rPr>
          <w:rFonts w:cs="Arial" w:ascii="Arial" w:hAnsi="Arial"/>
          <w:spacing w:val="-22"/>
          <w:lang w:val="pt-BR"/>
        </w:rPr>
        <w:t xml:space="preserve"> </w:t>
      </w:r>
      <w:r>
        <w:rPr>
          <w:rFonts w:cs="Arial" w:ascii="Arial" w:hAnsi="Arial"/>
          <w:lang w:val="pt-BR"/>
        </w:rPr>
        <w:t>as</w:t>
      </w:r>
      <w:r>
        <w:rPr>
          <w:rFonts w:cs="Arial" w:ascii="Arial" w:hAnsi="Arial"/>
          <w:spacing w:val="-21"/>
          <w:lang w:val="pt-BR"/>
        </w:rPr>
        <w:t xml:space="preserve"> </w:t>
      </w:r>
      <w:r>
        <w:rPr>
          <w:rFonts w:cs="Arial" w:ascii="Arial" w:hAnsi="Arial"/>
          <w:lang w:val="pt-BR"/>
        </w:rPr>
        <w:t>seguintes</w:t>
      </w:r>
      <w:r>
        <w:rPr>
          <w:rFonts w:cs="Arial" w:ascii="Arial" w:hAnsi="Arial"/>
          <w:spacing w:val="-21"/>
          <w:lang w:val="pt-BR"/>
        </w:rPr>
        <w:t xml:space="preserve"> </w:t>
      </w:r>
      <w:r>
        <w:rPr>
          <w:rFonts w:cs="Arial" w:ascii="Arial" w:hAnsi="Arial"/>
          <w:lang w:val="pt-BR"/>
        </w:rPr>
        <w:t>disposições:</w:t>
      </w:r>
    </w:p>
    <w:p>
      <w:pPr>
        <w:pStyle w:val="ListParagraph"/>
        <w:tabs>
          <w:tab w:val="clear" w:pos="708"/>
          <w:tab w:val="left" w:pos="1645" w:leader="none"/>
        </w:tabs>
        <w:spacing w:before="123" w:after="0"/>
        <w:ind w:left="144" w:right="-30" w:hanging="0"/>
        <w:rPr/>
      </w:pPr>
      <w:r>
        <w:rPr>
          <w:rFonts w:cs="Arial" w:ascii="Arial" w:hAnsi="Arial"/>
          <w:lang w:val="pt-BR"/>
        </w:rPr>
        <w:t>I – não serão admitidas em caso de calamidade pública, de grave perturbação</w:t>
      </w:r>
      <w:r>
        <w:rPr>
          <w:rFonts w:cs="Arial" w:ascii="Arial" w:hAnsi="Arial"/>
          <w:spacing w:val="-13"/>
          <w:lang w:val="pt-BR"/>
        </w:rPr>
        <w:t xml:space="preserve"> </w:t>
      </w:r>
      <w:r>
        <w:rPr>
          <w:rFonts w:cs="Arial" w:ascii="Arial" w:hAnsi="Arial"/>
          <w:lang w:val="pt-BR"/>
        </w:rPr>
        <w:t>da</w:t>
      </w:r>
      <w:r>
        <w:rPr>
          <w:rFonts w:cs="Arial" w:ascii="Arial" w:hAnsi="Arial"/>
          <w:spacing w:val="-16"/>
          <w:lang w:val="pt-BR"/>
        </w:rPr>
        <w:t xml:space="preserve"> </w:t>
      </w:r>
      <w:r>
        <w:rPr>
          <w:rFonts w:cs="Arial" w:ascii="Arial" w:hAnsi="Arial"/>
          <w:lang w:val="pt-BR"/>
        </w:rPr>
        <w:t>ordem</w:t>
      </w:r>
      <w:r>
        <w:rPr>
          <w:rFonts w:cs="Arial" w:ascii="Arial" w:hAnsi="Arial"/>
          <w:spacing w:val="-15"/>
          <w:lang w:val="pt-BR"/>
        </w:rPr>
        <w:t xml:space="preserve"> </w:t>
      </w:r>
      <w:r>
        <w:rPr>
          <w:rFonts w:cs="Arial" w:ascii="Arial" w:hAnsi="Arial"/>
          <w:lang w:val="pt-BR"/>
        </w:rPr>
        <w:t>interna</w:t>
      </w:r>
      <w:r>
        <w:rPr>
          <w:rFonts w:cs="Arial" w:ascii="Arial" w:hAnsi="Arial"/>
          <w:spacing w:val="-16"/>
          <w:lang w:val="pt-BR"/>
        </w:rPr>
        <w:t xml:space="preserve"> </w:t>
      </w:r>
      <w:r>
        <w:rPr>
          <w:rFonts w:cs="Arial" w:ascii="Arial" w:hAnsi="Arial"/>
          <w:lang w:val="pt-BR"/>
        </w:rPr>
        <w:t>ou</w:t>
      </w:r>
      <w:r>
        <w:rPr>
          <w:rFonts w:cs="Arial" w:ascii="Arial" w:hAnsi="Arial"/>
          <w:spacing w:val="-17"/>
          <w:lang w:val="pt-BR"/>
        </w:rPr>
        <w:t xml:space="preserve"> </w:t>
      </w:r>
      <w:r>
        <w:rPr>
          <w:rFonts w:cs="Arial" w:ascii="Arial" w:hAnsi="Arial"/>
          <w:lang w:val="pt-BR"/>
        </w:rPr>
        <w:t>de</w:t>
      </w:r>
      <w:r>
        <w:rPr>
          <w:rFonts w:cs="Arial" w:ascii="Arial" w:hAnsi="Arial"/>
          <w:spacing w:val="-18"/>
          <w:lang w:val="pt-BR"/>
        </w:rPr>
        <w:t xml:space="preserve"> </w:t>
      </w:r>
      <w:r>
        <w:rPr>
          <w:rFonts w:cs="Arial" w:ascii="Arial" w:hAnsi="Arial"/>
          <w:lang w:val="pt-BR"/>
        </w:rPr>
        <w:t>guerra,</w:t>
      </w:r>
      <w:r>
        <w:rPr>
          <w:rFonts w:cs="Arial" w:ascii="Arial" w:hAnsi="Arial"/>
          <w:spacing w:val="-15"/>
          <w:lang w:val="pt-BR"/>
        </w:rPr>
        <w:t xml:space="preserve"> </w:t>
      </w:r>
      <w:r>
        <w:rPr>
          <w:rFonts w:cs="Arial" w:ascii="Arial" w:hAnsi="Arial"/>
          <w:lang w:val="pt-BR"/>
        </w:rPr>
        <w:t>bem</w:t>
      </w:r>
      <w:r>
        <w:rPr>
          <w:rFonts w:cs="Arial" w:ascii="Arial" w:hAnsi="Arial"/>
          <w:spacing w:val="-15"/>
          <w:lang w:val="pt-BR"/>
        </w:rPr>
        <w:t xml:space="preserve"> </w:t>
      </w:r>
      <w:r>
        <w:rPr>
          <w:rFonts w:cs="Arial" w:ascii="Arial" w:hAnsi="Arial"/>
          <w:lang w:val="pt-BR"/>
        </w:rPr>
        <w:t>como</w:t>
      </w:r>
      <w:r>
        <w:rPr>
          <w:rFonts w:cs="Arial" w:ascii="Arial" w:hAnsi="Arial"/>
          <w:spacing w:val="-16"/>
          <w:lang w:val="pt-BR"/>
        </w:rPr>
        <w:t xml:space="preserve"> </w:t>
      </w:r>
      <w:r>
        <w:rPr>
          <w:rFonts w:cs="Arial" w:ascii="Arial" w:hAnsi="Arial"/>
          <w:lang w:val="pt-BR"/>
        </w:rPr>
        <w:t>quando</w:t>
      </w:r>
      <w:r>
        <w:rPr>
          <w:rFonts w:cs="Arial" w:ascii="Arial" w:hAnsi="Arial"/>
          <w:spacing w:val="-17"/>
          <w:lang w:val="pt-BR"/>
        </w:rPr>
        <w:t xml:space="preserve"> </w:t>
      </w:r>
      <w:r>
        <w:rPr>
          <w:rFonts w:cs="Arial" w:ascii="Arial" w:hAnsi="Arial"/>
          <w:lang w:val="pt-BR"/>
        </w:rPr>
        <w:t>decorrerem</w:t>
      </w:r>
      <w:r>
        <w:rPr>
          <w:rFonts w:cs="Arial" w:ascii="Arial" w:hAnsi="Arial"/>
          <w:spacing w:val="-17"/>
          <w:lang w:val="pt-BR"/>
        </w:rPr>
        <w:t xml:space="preserve"> </w:t>
      </w:r>
      <w:r>
        <w:rPr>
          <w:rFonts w:cs="Arial" w:ascii="Arial" w:hAnsi="Arial"/>
          <w:lang w:val="pt-BR"/>
        </w:rPr>
        <w:t>de ato ou fato que o contratado tenha praticado, do qual tenha participado ou para o qual tenha contribuído;</w:t>
      </w:r>
    </w:p>
    <w:p>
      <w:pPr>
        <w:pStyle w:val="ListParagraph"/>
        <w:tabs>
          <w:tab w:val="clear" w:pos="708"/>
          <w:tab w:val="left" w:pos="1642" w:leader="none"/>
        </w:tabs>
        <w:spacing w:before="119" w:after="0"/>
        <w:ind w:left="144" w:right="-30" w:hanging="0"/>
        <w:rPr/>
      </w:pPr>
      <w:r>
        <w:rPr>
          <w:rFonts w:cs="Arial" w:ascii="Arial" w:hAnsi="Arial"/>
          <w:lang w:val="pt-BR"/>
        </w:rPr>
        <w:t xml:space="preserve">II – assegurarão ao contratado o direito de optar pela suspensão do cumprimento das obrigações assumidas até a normalização da situação, </w:t>
      </w:r>
      <w:r>
        <w:rPr>
          <w:rFonts w:cs="Arial" w:ascii="Arial" w:hAnsi="Arial"/>
          <w:spacing w:val="-2"/>
          <w:lang w:val="pt-BR"/>
        </w:rPr>
        <w:t>admitido</w:t>
      </w:r>
      <w:r>
        <w:rPr>
          <w:rFonts w:cs="Arial" w:ascii="Arial" w:hAnsi="Arial"/>
          <w:spacing w:val="-14"/>
          <w:lang w:val="pt-BR"/>
        </w:rPr>
        <w:t xml:space="preserve"> </w:t>
      </w:r>
      <w:r>
        <w:rPr>
          <w:rFonts w:cs="Arial" w:ascii="Arial" w:hAnsi="Arial"/>
          <w:spacing w:val="-2"/>
          <w:lang w:val="pt-BR"/>
        </w:rPr>
        <w:t>o</w:t>
      </w:r>
      <w:r>
        <w:rPr>
          <w:rFonts w:cs="Arial" w:ascii="Arial" w:hAnsi="Arial"/>
          <w:spacing w:val="-12"/>
          <w:lang w:val="pt-BR"/>
        </w:rPr>
        <w:t xml:space="preserve"> </w:t>
      </w:r>
      <w:r>
        <w:rPr>
          <w:rFonts w:cs="Arial" w:ascii="Arial" w:hAnsi="Arial"/>
          <w:spacing w:val="-2"/>
          <w:lang w:val="pt-BR"/>
        </w:rPr>
        <w:t>restabelecimento</w:t>
      </w:r>
      <w:r>
        <w:rPr>
          <w:rFonts w:cs="Arial" w:ascii="Arial" w:hAnsi="Arial"/>
          <w:spacing w:val="-12"/>
          <w:lang w:val="pt-BR"/>
        </w:rPr>
        <w:t xml:space="preserve"> </w:t>
      </w:r>
      <w:r>
        <w:rPr>
          <w:rFonts w:cs="Arial" w:ascii="Arial" w:hAnsi="Arial"/>
          <w:spacing w:val="-2"/>
          <w:lang w:val="pt-BR"/>
        </w:rPr>
        <w:t>do</w:t>
      </w:r>
      <w:r>
        <w:rPr>
          <w:rFonts w:cs="Arial" w:ascii="Arial" w:hAnsi="Arial"/>
          <w:spacing w:val="-12"/>
          <w:lang w:val="pt-BR"/>
        </w:rPr>
        <w:t xml:space="preserve"> </w:t>
      </w:r>
      <w:r>
        <w:rPr>
          <w:rFonts w:cs="Arial" w:ascii="Arial" w:hAnsi="Arial"/>
          <w:spacing w:val="-2"/>
          <w:lang w:val="pt-BR"/>
        </w:rPr>
        <w:t>equilíbrio</w:t>
      </w:r>
      <w:r>
        <w:rPr>
          <w:rFonts w:cs="Arial" w:ascii="Arial" w:hAnsi="Arial"/>
          <w:spacing w:val="-14"/>
          <w:lang w:val="pt-BR"/>
        </w:rPr>
        <w:t xml:space="preserve"> </w:t>
      </w:r>
      <w:r>
        <w:rPr>
          <w:rFonts w:cs="Arial" w:ascii="Arial" w:hAnsi="Arial"/>
          <w:spacing w:val="-2"/>
          <w:lang w:val="pt-BR"/>
        </w:rPr>
        <w:t>econômico-financeiro</w:t>
      </w:r>
      <w:r>
        <w:rPr>
          <w:rFonts w:cs="Arial" w:ascii="Arial" w:hAnsi="Arial"/>
          <w:spacing w:val="-10"/>
          <w:lang w:val="pt-BR"/>
        </w:rPr>
        <w:t xml:space="preserve"> </w:t>
      </w:r>
      <w:r>
        <w:rPr>
          <w:rFonts w:cs="Arial" w:ascii="Arial" w:hAnsi="Arial"/>
          <w:spacing w:val="-2"/>
          <w:lang w:val="pt-BR"/>
        </w:rPr>
        <w:t>do</w:t>
      </w:r>
      <w:r>
        <w:rPr>
          <w:rFonts w:cs="Arial" w:ascii="Arial" w:hAnsi="Arial"/>
          <w:spacing w:val="-12"/>
          <w:lang w:val="pt-BR"/>
        </w:rPr>
        <w:t xml:space="preserve"> </w:t>
      </w:r>
      <w:r>
        <w:rPr>
          <w:rFonts w:cs="Arial" w:ascii="Arial" w:hAnsi="Arial"/>
          <w:spacing w:val="-2"/>
          <w:lang w:val="pt-BR"/>
        </w:rPr>
        <w:t>contrato,</w:t>
      </w:r>
      <w:r>
        <w:rPr>
          <w:rFonts w:cs="Arial" w:ascii="Arial" w:hAnsi="Arial"/>
          <w:spacing w:val="-12"/>
          <w:lang w:val="pt-BR"/>
        </w:rPr>
        <w:t xml:space="preserve"> </w:t>
      </w:r>
      <w:r>
        <w:rPr>
          <w:rFonts w:cs="Arial" w:ascii="Arial" w:hAnsi="Arial"/>
          <w:spacing w:val="-2"/>
          <w:lang w:val="pt-BR"/>
        </w:rPr>
        <w:t xml:space="preserve">na </w:t>
      </w:r>
      <w:r>
        <w:rPr>
          <w:rFonts w:cs="Arial" w:ascii="Arial" w:hAnsi="Arial"/>
          <w:w w:val="95"/>
          <w:lang w:val="pt-BR"/>
        </w:rPr>
        <w:t>forma da alínea “d”</w:t>
      </w:r>
      <w:r>
        <w:rPr>
          <w:rFonts w:cs="Arial" w:ascii="Arial" w:hAnsi="Arial"/>
          <w:spacing w:val="-2"/>
          <w:w w:val="95"/>
          <w:lang w:val="pt-BR"/>
        </w:rPr>
        <w:t xml:space="preserve"> </w:t>
      </w:r>
      <w:r>
        <w:rPr>
          <w:rFonts w:cs="Arial" w:ascii="Arial" w:hAnsi="Arial"/>
          <w:w w:val="95"/>
          <w:lang w:val="pt-BR"/>
        </w:rPr>
        <w:t xml:space="preserve">do inciso </w:t>
      </w:r>
      <w:r>
        <w:rPr>
          <w:rFonts w:cs="Arial" w:ascii="Arial" w:hAnsi="Arial"/>
          <w:w w:val="90"/>
          <w:lang w:val="pt-BR"/>
        </w:rPr>
        <w:t xml:space="preserve">II </w:t>
      </w:r>
      <w:r>
        <w:rPr>
          <w:rFonts w:cs="Arial" w:ascii="Arial" w:hAnsi="Arial"/>
          <w:w w:val="95"/>
          <w:lang w:val="pt-BR"/>
        </w:rPr>
        <w:t>do caput do art. 124 da Lei 14.133/2021.</w:t>
      </w:r>
    </w:p>
    <w:p>
      <w:pPr>
        <w:pStyle w:val="ListParagraph"/>
        <w:tabs>
          <w:tab w:val="clear" w:pos="708"/>
          <w:tab w:val="left" w:pos="1645" w:leader="none"/>
        </w:tabs>
        <w:spacing w:before="128" w:after="0"/>
        <w:ind w:left="0" w:right="-30" w:hanging="0"/>
        <w:rPr/>
      </w:pPr>
      <w:r>
        <w:rPr>
          <w:rFonts w:cs="Arial" w:ascii="Arial" w:hAnsi="Arial"/>
          <w:b/>
          <w:spacing w:val="-8"/>
          <w:lang w:val="pt-BR"/>
        </w:rPr>
        <w:t>22.4.</w:t>
      </w:r>
      <w:r>
        <w:rPr>
          <w:rFonts w:cs="Arial" w:ascii="Arial" w:hAnsi="Arial"/>
          <w:spacing w:val="-8"/>
          <w:lang w:val="pt-BR"/>
        </w:rPr>
        <w:t xml:space="preserve"> Os</w:t>
      </w:r>
      <w:r>
        <w:rPr>
          <w:rFonts w:cs="Arial" w:ascii="Arial" w:hAnsi="Arial"/>
          <w:spacing w:val="-11"/>
          <w:lang w:val="pt-BR"/>
        </w:rPr>
        <w:t xml:space="preserve"> </w:t>
      </w:r>
      <w:r>
        <w:rPr>
          <w:rFonts w:cs="Arial" w:ascii="Arial" w:hAnsi="Arial"/>
          <w:spacing w:val="-8"/>
          <w:lang w:val="pt-BR"/>
        </w:rPr>
        <w:t>emitentes</w:t>
      </w:r>
      <w:r>
        <w:rPr>
          <w:rFonts w:cs="Arial" w:ascii="Arial" w:hAnsi="Arial"/>
          <w:spacing w:val="-12"/>
          <w:lang w:val="pt-BR"/>
        </w:rPr>
        <w:t xml:space="preserve"> </w:t>
      </w:r>
      <w:r>
        <w:rPr>
          <w:rFonts w:cs="Arial" w:ascii="Arial" w:hAnsi="Arial"/>
          <w:spacing w:val="-8"/>
          <w:lang w:val="pt-BR"/>
        </w:rPr>
        <w:t>das</w:t>
      </w:r>
      <w:r>
        <w:rPr>
          <w:rFonts w:cs="Arial" w:ascii="Arial" w:hAnsi="Arial"/>
          <w:spacing w:val="-12"/>
          <w:lang w:val="pt-BR"/>
        </w:rPr>
        <w:t xml:space="preserve"> </w:t>
      </w:r>
      <w:r>
        <w:rPr>
          <w:rFonts w:cs="Arial" w:ascii="Arial" w:hAnsi="Arial"/>
          <w:spacing w:val="-8"/>
          <w:lang w:val="pt-BR"/>
        </w:rPr>
        <w:t>garantias</w:t>
      </w:r>
      <w:r>
        <w:rPr>
          <w:rFonts w:cs="Arial" w:ascii="Arial" w:hAnsi="Arial"/>
          <w:spacing w:val="-11"/>
          <w:lang w:val="pt-BR"/>
        </w:rPr>
        <w:t xml:space="preserve"> </w:t>
      </w:r>
      <w:r>
        <w:rPr>
          <w:rFonts w:cs="Arial" w:ascii="Arial" w:hAnsi="Arial"/>
          <w:spacing w:val="-8"/>
          <w:lang w:val="pt-BR"/>
        </w:rPr>
        <w:t>previstas</w:t>
      </w:r>
      <w:r>
        <w:rPr>
          <w:rFonts w:cs="Arial" w:ascii="Arial" w:hAnsi="Arial"/>
          <w:spacing w:val="-12"/>
          <w:lang w:val="pt-BR"/>
        </w:rPr>
        <w:t xml:space="preserve"> </w:t>
      </w:r>
      <w:r>
        <w:rPr>
          <w:rFonts w:cs="Arial" w:ascii="Arial" w:hAnsi="Arial"/>
          <w:spacing w:val="-8"/>
          <w:lang w:val="pt-BR"/>
        </w:rPr>
        <w:t>no</w:t>
      </w:r>
      <w:r>
        <w:rPr>
          <w:rFonts w:cs="Arial" w:ascii="Arial" w:hAnsi="Arial"/>
          <w:spacing w:val="-12"/>
          <w:lang w:val="pt-BR"/>
        </w:rPr>
        <w:t xml:space="preserve"> </w:t>
      </w:r>
      <w:r>
        <w:rPr>
          <w:rFonts w:cs="Arial" w:ascii="Arial" w:hAnsi="Arial"/>
          <w:spacing w:val="-8"/>
          <w:lang w:val="pt-BR"/>
        </w:rPr>
        <w:t>art.</w:t>
      </w:r>
      <w:r>
        <w:rPr>
          <w:rFonts w:cs="Arial" w:ascii="Arial" w:hAnsi="Arial"/>
          <w:spacing w:val="-10"/>
          <w:lang w:val="pt-BR"/>
        </w:rPr>
        <w:t xml:space="preserve"> </w:t>
      </w:r>
      <w:r>
        <w:rPr>
          <w:rFonts w:cs="Arial" w:ascii="Arial" w:hAnsi="Arial"/>
          <w:spacing w:val="-8"/>
          <w:lang w:val="pt-BR"/>
        </w:rPr>
        <w:t>96</w:t>
      </w:r>
      <w:r>
        <w:rPr>
          <w:rFonts w:cs="Arial" w:ascii="Arial" w:hAnsi="Arial"/>
          <w:spacing w:val="-14"/>
          <w:lang w:val="pt-BR"/>
        </w:rPr>
        <w:t xml:space="preserve"> </w:t>
      </w:r>
      <w:r>
        <w:rPr>
          <w:rFonts w:cs="Arial" w:ascii="Arial" w:hAnsi="Arial"/>
          <w:spacing w:val="-8"/>
          <w:lang w:val="pt-BR"/>
        </w:rPr>
        <w:t>da</w:t>
      </w:r>
      <w:r>
        <w:rPr>
          <w:rFonts w:cs="Arial" w:ascii="Arial" w:hAnsi="Arial"/>
          <w:spacing w:val="-10"/>
          <w:lang w:val="pt-BR"/>
        </w:rPr>
        <w:t xml:space="preserve"> </w:t>
      </w:r>
      <w:r>
        <w:rPr>
          <w:rFonts w:cs="Arial" w:ascii="Arial" w:hAnsi="Arial"/>
          <w:spacing w:val="-8"/>
          <w:lang w:val="pt-BR"/>
        </w:rPr>
        <w:t>Lei</w:t>
      </w:r>
      <w:r>
        <w:rPr>
          <w:rFonts w:cs="Arial" w:ascii="Arial" w:hAnsi="Arial"/>
          <w:spacing w:val="-13"/>
          <w:lang w:val="pt-BR"/>
        </w:rPr>
        <w:t xml:space="preserve"> </w:t>
      </w:r>
      <w:r>
        <w:rPr>
          <w:rFonts w:cs="Arial" w:ascii="Arial" w:hAnsi="Arial"/>
          <w:spacing w:val="-8"/>
          <w:lang w:val="pt-BR"/>
        </w:rPr>
        <w:t>14.133/2021</w:t>
      </w:r>
      <w:r>
        <w:rPr>
          <w:rFonts w:cs="Arial" w:ascii="Arial" w:hAnsi="Arial"/>
          <w:spacing w:val="-12"/>
          <w:lang w:val="pt-BR"/>
        </w:rPr>
        <w:t xml:space="preserve"> </w:t>
      </w:r>
      <w:r>
        <w:rPr>
          <w:rFonts w:cs="Arial" w:ascii="Arial" w:hAnsi="Arial"/>
          <w:spacing w:val="-8"/>
          <w:lang w:val="pt-BR"/>
        </w:rPr>
        <w:t xml:space="preserve">deverão </w:t>
      </w:r>
      <w:r>
        <w:rPr>
          <w:rFonts w:cs="Arial" w:ascii="Arial" w:hAnsi="Arial"/>
          <w:lang w:val="pt-BR"/>
        </w:rPr>
        <w:t>ser</w:t>
      </w:r>
      <w:r>
        <w:rPr>
          <w:rFonts w:cs="Arial" w:ascii="Arial" w:hAnsi="Arial"/>
          <w:spacing w:val="40"/>
          <w:lang w:val="pt-BR"/>
        </w:rPr>
        <w:t xml:space="preserve"> </w:t>
      </w:r>
      <w:r>
        <w:rPr>
          <w:rFonts w:cs="Arial" w:ascii="Arial" w:hAnsi="Arial"/>
          <w:lang w:val="pt-BR"/>
        </w:rPr>
        <w:t>notificados pelo contratante quanto ao início de processo administrativo para apuração de descumprimento de cláusulas contratuais.</w:t>
      </w:r>
    </w:p>
    <w:p>
      <w:pPr>
        <w:pStyle w:val="ListParagraph"/>
        <w:tabs>
          <w:tab w:val="clear" w:pos="708"/>
          <w:tab w:val="left" w:pos="1645" w:leader="none"/>
        </w:tabs>
        <w:ind w:left="0" w:right="-30" w:hanging="0"/>
        <w:rPr/>
      </w:pPr>
      <w:r>
        <w:rPr>
          <w:rFonts w:cs="Arial" w:ascii="Arial" w:hAnsi="Arial"/>
          <w:b/>
          <w:lang w:val="pt-BR"/>
        </w:rPr>
        <w:t>22.5.</w:t>
      </w:r>
      <w:r>
        <w:rPr>
          <w:rFonts w:cs="Arial" w:ascii="Arial" w:hAnsi="Arial"/>
          <w:lang w:val="pt-BR"/>
        </w:rPr>
        <w:t xml:space="preserve"> A</w:t>
      </w:r>
      <w:r>
        <w:rPr>
          <w:rFonts w:cs="Arial" w:ascii="Arial" w:hAnsi="Arial"/>
          <w:spacing w:val="-3"/>
          <w:lang w:val="pt-BR"/>
        </w:rPr>
        <w:t xml:space="preserve"> </w:t>
      </w:r>
      <w:r>
        <w:rPr>
          <w:rFonts w:cs="Arial" w:ascii="Arial" w:hAnsi="Arial"/>
          <w:lang w:val="pt-BR"/>
        </w:rPr>
        <w:t>extinção</w:t>
      </w:r>
      <w:r>
        <w:rPr>
          <w:rFonts w:cs="Arial" w:ascii="Arial" w:hAnsi="Arial"/>
          <w:spacing w:val="-5"/>
          <w:lang w:val="pt-BR"/>
        </w:rPr>
        <w:t xml:space="preserve"> </w:t>
      </w:r>
      <w:r>
        <w:rPr>
          <w:rFonts w:cs="Arial" w:ascii="Arial" w:hAnsi="Arial"/>
          <w:lang w:val="pt-BR"/>
        </w:rPr>
        <w:t>do</w:t>
      </w:r>
      <w:r>
        <w:rPr>
          <w:rFonts w:cs="Arial" w:ascii="Arial" w:hAnsi="Arial"/>
          <w:spacing w:val="-4"/>
          <w:lang w:val="pt-BR"/>
        </w:rPr>
        <w:t xml:space="preserve"> </w:t>
      </w:r>
      <w:r>
        <w:rPr>
          <w:rFonts w:cs="Arial" w:ascii="Arial" w:hAnsi="Arial"/>
          <w:lang w:val="pt-BR"/>
        </w:rPr>
        <w:t>contrato poderá</w:t>
      </w:r>
      <w:r>
        <w:rPr>
          <w:rFonts w:cs="Arial" w:ascii="Arial" w:hAnsi="Arial"/>
          <w:spacing w:val="-5"/>
          <w:lang w:val="pt-BR"/>
        </w:rPr>
        <w:t xml:space="preserve"> </w:t>
      </w:r>
      <w:r>
        <w:rPr>
          <w:rFonts w:cs="Arial" w:ascii="Arial" w:hAnsi="Arial"/>
          <w:spacing w:val="-4"/>
          <w:lang w:val="pt-BR"/>
        </w:rPr>
        <w:t>ser:</w:t>
      </w:r>
    </w:p>
    <w:p>
      <w:pPr>
        <w:pStyle w:val="ListParagraph"/>
        <w:tabs>
          <w:tab w:val="clear" w:pos="708"/>
          <w:tab w:val="left" w:pos="1645" w:leader="none"/>
        </w:tabs>
        <w:spacing w:before="122" w:after="0"/>
        <w:ind w:left="144" w:right="-30" w:hanging="0"/>
        <w:rPr>
          <w:rFonts w:ascii="Arial" w:hAnsi="Arial" w:cs="Arial"/>
          <w:lang w:val="pt-BR"/>
        </w:rPr>
      </w:pPr>
      <w:r>
        <w:rPr>
          <w:rFonts w:cs="Arial" w:ascii="Arial" w:hAnsi="Arial"/>
          <w:lang w:val="pt-BR"/>
        </w:rPr>
        <w:t>I – eterminada por ato unilateral e escrito da Administração, exceto no caso de descumprimento decorrente de sua própria conduta;</w:t>
      </w:r>
    </w:p>
    <w:p>
      <w:pPr>
        <w:pStyle w:val="ListParagraph"/>
        <w:tabs>
          <w:tab w:val="clear" w:pos="708"/>
          <w:tab w:val="left" w:pos="1642" w:leader="none"/>
        </w:tabs>
        <w:spacing w:before="124" w:after="0"/>
        <w:ind w:left="144" w:right="-30" w:hanging="0"/>
        <w:rPr/>
      </w:pPr>
      <w:r>
        <w:rPr>
          <w:rFonts w:cs="Arial" w:ascii="Arial" w:hAnsi="Arial"/>
          <w:lang w:val="pt-BR"/>
        </w:rPr>
        <w:t>II – consensual,</w:t>
      </w:r>
      <w:r>
        <w:rPr>
          <w:rFonts w:cs="Arial" w:ascii="Arial" w:hAnsi="Arial"/>
          <w:spacing w:val="-2"/>
          <w:lang w:val="pt-BR"/>
        </w:rPr>
        <w:t xml:space="preserve"> </w:t>
      </w:r>
      <w:r>
        <w:rPr>
          <w:rFonts w:cs="Arial" w:ascii="Arial" w:hAnsi="Arial"/>
          <w:lang w:val="pt-BR"/>
        </w:rPr>
        <w:t>por</w:t>
      </w:r>
      <w:r>
        <w:rPr>
          <w:rFonts w:cs="Arial" w:ascii="Arial" w:hAnsi="Arial"/>
          <w:spacing w:val="-3"/>
          <w:lang w:val="pt-BR"/>
        </w:rPr>
        <w:t xml:space="preserve"> </w:t>
      </w:r>
      <w:r>
        <w:rPr>
          <w:rFonts w:cs="Arial" w:ascii="Arial" w:hAnsi="Arial"/>
          <w:lang w:val="pt-BR"/>
        </w:rPr>
        <w:t>acordo</w:t>
      </w:r>
      <w:r>
        <w:rPr>
          <w:rFonts w:cs="Arial" w:ascii="Arial" w:hAnsi="Arial"/>
          <w:spacing w:val="-4"/>
          <w:lang w:val="pt-BR"/>
        </w:rPr>
        <w:t xml:space="preserve"> </w:t>
      </w:r>
      <w:r>
        <w:rPr>
          <w:rFonts w:cs="Arial" w:ascii="Arial" w:hAnsi="Arial"/>
          <w:lang w:val="pt-BR"/>
        </w:rPr>
        <w:t>entre</w:t>
      </w:r>
      <w:r>
        <w:rPr>
          <w:rFonts w:cs="Arial" w:ascii="Arial" w:hAnsi="Arial"/>
          <w:spacing w:val="-2"/>
          <w:lang w:val="pt-BR"/>
        </w:rPr>
        <w:t xml:space="preserve"> </w:t>
      </w:r>
      <w:r>
        <w:rPr>
          <w:rFonts w:cs="Arial" w:ascii="Arial" w:hAnsi="Arial"/>
          <w:lang w:val="pt-BR"/>
        </w:rPr>
        <w:t>as</w:t>
      </w:r>
      <w:r>
        <w:rPr>
          <w:rFonts w:cs="Arial" w:ascii="Arial" w:hAnsi="Arial"/>
          <w:spacing w:val="-2"/>
          <w:lang w:val="pt-BR"/>
        </w:rPr>
        <w:t xml:space="preserve"> </w:t>
      </w:r>
      <w:r>
        <w:rPr>
          <w:rFonts w:cs="Arial" w:ascii="Arial" w:hAnsi="Arial"/>
          <w:lang w:val="pt-BR"/>
        </w:rPr>
        <w:t>partes,</w:t>
      </w:r>
      <w:r>
        <w:rPr>
          <w:rFonts w:cs="Arial" w:ascii="Arial" w:hAnsi="Arial"/>
          <w:spacing w:val="-2"/>
          <w:lang w:val="pt-BR"/>
        </w:rPr>
        <w:t xml:space="preserve"> </w:t>
      </w:r>
      <w:r>
        <w:rPr>
          <w:rFonts w:cs="Arial" w:ascii="Arial" w:hAnsi="Arial"/>
          <w:lang w:val="pt-BR"/>
        </w:rPr>
        <w:t>por</w:t>
      </w:r>
      <w:r>
        <w:rPr>
          <w:rFonts w:cs="Arial" w:ascii="Arial" w:hAnsi="Arial"/>
          <w:spacing w:val="-3"/>
          <w:lang w:val="pt-BR"/>
        </w:rPr>
        <w:t xml:space="preserve"> </w:t>
      </w:r>
      <w:r>
        <w:rPr>
          <w:rFonts w:cs="Arial" w:ascii="Arial" w:hAnsi="Arial"/>
          <w:lang w:val="pt-BR"/>
        </w:rPr>
        <w:t>conciliação,</w:t>
      </w:r>
      <w:r>
        <w:rPr>
          <w:rFonts w:cs="Arial" w:ascii="Arial" w:hAnsi="Arial"/>
          <w:spacing w:val="-2"/>
          <w:lang w:val="pt-BR"/>
        </w:rPr>
        <w:t xml:space="preserve"> </w:t>
      </w:r>
      <w:r>
        <w:rPr>
          <w:rFonts w:cs="Arial" w:ascii="Arial" w:hAnsi="Arial"/>
          <w:lang w:val="pt-BR"/>
        </w:rPr>
        <w:t>por</w:t>
      </w:r>
      <w:r>
        <w:rPr>
          <w:rFonts w:cs="Arial" w:ascii="Arial" w:hAnsi="Arial"/>
          <w:spacing w:val="-3"/>
          <w:lang w:val="pt-BR"/>
        </w:rPr>
        <w:t xml:space="preserve"> </w:t>
      </w:r>
      <w:r>
        <w:rPr>
          <w:rFonts w:cs="Arial" w:ascii="Arial" w:hAnsi="Arial"/>
          <w:lang w:val="pt-BR"/>
        </w:rPr>
        <w:t xml:space="preserve">mediação ou por comitê de resolução de disputas, desde que haja interesse da </w:t>
      </w:r>
      <w:r>
        <w:rPr>
          <w:rFonts w:cs="Arial" w:ascii="Arial" w:hAnsi="Arial"/>
          <w:spacing w:val="-2"/>
          <w:lang w:val="pt-BR"/>
        </w:rPr>
        <w:t>Administração;</w:t>
      </w:r>
    </w:p>
    <w:p>
      <w:pPr>
        <w:pStyle w:val="ListParagraph"/>
        <w:tabs>
          <w:tab w:val="clear" w:pos="708"/>
          <w:tab w:val="left" w:pos="1642" w:leader="none"/>
        </w:tabs>
        <w:spacing w:before="126" w:after="0"/>
        <w:ind w:left="144" w:right="-30" w:hanging="0"/>
        <w:rPr/>
      </w:pPr>
      <w:r>
        <w:rPr>
          <w:rFonts w:cs="Arial" w:ascii="Arial" w:hAnsi="Arial"/>
          <w:lang w:val="pt-BR"/>
        </w:rPr>
        <w:t xml:space="preserve">III – determinada por decisão arbitral, em decorrência de cláusula </w:t>
      </w:r>
      <w:r>
        <w:rPr>
          <w:rFonts w:cs="Arial" w:ascii="Arial" w:hAnsi="Arial"/>
          <w:spacing w:val="-2"/>
          <w:lang w:val="pt-BR"/>
        </w:rPr>
        <w:t>compromissória</w:t>
      </w:r>
      <w:r>
        <w:rPr>
          <w:rFonts w:cs="Arial" w:ascii="Arial" w:hAnsi="Arial"/>
          <w:spacing w:val="-16"/>
          <w:lang w:val="pt-BR"/>
        </w:rPr>
        <w:t xml:space="preserve"> </w:t>
      </w:r>
      <w:r>
        <w:rPr>
          <w:rFonts w:cs="Arial" w:ascii="Arial" w:hAnsi="Arial"/>
          <w:spacing w:val="-2"/>
          <w:lang w:val="pt-BR"/>
        </w:rPr>
        <w:t>ou</w:t>
      </w:r>
      <w:r>
        <w:rPr>
          <w:rFonts w:cs="Arial" w:ascii="Arial" w:hAnsi="Arial"/>
          <w:spacing w:val="-11"/>
          <w:lang w:val="pt-BR"/>
        </w:rPr>
        <w:t xml:space="preserve"> </w:t>
      </w:r>
      <w:r>
        <w:rPr>
          <w:rFonts w:cs="Arial" w:ascii="Arial" w:hAnsi="Arial"/>
          <w:spacing w:val="-2"/>
          <w:lang w:val="pt-BR"/>
        </w:rPr>
        <w:t>compromisso</w:t>
      </w:r>
      <w:r>
        <w:rPr>
          <w:rFonts w:cs="Arial" w:ascii="Arial" w:hAnsi="Arial"/>
          <w:spacing w:val="-11"/>
          <w:lang w:val="pt-BR"/>
        </w:rPr>
        <w:t xml:space="preserve"> </w:t>
      </w:r>
      <w:r>
        <w:rPr>
          <w:rFonts w:cs="Arial" w:ascii="Arial" w:hAnsi="Arial"/>
          <w:spacing w:val="-2"/>
          <w:lang w:val="pt-BR"/>
        </w:rPr>
        <w:t>arbitral,</w:t>
      </w:r>
      <w:r>
        <w:rPr>
          <w:rFonts w:cs="Arial" w:ascii="Arial" w:hAnsi="Arial"/>
          <w:spacing w:val="-14"/>
          <w:lang w:val="pt-BR"/>
        </w:rPr>
        <w:t xml:space="preserve"> </w:t>
      </w:r>
      <w:r>
        <w:rPr>
          <w:rFonts w:cs="Arial" w:ascii="Arial" w:hAnsi="Arial"/>
          <w:spacing w:val="-2"/>
          <w:lang w:val="pt-BR"/>
        </w:rPr>
        <w:t>ou</w:t>
      </w:r>
      <w:r>
        <w:rPr>
          <w:rFonts w:cs="Arial" w:ascii="Arial" w:hAnsi="Arial"/>
          <w:spacing w:val="-11"/>
          <w:lang w:val="pt-BR"/>
        </w:rPr>
        <w:t xml:space="preserve"> </w:t>
      </w:r>
      <w:r>
        <w:rPr>
          <w:rFonts w:cs="Arial" w:ascii="Arial" w:hAnsi="Arial"/>
          <w:spacing w:val="-2"/>
          <w:lang w:val="pt-BR"/>
        </w:rPr>
        <w:t>por</w:t>
      </w:r>
      <w:r>
        <w:rPr>
          <w:rFonts w:cs="Arial" w:ascii="Arial" w:hAnsi="Arial"/>
          <w:spacing w:val="-16"/>
          <w:lang w:val="pt-BR"/>
        </w:rPr>
        <w:t xml:space="preserve"> </w:t>
      </w:r>
      <w:r>
        <w:rPr>
          <w:rFonts w:cs="Arial" w:ascii="Arial" w:hAnsi="Arial"/>
          <w:spacing w:val="-2"/>
          <w:lang w:val="pt-BR"/>
        </w:rPr>
        <w:t>decisão</w:t>
      </w:r>
      <w:r>
        <w:rPr>
          <w:rFonts w:cs="Arial" w:ascii="Arial" w:hAnsi="Arial"/>
          <w:spacing w:val="-12"/>
          <w:lang w:val="pt-BR"/>
        </w:rPr>
        <w:t xml:space="preserve"> </w:t>
      </w:r>
      <w:r>
        <w:rPr>
          <w:rFonts w:cs="Arial" w:ascii="Arial" w:hAnsi="Arial"/>
          <w:spacing w:val="-2"/>
          <w:lang w:val="pt-BR"/>
        </w:rPr>
        <w:t>judicial.</w:t>
      </w:r>
    </w:p>
    <w:p>
      <w:pPr>
        <w:pStyle w:val="SemEspaamento"/>
        <w:rPr>
          <w:rFonts w:ascii="Arial" w:hAnsi="Arial" w:cs="Arial"/>
          <w:spacing w:val="-2"/>
        </w:rPr>
      </w:pPr>
      <w:r>
        <w:rPr>
          <w:rFonts w:cs="Arial" w:ascii="Arial" w:hAnsi="Arial"/>
          <w:spacing w:val="-2"/>
        </w:rPr>
      </w:r>
    </w:p>
    <w:p>
      <w:pPr>
        <w:pStyle w:val="ListParagraph"/>
        <w:tabs>
          <w:tab w:val="clear" w:pos="708"/>
          <w:tab w:val="left" w:pos="1645" w:leader="none"/>
        </w:tabs>
        <w:ind w:left="0" w:right="-30" w:hanging="0"/>
        <w:rPr/>
      </w:pPr>
      <w:r>
        <w:rPr>
          <w:rFonts w:cs="Arial" w:ascii="Arial" w:hAnsi="Arial"/>
          <w:b/>
          <w:lang w:val="pt-BR"/>
        </w:rPr>
        <w:t>22.6.</w:t>
      </w:r>
      <w:r>
        <w:rPr>
          <w:rFonts w:cs="Arial" w:ascii="Arial" w:hAnsi="Arial"/>
          <w:lang w:val="pt-BR"/>
        </w:rPr>
        <w:t xml:space="preserve"> A</w:t>
      </w:r>
      <w:r>
        <w:rPr>
          <w:rFonts w:cs="Arial" w:ascii="Arial" w:hAnsi="Arial"/>
          <w:spacing w:val="-11"/>
          <w:lang w:val="pt-BR"/>
        </w:rPr>
        <w:t xml:space="preserve"> </w:t>
      </w:r>
      <w:r>
        <w:rPr>
          <w:rFonts w:cs="Arial" w:ascii="Arial" w:hAnsi="Arial"/>
          <w:lang w:val="pt-BR"/>
        </w:rPr>
        <w:t>extinção</w:t>
      </w:r>
      <w:r>
        <w:rPr>
          <w:rFonts w:cs="Arial" w:ascii="Arial" w:hAnsi="Arial"/>
          <w:spacing w:val="-10"/>
          <w:lang w:val="pt-BR"/>
        </w:rPr>
        <w:t xml:space="preserve"> </w:t>
      </w:r>
      <w:r>
        <w:rPr>
          <w:rFonts w:cs="Arial" w:ascii="Arial" w:hAnsi="Arial"/>
          <w:lang w:val="pt-BR"/>
        </w:rPr>
        <w:t>determinada</w:t>
      </w:r>
      <w:r>
        <w:rPr>
          <w:rFonts w:cs="Arial" w:ascii="Arial" w:hAnsi="Arial"/>
          <w:spacing w:val="-12"/>
          <w:lang w:val="pt-BR"/>
        </w:rPr>
        <w:t xml:space="preserve"> </w:t>
      </w:r>
      <w:r>
        <w:rPr>
          <w:rFonts w:cs="Arial" w:ascii="Arial" w:hAnsi="Arial"/>
          <w:lang w:val="pt-BR"/>
        </w:rPr>
        <w:t>por</w:t>
      </w:r>
      <w:r>
        <w:rPr>
          <w:rFonts w:cs="Arial" w:ascii="Arial" w:hAnsi="Arial"/>
          <w:spacing w:val="-12"/>
          <w:lang w:val="pt-BR"/>
        </w:rPr>
        <w:t xml:space="preserve"> </w:t>
      </w:r>
      <w:r>
        <w:rPr>
          <w:rFonts w:cs="Arial" w:ascii="Arial" w:hAnsi="Arial"/>
          <w:lang w:val="pt-BR"/>
        </w:rPr>
        <w:t>ato</w:t>
      </w:r>
      <w:r>
        <w:rPr>
          <w:rFonts w:cs="Arial" w:ascii="Arial" w:hAnsi="Arial"/>
          <w:spacing w:val="-10"/>
          <w:lang w:val="pt-BR"/>
        </w:rPr>
        <w:t xml:space="preserve"> </w:t>
      </w:r>
      <w:r>
        <w:rPr>
          <w:rFonts w:cs="Arial" w:ascii="Arial" w:hAnsi="Arial"/>
          <w:lang w:val="pt-BR"/>
        </w:rPr>
        <w:t>unilateral</w:t>
      </w:r>
      <w:r>
        <w:rPr>
          <w:rFonts w:cs="Arial" w:ascii="Arial" w:hAnsi="Arial"/>
          <w:spacing w:val="-12"/>
          <w:lang w:val="pt-BR"/>
        </w:rPr>
        <w:t xml:space="preserve"> </w:t>
      </w:r>
      <w:r>
        <w:rPr>
          <w:rFonts w:cs="Arial" w:ascii="Arial" w:hAnsi="Arial"/>
          <w:lang w:val="pt-BR"/>
        </w:rPr>
        <w:t>da</w:t>
      </w:r>
      <w:r>
        <w:rPr>
          <w:rFonts w:cs="Arial" w:ascii="Arial" w:hAnsi="Arial"/>
          <w:spacing w:val="-12"/>
          <w:lang w:val="pt-BR"/>
        </w:rPr>
        <w:t xml:space="preserve"> </w:t>
      </w:r>
      <w:r>
        <w:rPr>
          <w:rFonts w:cs="Arial" w:ascii="Arial" w:hAnsi="Arial"/>
          <w:lang w:val="pt-BR"/>
        </w:rPr>
        <w:t>Administração</w:t>
      </w:r>
      <w:r>
        <w:rPr>
          <w:rFonts w:cs="Arial" w:ascii="Arial" w:hAnsi="Arial"/>
          <w:spacing w:val="-13"/>
          <w:lang w:val="pt-BR"/>
        </w:rPr>
        <w:t xml:space="preserve"> </w:t>
      </w:r>
      <w:r>
        <w:rPr>
          <w:rFonts w:cs="Arial" w:ascii="Arial" w:hAnsi="Arial"/>
          <w:lang w:val="pt-BR"/>
        </w:rPr>
        <w:t>e</w:t>
      </w:r>
      <w:r>
        <w:rPr>
          <w:rFonts w:cs="Arial" w:ascii="Arial" w:hAnsi="Arial"/>
          <w:spacing w:val="-11"/>
          <w:lang w:val="pt-BR"/>
        </w:rPr>
        <w:t xml:space="preserve"> </w:t>
      </w:r>
      <w:r>
        <w:rPr>
          <w:rFonts w:cs="Arial" w:ascii="Arial" w:hAnsi="Arial"/>
          <w:lang w:val="pt-BR"/>
        </w:rPr>
        <w:t>a</w:t>
      </w:r>
      <w:r>
        <w:rPr>
          <w:rFonts w:cs="Arial" w:ascii="Arial" w:hAnsi="Arial"/>
          <w:spacing w:val="-12"/>
          <w:lang w:val="pt-BR"/>
        </w:rPr>
        <w:t xml:space="preserve"> </w:t>
      </w:r>
      <w:r>
        <w:rPr>
          <w:rFonts w:cs="Arial" w:ascii="Arial" w:hAnsi="Arial"/>
          <w:lang w:val="pt-BR"/>
        </w:rPr>
        <w:t>extinção consensual</w:t>
      </w:r>
      <w:r>
        <w:rPr>
          <w:rFonts w:cs="Arial" w:ascii="Arial" w:hAnsi="Arial"/>
          <w:spacing w:val="-6"/>
          <w:lang w:val="pt-BR"/>
        </w:rPr>
        <w:t xml:space="preserve"> </w:t>
      </w:r>
      <w:r>
        <w:rPr>
          <w:rFonts w:cs="Arial" w:ascii="Arial" w:hAnsi="Arial"/>
          <w:lang w:val="pt-BR"/>
        </w:rPr>
        <w:t>deverão</w:t>
      </w:r>
      <w:r>
        <w:rPr>
          <w:rFonts w:cs="Arial" w:ascii="Arial" w:hAnsi="Arial"/>
          <w:spacing w:val="-4"/>
          <w:lang w:val="pt-BR"/>
        </w:rPr>
        <w:t xml:space="preserve"> </w:t>
      </w:r>
      <w:r>
        <w:rPr>
          <w:rFonts w:cs="Arial" w:ascii="Arial" w:hAnsi="Arial"/>
          <w:lang w:val="pt-BR"/>
        </w:rPr>
        <w:t>ser</w:t>
      </w:r>
      <w:r>
        <w:rPr>
          <w:rFonts w:cs="Arial" w:ascii="Arial" w:hAnsi="Arial"/>
          <w:spacing w:val="-2"/>
          <w:lang w:val="pt-BR"/>
        </w:rPr>
        <w:t xml:space="preserve"> </w:t>
      </w:r>
      <w:r>
        <w:rPr>
          <w:rFonts w:cs="Arial" w:ascii="Arial" w:hAnsi="Arial"/>
          <w:lang w:val="pt-BR"/>
        </w:rPr>
        <w:t>precedidas</w:t>
      </w:r>
      <w:r>
        <w:rPr>
          <w:rFonts w:cs="Arial" w:ascii="Arial" w:hAnsi="Arial"/>
          <w:spacing w:val="-5"/>
          <w:lang w:val="pt-BR"/>
        </w:rPr>
        <w:t xml:space="preserve"> </w:t>
      </w:r>
      <w:r>
        <w:rPr>
          <w:rFonts w:cs="Arial" w:ascii="Arial" w:hAnsi="Arial"/>
          <w:lang w:val="pt-BR"/>
        </w:rPr>
        <w:t>de</w:t>
      </w:r>
      <w:r>
        <w:rPr>
          <w:rFonts w:cs="Arial" w:ascii="Arial" w:hAnsi="Arial"/>
          <w:spacing w:val="-2"/>
          <w:lang w:val="pt-BR"/>
        </w:rPr>
        <w:t xml:space="preserve"> </w:t>
      </w:r>
      <w:r>
        <w:rPr>
          <w:rFonts w:cs="Arial" w:ascii="Arial" w:hAnsi="Arial"/>
          <w:lang w:val="pt-BR"/>
        </w:rPr>
        <w:t>autorização</w:t>
      </w:r>
      <w:r>
        <w:rPr>
          <w:rFonts w:cs="Arial" w:ascii="Arial" w:hAnsi="Arial"/>
          <w:spacing w:val="-4"/>
          <w:lang w:val="pt-BR"/>
        </w:rPr>
        <w:t xml:space="preserve"> </w:t>
      </w:r>
      <w:r>
        <w:rPr>
          <w:rFonts w:cs="Arial" w:ascii="Arial" w:hAnsi="Arial"/>
          <w:lang w:val="pt-BR"/>
        </w:rPr>
        <w:t>escrita</w:t>
      </w:r>
      <w:r>
        <w:rPr>
          <w:rFonts w:cs="Arial" w:ascii="Arial" w:hAnsi="Arial"/>
          <w:spacing w:val="-6"/>
          <w:lang w:val="pt-BR"/>
        </w:rPr>
        <w:t xml:space="preserve"> </w:t>
      </w:r>
      <w:r>
        <w:rPr>
          <w:rFonts w:cs="Arial" w:ascii="Arial" w:hAnsi="Arial"/>
          <w:lang w:val="pt-BR"/>
        </w:rPr>
        <w:t>e</w:t>
      </w:r>
      <w:r>
        <w:rPr>
          <w:rFonts w:cs="Arial" w:ascii="Arial" w:hAnsi="Arial"/>
          <w:spacing w:val="-5"/>
          <w:lang w:val="pt-BR"/>
        </w:rPr>
        <w:t xml:space="preserve"> </w:t>
      </w:r>
      <w:r>
        <w:rPr>
          <w:rFonts w:cs="Arial" w:ascii="Arial" w:hAnsi="Arial"/>
          <w:lang w:val="pt-BR"/>
        </w:rPr>
        <w:t>fundamentada</w:t>
      </w:r>
      <w:r>
        <w:rPr>
          <w:rFonts w:cs="Arial" w:ascii="Arial" w:hAnsi="Arial"/>
          <w:spacing w:val="-4"/>
          <w:lang w:val="pt-BR"/>
        </w:rPr>
        <w:t xml:space="preserve"> </w:t>
      </w:r>
      <w:r>
        <w:rPr>
          <w:rFonts w:cs="Arial" w:ascii="Arial" w:hAnsi="Arial"/>
          <w:lang w:val="pt-BR"/>
        </w:rPr>
        <w:t>da autoridade</w:t>
      </w:r>
      <w:r>
        <w:rPr>
          <w:rFonts w:cs="Arial" w:ascii="Arial" w:hAnsi="Arial"/>
          <w:spacing w:val="-5"/>
          <w:lang w:val="pt-BR"/>
        </w:rPr>
        <w:t xml:space="preserve"> </w:t>
      </w:r>
      <w:r>
        <w:rPr>
          <w:rFonts w:cs="Arial" w:ascii="Arial" w:hAnsi="Arial"/>
          <w:lang w:val="pt-BR"/>
        </w:rPr>
        <w:t>competente</w:t>
      </w:r>
      <w:r>
        <w:rPr>
          <w:rFonts w:cs="Arial" w:ascii="Arial" w:hAnsi="Arial"/>
          <w:spacing w:val="-2"/>
          <w:lang w:val="pt-BR"/>
        </w:rPr>
        <w:t xml:space="preserve"> </w:t>
      </w:r>
      <w:r>
        <w:rPr>
          <w:rFonts w:cs="Arial" w:ascii="Arial" w:hAnsi="Arial"/>
          <w:lang w:val="pt-BR"/>
        </w:rPr>
        <w:t>e</w:t>
      </w:r>
      <w:r>
        <w:rPr>
          <w:rFonts w:cs="Arial" w:ascii="Arial" w:hAnsi="Arial"/>
          <w:spacing w:val="-2"/>
          <w:lang w:val="pt-BR"/>
        </w:rPr>
        <w:t xml:space="preserve"> </w:t>
      </w:r>
      <w:r>
        <w:rPr>
          <w:rFonts w:cs="Arial" w:ascii="Arial" w:hAnsi="Arial"/>
          <w:lang w:val="pt-BR"/>
        </w:rPr>
        <w:t>reduzidas</w:t>
      </w:r>
      <w:r>
        <w:rPr>
          <w:rFonts w:cs="Arial" w:ascii="Arial" w:hAnsi="Arial"/>
          <w:spacing w:val="-5"/>
          <w:lang w:val="pt-BR"/>
        </w:rPr>
        <w:t xml:space="preserve"> </w:t>
      </w:r>
      <w:r>
        <w:rPr>
          <w:rFonts w:cs="Arial" w:ascii="Arial" w:hAnsi="Arial"/>
          <w:lang w:val="pt-BR"/>
        </w:rPr>
        <w:t>a</w:t>
      </w:r>
      <w:r>
        <w:rPr>
          <w:rFonts w:cs="Arial" w:ascii="Arial" w:hAnsi="Arial"/>
          <w:spacing w:val="-2"/>
          <w:lang w:val="pt-BR"/>
        </w:rPr>
        <w:t xml:space="preserve"> </w:t>
      </w:r>
      <w:r>
        <w:rPr>
          <w:rFonts w:cs="Arial" w:ascii="Arial" w:hAnsi="Arial"/>
          <w:lang w:val="pt-BR"/>
        </w:rPr>
        <w:t>termo</w:t>
      </w:r>
      <w:r>
        <w:rPr>
          <w:rFonts w:cs="Arial" w:ascii="Arial" w:hAnsi="Arial"/>
          <w:spacing w:val="-1"/>
          <w:lang w:val="pt-BR"/>
        </w:rPr>
        <w:t xml:space="preserve"> </w:t>
      </w:r>
      <w:r>
        <w:rPr>
          <w:rFonts w:cs="Arial" w:ascii="Arial" w:hAnsi="Arial"/>
          <w:lang w:val="pt-BR"/>
        </w:rPr>
        <w:t>no</w:t>
      </w:r>
      <w:r>
        <w:rPr>
          <w:rFonts w:cs="Arial" w:ascii="Arial" w:hAnsi="Arial"/>
          <w:spacing w:val="-2"/>
          <w:lang w:val="pt-BR"/>
        </w:rPr>
        <w:t xml:space="preserve"> </w:t>
      </w:r>
      <w:r>
        <w:rPr>
          <w:rFonts w:cs="Arial" w:ascii="Arial" w:hAnsi="Arial"/>
          <w:lang w:val="pt-BR"/>
        </w:rPr>
        <w:t>respectivo</w:t>
      </w:r>
      <w:r>
        <w:rPr>
          <w:rFonts w:cs="Arial" w:ascii="Arial" w:hAnsi="Arial"/>
          <w:spacing w:val="-3"/>
          <w:lang w:val="pt-BR"/>
        </w:rPr>
        <w:t xml:space="preserve"> </w:t>
      </w:r>
      <w:r>
        <w:rPr>
          <w:rFonts w:cs="Arial" w:ascii="Arial" w:hAnsi="Arial"/>
          <w:lang w:val="pt-BR"/>
        </w:rPr>
        <w:t>processo.</w:t>
      </w:r>
    </w:p>
    <w:p>
      <w:pPr>
        <w:pStyle w:val="ListParagraph"/>
        <w:tabs>
          <w:tab w:val="clear" w:pos="708"/>
          <w:tab w:val="left" w:pos="1645" w:leader="none"/>
        </w:tabs>
        <w:spacing w:before="118" w:after="0"/>
        <w:ind w:left="0" w:right="-30" w:hanging="0"/>
        <w:rPr/>
      </w:pPr>
      <w:r>
        <w:rPr>
          <w:rFonts w:cs="Arial" w:ascii="Arial" w:hAnsi="Arial"/>
          <w:b/>
          <w:lang w:val="pt-BR"/>
        </w:rPr>
        <w:t>22.7.</w:t>
      </w:r>
      <w:r>
        <w:rPr>
          <w:rFonts w:cs="Arial" w:ascii="Arial" w:hAnsi="Arial"/>
          <w:lang w:val="pt-BR"/>
        </w:rPr>
        <w:t xml:space="preserve"> Quando a extinção decorrer de culpa exclusiva da Administração, o contratado será ressarcido pelos prejuízos regularmente comprovados que houver</w:t>
      </w:r>
      <w:r>
        <w:rPr>
          <w:rFonts w:cs="Arial" w:ascii="Arial" w:hAnsi="Arial"/>
          <w:spacing w:val="-18"/>
          <w:lang w:val="pt-BR"/>
        </w:rPr>
        <w:t xml:space="preserve"> </w:t>
      </w:r>
      <w:r>
        <w:rPr>
          <w:rFonts w:cs="Arial" w:ascii="Arial" w:hAnsi="Arial"/>
          <w:lang w:val="pt-BR"/>
        </w:rPr>
        <w:t>sofrido</w:t>
      </w:r>
      <w:r>
        <w:rPr>
          <w:rFonts w:cs="Arial" w:ascii="Arial" w:hAnsi="Arial"/>
          <w:spacing w:val="-14"/>
          <w:lang w:val="pt-BR"/>
        </w:rPr>
        <w:t xml:space="preserve"> </w:t>
      </w:r>
      <w:r>
        <w:rPr>
          <w:rFonts w:cs="Arial" w:ascii="Arial" w:hAnsi="Arial"/>
          <w:lang w:val="pt-BR"/>
        </w:rPr>
        <w:t>e</w:t>
      </w:r>
      <w:r>
        <w:rPr>
          <w:rFonts w:cs="Arial" w:ascii="Arial" w:hAnsi="Arial"/>
          <w:spacing w:val="-15"/>
          <w:lang w:val="pt-BR"/>
        </w:rPr>
        <w:t xml:space="preserve"> </w:t>
      </w:r>
      <w:r>
        <w:rPr>
          <w:rFonts w:cs="Arial" w:ascii="Arial" w:hAnsi="Arial"/>
          <w:lang w:val="pt-BR"/>
        </w:rPr>
        <w:t>terá</w:t>
      </w:r>
      <w:r>
        <w:rPr>
          <w:rFonts w:cs="Arial" w:ascii="Arial" w:hAnsi="Arial"/>
          <w:spacing w:val="-19"/>
          <w:lang w:val="pt-BR"/>
        </w:rPr>
        <w:t xml:space="preserve"> </w:t>
      </w:r>
      <w:r>
        <w:rPr>
          <w:rFonts w:cs="Arial" w:ascii="Arial" w:hAnsi="Arial"/>
          <w:lang w:val="pt-BR"/>
        </w:rPr>
        <w:t>direito</w:t>
      </w:r>
      <w:r>
        <w:rPr>
          <w:rFonts w:cs="Arial" w:ascii="Arial" w:hAnsi="Arial"/>
          <w:spacing w:val="-17"/>
          <w:lang w:val="pt-BR"/>
        </w:rPr>
        <w:t xml:space="preserve"> </w:t>
      </w:r>
      <w:r>
        <w:rPr>
          <w:rFonts w:cs="Arial" w:ascii="Arial" w:hAnsi="Arial"/>
          <w:lang w:val="pt-BR"/>
        </w:rPr>
        <w:t>a:</w:t>
      </w:r>
    </w:p>
    <w:p>
      <w:pPr>
        <w:pStyle w:val="SemEspaamento"/>
        <w:rPr>
          <w:rFonts w:ascii="Arial" w:hAnsi="Arial" w:cs="Arial"/>
        </w:rPr>
      </w:pPr>
      <w:r>
        <w:rPr>
          <w:rFonts w:cs="Arial" w:ascii="Arial" w:hAnsi="Arial"/>
        </w:rPr>
      </w:r>
    </w:p>
    <w:p>
      <w:pPr>
        <w:pStyle w:val="SemEspaamento"/>
        <w:ind w:left="142" w:right="0" w:hanging="0"/>
        <w:jc w:val="both"/>
        <w:rPr/>
      </w:pPr>
      <w:r>
        <w:rPr>
          <w:rFonts w:cs="Arial" w:ascii="Arial" w:hAnsi="Arial"/>
        </w:rPr>
        <w:t>I – devolução da</w:t>
      </w:r>
      <w:r>
        <w:rPr>
          <w:rFonts w:cs="Arial" w:ascii="Arial" w:hAnsi="Arial"/>
          <w:spacing w:val="4"/>
        </w:rPr>
        <w:t xml:space="preserve"> </w:t>
      </w:r>
      <w:r>
        <w:rPr>
          <w:rFonts w:cs="Arial" w:ascii="Arial" w:hAnsi="Arial"/>
          <w:spacing w:val="-2"/>
        </w:rPr>
        <w:t>garantia;</w:t>
      </w:r>
    </w:p>
    <w:p>
      <w:pPr>
        <w:pStyle w:val="SemEspaamento"/>
        <w:ind w:left="142" w:right="0" w:hanging="0"/>
        <w:jc w:val="both"/>
        <w:rPr/>
      </w:pPr>
      <w:r>
        <w:rPr>
          <w:rFonts w:cs="Arial" w:ascii="Arial" w:hAnsi="Arial"/>
        </w:rPr>
        <w:t>II – pagamentos</w:t>
      </w:r>
      <w:r>
        <w:rPr>
          <w:rFonts w:cs="Arial" w:ascii="Arial" w:hAnsi="Arial"/>
          <w:spacing w:val="-17"/>
        </w:rPr>
        <w:t xml:space="preserve"> </w:t>
      </w:r>
      <w:r>
        <w:rPr>
          <w:rFonts w:cs="Arial" w:ascii="Arial" w:hAnsi="Arial"/>
        </w:rPr>
        <w:t>devidos</w:t>
      </w:r>
      <w:r>
        <w:rPr>
          <w:rFonts w:cs="Arial" w:ascii="Arial" w:hAnsi="Arial"/>
          <w:spacing w:val="-17"/>
        </w:rPr>
        <w:t xml:space="preserve"> </w:t>
      </w:r>
      <w:r>
        <w:rPr>
          <w:rFonts w:cs="Arial" w:ascii="Arial" w:hAnsi="Arial"/>
        </w:rPr>
        <w:t>pela</w:t>
      </w:r>
      <w:r>
        <w:rPr>
          <w:rFonts w:cs="Arial" w:ascii="Arial" w:hAnsi="Arial"/>
          <w:spacing w:val="-20"/>
        </w:rPr>
        <w:t xml:space="preserve"> </w:t>
      </w:r>
      <w:r>
        <w:rPr>
          <w:rFonts w:cs="Arial" w:ascii="Arial" w:hAnsi="Arial"/>
        </w:rPr>
        <w:t>execução</w:t>
      </w:r>
      <w:r>
        <w:rPr>
          <w:rFonts w:cs="Arial" w:ascii="Arial" w:hAnsi="Arial"/>
          <w:spacing w:val="-15"/>
        </w:rPr>
        <w:t xml:space="preserve"> </w:t>
      </w:r>
      <w:r>
        <w:rPr>
          <w:rFonts w:cs="Arial" w:ascii="Arial" w:hAnsi="Arial"/>
        </w:rPr>
        <w:t>do</w:t>
      </w:r>
      <w:r>
        <w:rPr>
          <w:rFonts w:cs="Arial" w:ascii="Arial" w:hAnsi="Arial"/>
          <w:spacing w:val="-16"/>
        </w:rPr>
        <w:t xml:space="preserve"> </w:t>
      </w:r>
      <w:r>
        <w:rPr>
          <w:rFonts w:cs="Arial" w:ascii="Arial" w:hAnsi="Arial"/>
        </w:rPr>
        <w:t>contrato</w:t>
      </w:r>
      <w:r>
        <w:rPr>
          <w:rFonts w:cs="Arial" w:ascii="Arial" w:hAnsi="Arial"/>
          <w:spacing w:val="-16"/>
        </w:rPr>
        <w:t xml:space="preserve"> </w:t>
      </w:r>
      <w:r>
        <w:rPr>
          <w:rFonts w:cs="Arial" w:ascii="Arial" w:hAnsi="Arial"/>
        </w:rPr>
        <w:t>até</w:t>
      </w:r>
      <w:r>
        <w:rPr>
          <w:rFonts w:cs="Arial" w:ascii="Arial" w:hAnsi="Arial"/>
          <w:spacing w:val="-17"/>
        </w:rPr>
        <w:t xml:space="preserve"> </w:t>
      </w:r>
      <w:r>
        <w:rPr>
          <w:rFonts w:cs="Arial" w:ascii="Arial" w:hAnsi="Arial"/>
        </w:rPr>
        <w:t>a</w:t>
      </w:r>
      <w:r>
        <w:rPr>
          <w:rFonts w:cs="Arial" w:ascii="Arial" w:hAnsi="Arial"/>
          <w:spacing w:val="-18"/>
        </w:rPr>
        <w:t xml:space="preserve"> </w:t>
      </w:r>
      <w:r>
        <w:rPr>
          <w:rFonts w:cs="Arial" w:ascii="Arial" w:hAnsi="Arial"/>
        </w:rPr>
        <w:t>data</w:t>
      </w:r>
      <w:r>
        <w:rPr>
          <w:rFonts w:cs="Arial" w:ascii="Arial" w:hAnsi="Arial"/>
          <w:spacing w:val="-18"/>
        </w:rPr>
        <w:t xml:space="preserve"> </w:t>
      </w:r>
      <w:r>
        <w:rPr>
          <w:rFonts w:cs="Arial" w:ascii="Arial" w:hAnsi="Arial"/>
        </w:rPr>
        <w:t>de</w:t>
      </w:r>
      <w:r>
        <w:rPr>
          <w:rFonts w:cs="Arial" w:ascii="Arial" w:hAnsi="Arial"/>
          <w:spacing w:val="-17"/>
        </w:rPr>
        <w:t xml:space="preserve"> </w:t>
      </w:r>
      <w:r>
        <w:rPr>
          <w:rFonts w:cs="Arial" w:ascii="Arial" w:hAnsi="Arial"/>
          <w:spacing w:val="-2"/>
        </w:rPr>
        <w:t>extinção;</w:t>
      </w:r>
    </w:p>
    <w:p>
      <w:pPr>
        <w:pStyle w:val="ListParagraph"/>
        <w:tabs>
          <w:tab w:val="clear" w:pos="708"/>
          <w:tab w:val="left" w:pos="1168" w:leader="none"/>
        </w:tabs>
        <w:spacing w:before="2" w:after="0"/>
        <w:ind w:left="144" w:right="-30" w:hanging="0"/>
        <w:rPr/>
      </w:pPr>
      <w:r>
        <w:rPr>
          <w:rFonts w:cs="Arial" w:ascii="Arial" w:hAnsi="Arial"/>
          <w:lang w:val="pt-BR"/>
        </w:rPr>
        <w:t>III – pagamento</w:t>
      </w:r>
      <w:r>
        <w:rPr>
          <w:rFonts w:cs="Arial" w:ascii="Arial" w:hAnsi="Arial"/>
          <w:spacing w:val="-5"/>
          <w:lang w:val="pt-BR"/>
        </w:rPr>
        <w:t xml:space="preserve"> </w:t>
      </w:r>
      <w:r>
        <w:rPr>
          <w:rFonts w:cs="Arial" w:ascii="Arial" w:hAnsi="Arial"/>
          <w:lang w:val="pt-BR"/>
        </w:rPr>
        <w:t>do</w:t>
      </w:r>
      <w:r>
        <w:rPr>
          <w:rFonts w:cs="Arial" w:ascii="Arial" w:hAnsi="Arial"/>
          <w:spacing w:val="-6"/>
          <w:lang w:val="pt-BR"/>
        </w:rPr>
        <w:t xml:space="preserve"> </w:t>
      </w:r>
      <w:r>
        <w:rPr>
          <w:rFonts w:cs="Arial" w:ascii="Arial" w:hAnsi="Arial"/>
          <w:lang w:val="pt-BR"/>
        </w:rPr>
        <w:t>custo</w:t>
      </w:r>
      <w:r>
        <w:rPr>
          <w:rFonts w:cs="Arial" w:ascii="Arial" w:hAnsi="Arial"/>
          <w:spacing w:val="-7"/>
          <w:lang w:val="pt-BR"/>
        </w:rPr>
        <w:t xml:space="preserve"> </w:t>
      </w:r>
      <w:r>
        <w:rPr>
          <w:rFonts w:cs="Arial" w:ascii="Arial" w:hAnsi="Arial"/>
          <w:lang w:val="pt-BR"/>
        </w:rPr>
        <w:t>da</w:t>
      </w:r>
      <w:r>
        <w:rPr>
          <w:rFonts w:cs="Arial" w:ascii="Arial" w:hAnsi="Arial"/>
          <w:spacing w:val="-3"/>
          <w:lang w:val="pt-BR"/>
        </w:rPr>
        <w:t xml:space="preserve"> </w:t>
      </w:r>
      <w:r>
        <w:rPr>
          <w:rFonts w:cs="Arial" w:ascii="Arial" w:hAnsi="Arial"/>
          <w:spacing w:val="-2"/>
          <w:lang w:val="pt-BR"/>
        </w:rPr>
        <w:t>desmobilização.</w:t>
      </w:r>
    </w:p>
    <w:p>
      <w:pPr>
        <w:pStyle w:val="ListParagraph"/>
        <w:tabs>
          <w:tab w:val="clear" w:pos="708"/>
          <w:tab w:val="left" w:pos="1645" w:leader="none"/>
        </w:tabs>
        <w:spacing w:before="123" w:after="0"/>
        <w:ind w:left="0" w:right="-30" w:hanging="0"/>
        <w:rPr/>
      </w:pPr>
      <w:r>
        <w:rPr>
          <w:rFonts w:cs="Arial" w:ascii="Arial" w:hAnsi="Arial"/>
          <w:b/>
          <w:lang w:val="pt-BR"/>
        </w:rPr>
        <w:t>22.8.</w:t>
      </w:r>
      <w:r>
        <w:rPr>
          <w:rFonts w:cs="Arial" w:ascii="Arial" w:hAnsi="Arial"/>
          <w:lang w:val="pt-BR"/>
        </w:rPr>
        <w:t xml:space="preserve"> A</w:t>
      </w:r>
      <w:r>
        <w:rPr>
          <w:rFonts w:cs="Arial" w:ascii="Arial" w:hAnsi="Arial"/>
          <w:spacing w:val="56"/>
          <w:lang w:val="pt-BR"/>
        </w:rPr>
        <w:t xml:space="preserve"> </w:t>
      </w:r>
      <w:r>
        <w:rPr>
          <w:rFonts w:cs="Arial" w:ascii="Arial" w:hAnsi="Arial"/>
          <w:lang w:val="pt-BR"/>
        </w:rPr>
        <w:t>extinção</w:t>
      </w:r>
      <w:r>
        <w:rPr>
          <w:rFonts w:cs="Arial" w:ascii="Arial" w:hAnsi="Arial"/>
          <w:spacing w:val="55"/>
          <w:lang w:val="pt-BR"/>
        </w:rPr>
        <w:t xml:space="preserve"> </w:t>
      </w:r>
      <w:r>
        <w:rPr>
          <w:rFonts w:cs="Arial" w:ascii="Arial" w:hAnsi="Arial"/>
          <w:lang w:val="pt-BR"/>
        </w:rPr>
        <w:t>determinada</w:t>
      </w:r>
      <w:r>
        <w:rPr>
          <w:rFonts w:cs="Arial" w:ascii="Arial" w:hAnsi="Arial"/>
          <w:spacing w:val="55"/>
          <w:lang w:val="pt-BR"/>
        </w:rPr>
        <w:t xml:space="preserve"> </w:t>
      </w:r>
      <w:r>
        <w:rPr>
          <w:rFonts w:cs="Arial" w:ascii="Arial" w:hAnsi="Arial"/>
          <w:lang w:val="pt-BR"/>
        </w:rPr>
        <w:t>por</w:t>
      </w:r>
      <w:r>
        <w:rPr>
          <w:rFonts w:cs="Arial" w:ascii="Arial" w:hAnsi="Arial"/>
          <w:spacing w:val="56"/>
          <w:lang w:val="pt-BR"/>
        </w:rPr>
        <w:t xml:space="preserve"> </w:t>
      </w:r>
      <w:r>
        <w:rPr>
          <w:rFonts w:cs="Arial" w:ascii="Arial" w:hAnsi="Arial"/>
          <w:lang w:val="pt-BR"/>
        </w:rPr>
        <w:t>ato</w:t>
      </w:r>
      <w:r>
        <w:rPr>
          <w:rFonts w:cs="Arial" w:ascii="Arial" w:hAnsi="Arial"/>
          <w:spacing w:val="55"/>
          <w:lang w:val="pt-BR"/>
        </w:rPr>
        <w:t xml:space="preserve"> </w:t>
      </w:r>
      <w:r>
        <w:rPr>
          <w:rFonts w:cs="Arial" w:ascii="Arial" w:hAnsi="Arial"/>
          <w:lang w:val="pt-BR"/>
        </w:rPr>
        <w:t>unilateral</w:t>
      </w:r>
      <w:r>
        <w:rPr>
          <w:rFonts w:cs="Arial" w:ascii="Arial" w:hAnsi="Arial"/>
          <w:spacing w:val="56"/>
          <w:lang w:val="pt-BR"/>
        </w:rPr>
        <w:t xml:space="preserve"> </w:t>
      </w:r>
      <w:r>
        <w:rPr>
          <w:rFonts w:cs="Arial" w:ascii="Arial" w:hAnsi="Arial"/>
          <w:lang w:val="pt-BR"/>
        </w:rPr>
        <w:t>da</w:t>
      </w:r>
      <w:r>
        <w:rPr>
          <w:rFonts w:cs="Arial" w:ascii="Arial" w:hAnsi="Arial"/>
          <w:spacing w:val="55"/>
          <w:lang w:val="pt-BR"/>
        </w:rPr>
        <w:t xml:space="preserve"> </w:t>
      </w:r>
      <w:r>
        <w:rPr>
          <w:rFonts w:cs="Arial" w:ascii="Arial" w:hAnsi="Arial"/>
          <w:lang w:val="pt-BR"/>
        </w:rPr>
        <w:t>Administração</w:t>
      </w:r>
      <w:r>
        <w:rPr>
          <w:rFonts w:cs="Arial" w:ascii="Arial" w:hAnsi="Arial"/>
          <w:spacing w:val="57"/>
          <w:lang w:val="pt-BR"/>
        </w:rPr>
        <w:t xml:space="preserve"> </w:t>
      </w:r>
      <w:r>
        <w:rPr>
          <w:rFonts w:cs="Arial" w:ascii="Arial" w:hAnsi="Arial"/>
          <w:spacing w:val="-2"/>
          <w:lang w:val="pt-BR"/>
        </w:rPr>
        <w:t>poderá acarretar,</w:t>
      </w:r>
      <w:r>
        <w:rPr>
          <w:rFonts w:cs="Arial" w:ascii="Arial" w:hAnsi="Arial"/>
          <w:spacing w:val="-18"/>
          <w:lang w:val="pt-BR"/>
        </w:rPr>
        <w:t xml:space="preserve"> </w:t>
      </w:r>
      <w:r>
        <w:rPr>
          <w:rFonts w:cs="Arial" w:ascii="Arial" w:hAnsi="Arial"/>
          <w:spacing w:val="-2"/>
          <w:lang w:val="pt-BR"/>
        </w:rPr>
        <w:t>sem</w:t>
      </w:r>
      <w:r>
        <w:rPr>
          <w:rFonts w:cs="Arial" w:ascii="Arial" w:hAnsi="Arial"/>
          <w:spacing w:val="-18"/>
          <w:lang w:val="pt-BR"/>
        </w:rPr>
        <w:t xml:space="preserve"> </w:t>
      </w:r>
      <w:r>
        <w:rPr>
          <w:rFonts w:cs="Arial" w:ascii="Arial" w:hAnsi="Arial"/>
          <w:spacing w:val="-2"/>
          <w:lang w:val="pt-BR"/>
        </w:rPr>
        <w:t>prejuízo</w:t>
      </w:r>
      <w:r>
        <w:rPr>
          <w:rFonts w:cs="Arial" w:ascii="Arial" w:hAnsi="Arial"/>
          <w:spacing w:val="-19"/>
          <w:lang w:val="pt-BR"/>
        </w:rPr>
        <w:t xml:space="preserve"> </w:t>
      </w:r>
      <w:r>
        <w:rPr>
          <w:rFonts w:cs="Arial" w:ascii="Arial" w:hAnsi="Arial"/>
          <w:spacing w:val="-2"/>
          <w:lang w:val="pt-BR"/>
        </w:rPr>
        <w:t>das</w:t>
      </w:r>
      <w:r>
        <w:rPr>
          <w:rFonts w:cs="Arial" w:ascii="Arial" w:hAnsi="Arial"/>
          <w:spacing w:val="-18"/>
          <w:lang w:val="pt-BR"/>
        </w:rPr>
        <w:t xml:space="preserve"> </w:t>
      </w:r>
      <w:r>
        <w:rPr>
          <w:rFonts w:cs="Arial" w:ascii="Arial" w:hAnsi="Arial"/>
          <w:spacing w:val="-2"/>
          <w:lang w:val="pt-BR"/>
        </w:rPr>
        <w:t>sanções</w:t>
      </w:r>
      <w:r>
        <w:rPr>
          <w:rFonts w:cs="Arial" w:ascii="Arial" w:hAnsi="Arial"/>
          <w:spacing w:val="-18"/>
          <w:lang w:val="pt-BR"/>
        </w:rPr>
        <w:t xml:space="preserve"> </w:t>
      </w:r>
      <w:r>
        <w:rPr>
          <w:rFonts w:cs="Arial" w:ascii="Arial" w:hAnsi="Arial"/>
          <w:spacing w:val="-2"/>
          <w:lang w:val="pt-BR"/>
        </w:rPr>
        <w:t>previstas</w:t>
      </w:r>
      <w:r>
        <w:rPr>
          <w:rFonts w:cs="Arial" w:ascii="Arial" w:hAnsi="Arial"/>
          <w:spacing w:val="-18"/>
          <w:lang w:val="pt-BR"/>
        </w:rPr>
        <w:t xml:space="preserve"> </w:t>
      </w:r>
      <w:r>
        <w:rPr>
          <w:rFonts w:cs="Arial" w:ascii="Arial" w:hAnsi="Arial"/>
          <w:spacing w:val="-2"/>
          <w:lang w:val="pt-BR"/>
        </w:rPr>
        <w:t>na</w:t>
      </w:r>
      <w:r>
        <w:rPr>
          <w:rFonts w:cs="Arial" w:ascii="Arial" w:hAnsi="Arial"/>
          <w:spacing w:val="-19"/>
          <w:lang w:val="pt-BR"/>
        </w:rPr>
        <w:t xml:space="preserve"> </w:t>
      </w:r>
      <w:r>
        <w:rPr>
          <w:rFonts w:cs="Arial" w:ascii="Arial" w:hAnsi="Arial"/>
          <w:spacing w:val="-2"/>
          <w:lang w:val="pt-BR"/>
        </w:rPr>
        <w:t>Lei</w:t>
      </w:r>
      <w:r>
        <w:rPr>
          <w:rFonts w:cs="Arial" w:ascii="Arial" w:hAnsi="Arial"/>
          <w:spacing w:val="-19"/>
          <w:lang w:val="pt-BR"/>
        </w:rPr>
        <w:t xml:space="preserve"> </w:t>
      </w:r>
      <w:r>
        <w:rPr>
          <w:rFonts w:cs="Arial" w:ascii="Arial" w:hAnsi="Arial"/>
          <w:spacing w:val="-2"/>
          <w:lang w:val="pt-BR"/>
        </w:rPr>
        <w:t>14.133,2021,</w:t>
      </w:r>
      <w:r>
        <w:rPr>
          <w:rFonts w:cs="Arial" w:ascii="Arial" w:hAnsi="Arial"/>
          <w:spacing w:val="-18"/>
          <w:lang w:val="pt-BR"/>
        </w:rPr>
        <w:t xml:space="preserve"> </w:t>
      </w:r>
      <w:r>
        <w:rPr>
          <w:rFonts w:cs="Arial" w:ascii="Arial" w:hAnsi="Arial"/>
          <w:spacing w:val="-2"/>
          <w:lang w:val="pt-BR"/>
        </w:rPr>
        <w:t>as</w:t>
      </w:r>
      <w:r>
        <w:rPr>
          <w:rFonts w:cs="Arial" w:ascii="Arial" w:hAnsi="Arial"/>
          <w:spacing w:val="-18"/>
          <w:lang w:val="pt-BR"/>
        </w:rPr>
        <w:t xml:space="preserve"> </w:t>
      </w:r>
      <w:r>
        <w:rPr>
          <w:rFonts w:cs="Arial" w:ascii="Arial" w:hAnsi="Arial"/>
          <w:spacing w:val="-2"/>
          <w:lang w:val="pt-BR"/>
        </w:rPr>
        <w:t>seguintes consequências:</w:t>
      </w:r>
    </w:p>
    <w:p>
      <w:pPr>
        <w:pStyle w:val="ListParagraph"/>
        <w:tabs>
          <w:tab w:val="clear" w:pos="708"/>
          <w:tab w:val="left" w:pos="1645" w:leader="none"/>
        </w:tabs>
        <w:spacing w:before="119" w:after="0"/>
        <w:ind w:left="144" w:right="-30" w:hanging="0"/>
        <w:rPr/>
      </w:pPr>
      <w:r>
        <w:rPr>
          <w:rFonts w:cs="Arial" w:ascii="Arial" w:hAnsi="Arial"/>
          <w:lang w:val="pt-BR"/>
        </w:rPr>
        <w:t>I – assunção</w:t>
      </w:r>
      <w:r>
        <w:rPr>
          <w:rFonts w:cs="Arial" w:ascii="Arial" w:hAnsi="Arial"/>
          <w:spacing w:val="-2"/>
          <w:lang w:val="pt-BR"/>
        </w:rPr>
        <w:t xml:space="preserve"> </w:t>
      </w:r>
      <w:r>
        <w:rPr>
          <w:rFonts w:cs="Arial" w:ascii="Arial" w:hAnsi="Arial"/>
          <w:lang w:val="pt-BR"/>
        </w:rPr>
        <w:t>imediata</w:t>
      </w:r>
      <w:r>
        <w:rPr>
          <w:rFonts w:cs="Arial" w:ascii="Arial" w:hAnsi="Arial"/>
          <w:spacing w:val="-6"/>
          <w:lang w:val="pt-BR"/>
        </w:rPr>
        <w:t xml:space="preserve"> </w:t>
      </w:r>
      <w:r>
        <w:rPr>
          <w:rFonts w:cs="Arial" w:ascii="Arial" w:hAnsi="Arial"/>
          <w:lang w:val="pt-BR"/>
        </w:rPr>
        <w:t>do</w:t>
      </w:r>
      <w:r>
        <w:rPr>
          <w:rFonts w:cs="Arial" w:ascii="Arial" w:hAnsi="Arial"/>
          <w:spacing w:val="-5"/>
          <w:lang w:val="pt-BR"/>
        </w:rPr>
        <w:t xml:space="preserve"> </w:t>
      </w:r>
      <w:r>
        <w:rPr>
          <w:rFonts w:cs="Arial" w:ascii="Arial" w:hAnsi="Arial"/>
          <w:lang w:val="pt-BR"/>
        </w:rPr>
        <w:t>objeto</w:t>
      </w:r>
      <w:r>
        <w:rPr>
          <w:rFonts w:cs="Arial" w:ascii="Arial" w:hAnsi="Arial"/>
          <w:spacing w:val="-2"/>
          <w:lang w:val="pt-BR"/>
        </w:rPr>
        <w:t xml:space="preserve"> </w:t>
      </w:r>
      <w:r>
        <w:rPr>
          <w:rFonts w:cs="Arial" w:ascii="Arial" w:hAnsi="Arial"/>
          <w:lang w:val="pt-BR"/>
        </w:rPr>
        <w:t>do</w:t>
      </w:r>
      <w:r>
        <w:rPr>
          <w:rFonts w:cs="Arial" w:ascii="Arial" w:hAnsi="Arial"/>
          <w:spacing w:val="-2"/>
          <w:lang w:val="pt-BR"/>
        </w:rPr>
        <w:t xml:space="preserve"> </w:t>
      </w:r>
      <w:r>
        <w:rPr>
          <w:rFonts w:cs="Arial" w:ascii="Arial" w:hAnsi="Arial"/>
          <w:lang w:val="pt-BR"/>
        </w:rPr>
        <w:t>contrato,</w:t>
      </w:r>
      <w:r>
        <w:rPr>
          <w:rFonts w:cs="Arial" w:ascii="Arial" w:hAnsi="Arial"/>
          <w:spacing w:val="-3"/>
          <w:lang w:val="pt-BR"/>
        </w:rPr>
        <w:t xml:space="preserve"> </w:t>
      </w:r>
      <w:r>
        <w:rPr>
          <w:rFonts w:cs="Arial" w:ascii="Arial" w:hAnsi="Arial"/>
          <w:lang w:val="pt-BR"/>
        </w:rPr>
        <w:t>no</w:t>
      </w:r>
      <w:r>
        <w:rPr>
          <w:rFonts w:cs="Arial" w:ascii="Arial" w:hAnsi="Arial"/>
          <w:spacing w:val="-2"/>
          <w:lang w:val="pt-BR"/>
        </w:rPr>
        <w:t xml:space="preserve"> </w:t>
      </w:r>
      <w:r>
        <w:rPr>
          <w:rFonts w:cs="Arial" w:ascii="Arial" w:hAnsi="Arial"/>
          <w:lang w:val="pt-BR"/>
        </w:rPr>
        <w:t>estado</w:t>
      </w:r>
      <w:r>
        <w:rPr>
          <w:rFonts w:cs="Arial" w:ascii="Arial" w:hAnsi="Arial"/>
          <w:spacing w:val="-2"/>
          <w:lang w:val="pt-BR"/>
        </w:rPr>
        <w:t xml:space="preserve"> </w:t>
      </w:r>
      <w:r>
        <w:rPr>
          <w:rFonts w:cs="Arial" w:ascii="Arial" w:hAnsi="Arial"/>
          <w:lang w:val="pt-BR"/>
        </w:rPr>
        <w:t>e</w:t>
      </w:r>
      <w:r>
        <w:rPr>
          <w:rFonts w:cs="Arial" w:ascii="Arial" w:hAnsi="Arial"/>
          <w:spacing w:val="-3"/>
          <w:lang w:val="pt-BR"/>
        </w:rPr>
        <w:t xml:space="preserve"> </w:t>
      </w:r>
      <w:r>
        <w:rPr>
          <w:rFonts w:cs="Arial" w:ascii="Arial" w:hAnsi="Arial"/>
          <w:lang w:val="pt-BR"/>
        </w:rPr>
        <w:t>local</w:t>
      </w:r>
      <w:r>
        <w:rPr>
          <w:rFonts w:cs="Arial" w:ascii="Arial" w:hAnsi="Arial"/>
          <w:spacing w:val="-3"/>
          <w:lang w:val="pt-BR"/>
        </w:rPr>
        <w:t xml:space="preserve"> </w:t>
      </w:r>
      <w:r>
        <w:rPr>
          <w:rFonts w:cs="Arial" w:ascii="Arial" w:hAnsi="Arial"/>
          <w:lang w:val="pt-BR"/>
        </w:rPr>
        <w:t>em</w:t>
      </w:r>
      <w:r>
        <w:rPr>
          <w:rFonts w:cs="Arial" w:ascii="Arial" w:hAnsi="Arial"/>
          <w:spacing w:val="-3"/>
          <w:lang w:val="pt-BR"/>
        </w:rPr>
        <w:t xml:space="preserve"> </w:t>
      </w:r>
      <w:r>
        <w:rPr>
          <w:rFonts w:cs="Arial" w:ascii="Arial" w:hAnsi="Arial"/>
          <w:lang w:val="pt-BR"/>
        </w:rPr>
        <w:t>que</w:t>
      </w:r>
      <w:r>
        <w:rPr>
          <w:rFonts w:cs="Arial" w:ascii="Arial" w:hAnsi="Arial"/>
          <w:spacing w:val="-3"/>
          <w:lang w:val="pt-BR"/>
        </w:rPr>
        <w:t xml:space="preserve"> </w:t>
      </w:r>
      <w:r>
        <w:rPr>
          <w:rFonts w:cs="Arial" w:ascii="Arial" w:hAnsi="Arial"/>
          <w:lang w:val="pt-BR"/>
        </w:rPr>
        <w:t>se encontrar,</w:t>
      </w:r>
      <w:r>
        <w:rPr>
          <w:rFonts w:cs="Arial" w:ascii="Arial" w:hAnsi="Arial"/>
          <w:spacing w:val="-1"/>
          <w:lang w:val="pt-BR"/>
        </w:rPr>
        <w:t xml:space="preserve"> </w:t>
      </w:r>
      <w:r>
        <w:rPr>
          <w:rFonts w:cs="Arial" w:ascii="Arial" w:hAnsi="Arial"/>
          <w:lang w:val="pt-BR"/>
        </w:rPr>
        <w:t>por</w:t>
      </w:r>
      <w:r>
        <w:rPr>
          <w:rFonts w:cs="Arial" w:ascii="Arial" w:hAnsi="Arial"/>
          <w:spacing w:val="-6"/>
          <w:lang w:val="pt-BR"/>
        </w:rPr>
        <w:t xml:space="preserve"> </w:t>
      </w:r>
      <w:r>
        <w:rPr>
          <w:rFonts w:cs="Arial" w:ascii="Arial" w:hAnsi="Arial"/>
          <w:lang w:val="pt-BR"/>
        </w:rPr>
        <w:t>ato</w:t>
      </w:r>
      <w:r>
        <w:rPr>
          <w:rFonts w:cs="Arial" w:ascii="Arial" w:hAnsi="Arial"/>
          <w:spacing w:val="-1"/>
          <w:lang w:val="pt-BR"/>
        </w:rPr>
        <w:t xml:space="preserve"> </w:t>
      </w:r>
      <w:r>
        <w:rPr>
          <w:rFonts w:cs="Arial" w:ascii="Arial" w:hAnsi="Arial"/>
          <w:lang w:val="pt-BR"/>
        </w:rPr>
        <w:t>próprio</w:t>
      </w:r>
      <w:r>
        <w:rPr>
          <w:rFonts w:cs="Arial" w:ascii="Arial" w:hAnsi="Arial"/>
          <w:spacing w:val="-5"/>
          <w:lang w:val="pt-BR"/>
        </w:rPr>
        <w:t xml:space="preserve"> </w:t>
      </w:r>
      <w:r>
        <w:rPr>
          <w:rFonts w:cs="Arial" w:ascii="Arial" w:hAnsi="Arial"/>
          <w:lang w:val="pt-BR"/>
        </w:rPr>
        <w:t>da</w:t>
      </w:r>
      <w:r>
        <w:rPr>
          <w:rFonts w:cs="Arial" w:ascii="Arial" w:hAnsi="Arial"/>
          <w:spacing w:val="-4"/>
          <w:lang w:val="pt-BR"/>
        </w:rPr>
        <w:t xml:space="preserve"> </w:t>
      </w:r>
      <w:r>
        <w:rPr>
          <w:rFonts w:cs="Arial" w:ascii="Arial" w:hAnsi="Arial"/>
          <w:lang w:val="pt-BR"/>
        </w:rPr>
        <w:t>Administração;</w:t>
      </w:r>
    </w:p>
    <w:p>
      <w:pPr>
        <w:pStyle w:val="ListParagraph"/>
        <w:tabs>
          <w:tab w:val="clear" w:pos="708"/>
          <w:tab w:val="left" w:pos="1644" w:leader="none"/>
        </w:tabs>
        <w:spacing w:before="85" w:after="0"/>
        <w:ind w:left="144" w:right="-30" w:hanging="0"/>
        <w:rPr/>
      </w:pPr>
      <w:r>
        <w:rPr>
          <w:rFonts w:cs="Arial" w:ascii="Arial" w:hAnsi="Arial"/>
          <w:lang w:val="pt-BR"/>
        </w:rPr>
        <w:t>II – ocupação</w:t>
      </w:r>
      <w:r>
        <w:rPr>
          <w:rFonts w:cs="Arial" w:ascii="Arial" w:hAnsi="Arial"/>
          <w:spacing w:val="40"/>
          <w:lang w:val="pt-BR"/>
        </w:rPr>
        <w:t xml:space="preserve"> </w:t>
      </w:r>
      <w:r>
        <w:rPr>
          <w:rFonts w:cs="Arial" w:ascii="Arial" w:hAnsi="Arial"/>
          <w:lang w:val="pt-BR"/>
        </w:rPr>
        <w:t>e</w:t>
      </w:r>
      <w:r>
        <w:rPr>
          <w:rFonts w:cs="Arial" w:ascii="Arial" w:hAnsi="Arial"/>
          <w:spacing w:val="40"/>
          <w:lang w:val="pt-BR"/>
        </w:rPr>
        <w:t xml:space="preserve"> </w:t>
      </w:r>
      <w:r>
        <w:rPr>
          <w:rFonts w:cs="Arial" w:ascii="Arial" w:hAnsi="Arial"/>
          <w:lang w:val="pt-BR"/>
        </w:rPr>
        <w:t>utilização</w:t>
      </w:r>
      <w:r>
        <w:rPr>
          <w:rFonts w:cs="Arial" w:ascii="Arial" w:hAnsi="Arial"/>
          <w:spacing w:val="40"/>
          <w:lang w:val="pt-BR"/>
        </w:rPr>
        <w:t xml:space="preserve"> </w:t>
      </w:r>
      <w:r>
        <w:rPr>
          <w:rFonts w:cs="Arial" w:ascii="Arial" w:hAnsi="Arial"/>
          <w:lang w:val="pt-BR"/>
        </w:rPr>
        <w:t>do</w:t>
      </w:r>
      <w:r>
        <w:rPr>
          <w:rFonts w:cs="Arial" w:ascii="Arial" w:hAnsi="Arial"/>
          <w:spacing w:val="40"/>
          <w:lang w:val="pt-BR"/>
        </w:rPr>
        <w:t xml:space="preserve"> </w:t>
      </w:r>
      <w:r>
        <w:rPr>
          <w:rFonts w:cs="Arial" w:ascii="Arial" w:hAnsi="Arial"/>
          <w:lang w:val="pt-BR"/>
        </w:rPr>
        <w:t>local,</w:t>
      </w:r>
      <w:r>
        <w:rPr>
          <w:rFonts w:cs="Arial" w:ascii="Arial" w:hAnsi="Arial"/>
          <w:spacing w:val="40"/>
          <w:lang w:val="pt-BR"/>
        </w:rPr>
        <w:t xml:space="preserve"> </w:t>
      </w:r>
      <w:r>
        <w:rPr>
          <w:rFonts w:cs="Arial" w:ascii="Arial" w:hAnsi="Arial"/>
          <w:lang w:val="pt-BR"/>
        </w:rPr>
        <w:t>das</w:t>
      </w:r>
      <w:r>
        <w:rPr>
          <w:rFonts w:cs="Arial" w:ascii="Arial" w:hAnsi="Arial"/>
          <w:spacing w:val="40"/>
          <w:lang w:val="pt-BR"/>
        </w:rPr>
        <w:t xml:space="preserve"> </w:t>
      </w:r>
      <w:r>
        <w:rPr>
          <w:rFonts w:cs="Arial" w:ascii="Arial" w:hAnsi="Arial"/>
          <w:lang w:val="pt-BR"/>
        </w:rPr>
        <w:t>instalações,</w:t>
      </w:r>
      <w:r>
        <w:rPr>
          <w:rFonts w:cs="Arial" w:ascii="Arial" w:hAnsi="Arial"/>
          <w:spacing w:val="40"/>
          <w:lang w:val="pt-BR"/>
        </w:rPr>
        <w:t xml:space="preserve"> </w:t>
      </w:r>
      <w:r>
        <w:rPr>
          <w:rFonts w:cs="Arial" w:ascii="Arial" w:hAnsi="Arial"/>
          <w:lang w:val="pt-BR"/>
        </w:rPr>
        <w:t>dos</w:t>
      </w:r>
      <w:r>
        <w:rPr>
          <w:rFonts w:cs="Arial" w:ascii="Arial" w:hAnsi="Arial"/>
          <w:spacing w:val="40"/>
          <w:lang w:val="pt-BR"/>
        </w:rPr>
        <w:t xml:space="preserve"> </w:t>
      </w:r>
      <w:r>
        <w:rPr>
          <w:rFonts w:cs="Arial" w:ascii="Arial" w:hAnsi="Arial"/>
          <w:lang w:val="pt-BR"/>
        </w:rPr>
        <w:t>equipamentos, do</w:t>
      </w:r>
      <w:r>
        <w:rPr>
          <w:rFonts w:cs="Arial" w:ascii="Arial" w:hAnsi="Arial"/>
          <w:spacing w:val="40"/>
          <w:lang w:val="pt-BR"/>
        </w:rPr>
        <w:t xml:space="preserve"> </w:t>
      </w:r>
      <w:r>
        <w:rPr>
          <w:rFonts w:cs="Arial" w:ascii="Arial" w:hAnsi="Arial"/>
          <w:lang w:val="pt-BR"/>
        </w:rPr>
        <w:t>material</w:t>
      </w:r>
      <w:r>
        <w:rPr>
          <w:rFonts w:cs="Arial" w:ascii="Arial" w:hAnsi="Arial"/>
          <w:spacing w:val="40"/>
          <w:lang w:val="pt-BR"/>
        </w:rPr>
        <w:t xml:space="preserve"> </w:t>
      </w:r>
      <w:r>
        <w:rPr>
          <w:rFonts w:cs="Arial" w:ascii="Arial" w:hAnsi="Arial"/>
          <w:lang w:val="pt-BR"/>
        </w:rPr>
        <w:t>e</w:t>
      </w:r>
      <w:r>
        <w:rPr>
          <w:rFonts w:cs="Arial" w:ascii="Arial" w:hAnsi="Arial"/>
          <w:spacing w:val="35"/>
          <w:lang w:val="pt-BR"/>
        </w:rPr>
        <w:t xml:space="preserve"> </w:t>
      </w:r>
      <w:r>
        <w:rPr>
          <w:rFonts w:cs="Arial" w:ascii="Arial" w:hAnsi="Arial"/>
          <w:lang w:val="pt-BR"/>
        </w:rPr>
        <w:t>do</w:t>
      </w:r>
      <w:r>
        <w:rPr>
          <w:rFonts w:cs="Arial" w:ascii="Arial" w:hAnsi="Arial"/>
          <w:spacing w:val="-6"/>
          <w:lang w:val="pt-BR"/>
        </w:rPr>
        <w:t xml:space="preserve"> </w:t>
      </w:r>
      <w:r>
        <w:rPr>
          <w:rFonts w:cs="Arial" w:ascii="Arial" w:hAnsi="Arial"/>
          <w:lang w:val="pt-BR"/>
        </w:rPr>
        <w:t>pessoal</w:t>
      </w:r>
      <w:r>
        <w:rPr>
          <w:rFonts w:cs="Arial" w:ascii="Arial" w:hAnsi="Arial"/>
          <w:spacing w:val="-5"/>
          <w:lang w:val="pt-BR"/>
        </w:rPr>
        <w:t xml:space="preserve"> </w:t>
      </w:r>
      <w:r>
        <w:rPr>
          <w:rFonts w:cs="Arial" w:ascii="Arial" w:hAnsi="Arial"/>
          <w:lang w:val="pt-BR"/>
        </w:rPr>
        <w:t>empregados</w:t>
      </w:r>
      <w:r>
        <w:rPr>
          <w:rFonts w:cs="Arial" w:ascii="Arial" w:hAnsi="Arial"/>
          <w:spacing w:val="-8"/>
          <w:lang w:val="pt-BR"/>
        </w:rPr>
        <w:t xml:space="preserve"> </w:t>
      </w:r>
      <w:r>
        <w:rPr>
          <w:rFonts w:cs="Arial" w:ascii="Arial" w:hAnsi="Arial"/>
          <w:lang w:val="pt-BR"/>
        </w:rPr>
        <w:t>na</w:t>
      </w:r>
      <w:r>
        <w:rPr>
          <w:rFonts w:cs="Arial" w:ascii="Arial" w:hAnsi="Arial"/>
          <w:spacing w:val="-6"/>
          <w:lang w:val="pt-BR"/>
        </w:rPr>
        <w:t xml:space="preserve"> </w:t>
      </w:r>
      <w:r>
        <w:rPr>
          <w:rFonts w:cs="Arial" w:ascii="Arial" w:hAnsi="Arial"/>
          <w:lang w:val="pt-BR"/>
        </w:rPr>
        <w:t>execução</w:t>
      </w:r>
      <w:r>
        <w:rPr>
          <w:rFonts w:cs="Arial" w:ascii="Arial" w:hAnsi="Arial"/>
          <w:spacing w:val="-10"/>
          <w:lang w:val="pt-BR"/>
        </w:rPr>
        <w:t xml:space="preserve"> </w:t>
      </w:r>
      <w:r>
        <w:rPr>
          <w:rFonts w:cs="Arial" w:ascii="Arial" w:hAnsi="Arial"/>
          <w:lang w:val="pt-BR"/>
        </w:rPr>
        <w:t>do</w:t>
      </w:r>
      <w:r>
        <w:rPr>
          <w:rFonts w:cs="Arial" w:ascii="Arial" w:hAnsi="Arial"/>
          <w:spacing w:val="-6"/>
          <w:lang w:val="pt-BR"/>
        </w:rPr>
        <w:t xml:space="preserve"> </w:t>
      </w:r>
      <w:r>
        <w:rPr>
          <w:rFonts w:cs="Arial" w:ascii="Arial" w:hAnsi="Arial"/>
          <w:lang w:val="pt-BR"/>
        </w:rPr>
        <w:t>contrato</w:t>
      </w:r>
      <w:r>
        <w:rPr>
          <w:rFonts w:cs="Arial" w:ascii="Arial" w:hAnsi="Arial"/>
          <w:spacing w:val="-4"/>
          <w:lang w:val="pt-BR"/>
        </w:rPr>
        <w:t xml:space="preserve"> </w:t>
      </w:r>
      <w:r>
        <w:rPr>
          <w:rFonts w:cs="Arial" w:ascii="Arial" w:hAnsi="Arial"/>
          <w:lang w:val="pt-BR"/>
        </w:rPr>
        <w:t>e</w:t>
      </w:r>
      <w:r>
        <w:rPr>
          <w:rFonts w:cs="Arial" w:ascii="Arial" w:hAnsi="Arial"/>
          <w:spacing w:val="-8"/>
          <w:lang w:val="pt-BR"/>
        </w:rPr>
        <w:t xml:space="preserve"> </w:t>
      </w:r>
      <w:r>
        <w:rPr>
          <w:rFonts w:cs="Arial" w:ascii="Arial" w:hAnsi="Arial"/>
          <w:lang w:val="pt-BR"/>
        </w:rPr>
        <w:t>necessários à sua continuidade;</w:t>
      </w:r>
    </w:p>
    <w:p>
      <w:pPr>
        <w:pStyle w:val="ListParagraph"/>
        <w:tabs>
          <w:tab w:val="clear" w:pos="708"/>
          <w:tab w:val="left" w:pos="1644" w:leader="none"/>
        </w:tabs>
        <w:spacing w:before="127" w:after="0"/>
        <w:ind w:left="144" w:right="-30" w:hanging="0"/>
        <w:rPr/>
      </w:pPr>
      <w:r>
        <w:rPr>
          <w:rFonts w:cs="Arial" w:ascii="Arial" w:hAnsi="Arial"/>
          <w:lang w:val="pt-BR"/>
        </w:rPr>
        <w:t>III – execução</w:t>
      </w:r>
      <w:r>
        <w:rPr>
          <w:rFonts w:cs="Arial" w:ascii="Arial" w:hAnsi="Arial"/>
          <w:spacing w:val="-6"/>
          <w:lang w:val="pt-BR"/>
        </w:rPr>
        <w:t xml:space="preserve"> </w:t>
      </w:r>
      <w:r>
        <w:rPr>
          <w:rFonts w:cs="Arial" w:ascii="Arial" w:hAnsi="Arial"/>
          <w:lang w:val="pt-BR"/>
        </w:rPr>
        <w:t>da</w:t>
      </w:r>
      <w:r>
        <w:rPr>
          <w:rFonts w:cs="Arial" w:ascii="Arial" w:hAnsi="Arial"/>
          <w:spacing w:val="-9"/>
          <w:lang w:val="pt-BR"/>
        </w:rPr>
        <w:t xml:space="preserve"> </w:t>
      </w:r>
      <w:r>
        <w:rPr>
          <w:rFonts w:cs="Arial" w:ascii="Arial" w:hAnsi="Arial"/>
          <w:lang w:val="pt-BR"/>
        </w:rPr>
        <w:t>garantia</w:t>
      </w:r>
      <w:r>
        <w:rPr>
          <w:rFonts w:cs="Arial" w:ascii="Arial" w:hAnsi="Arial"/>
          <w:spacing w:val="-8"/>
          <w:lang w:val="pt-BR"/>
        </w:rPr>
        <w:t xml:space="preserve"> </w:t>
      </w:r>
      <w:r>
        <w:rPr>
          <w:rFonts w:cs="Arial" w:ascii="Arial" w:hAnsi="Arial"/>
          <w:lang w:val="pt-BR"/>
        </w:rPr>
        <w:t>contratual</w:t>
      </w:r>
      <w:r>
        <w:rPr>
          <w:rFonts w:cs="Arial" w:ascii="Arial" w:hAnsi="Arial"/>
          <w:spacing w:val="-4"/>
          <w:lang w:val="pt-BR"/>
        </w:rPr>
        <w:t xml:space="preserve"> para:</w:t>
      </w:r>
    </w:p>
    <w:p>
      <w:pPr>
        <w:pStyle w:val="ListParagraph"/>
        <w:tabs>
          <w:tab w:val="clear" w:pos="708"/>
          <w:tab w:val="left" w:pos="1646" w:leader="none"/>
        </w:tabs>
        <w:spacing w:before="119" w:after="0"/>
        <w:ind w:left="426" w:right="-30" w:hanging="0"/>
        <w:jc w:val="left"/>
        <w:rPr/>
      </w:pPr>
      <w:r>
        <w:rPr>
          <w:rFonts w:cs="Arial" w:ascii="Arial" w:hAnsi="Arial"/>
          <w:spacing w:val="-2"/>
          <w:lang w:val="pt-BR"/>
        </w:rPr>
        <w:t>a) ressarcimento</w:t>
      </w:r>
      <w:r>
        <w:rPr>
          <w:rFonts w:cs="Arial" w:ascii="Arial" w:hAnsi="Arial"/>
          <w:spacing w:val="-14"/>
          <w:lang w:val="pt-BR"/>
        </w:rPr>
        <w:t xml:space="preserve"> </w:t>
      </w:r>
      <w:r>
        <w:rPr>
          <w:rFonts w:cs="Arial" w:ascii="Arial" w:hAnsi="Arial"/>
          <w:spacing w:val="-2"/>
          <w:lang w:val="pt-BR"/>
        </w:rPr>
        <w:t>da</w:t>
      </w:r>
      <w:r>
        <w:rPr>
          <w:rFonts w:cs="Arial" w:ascii="Arial" w:hAnsi="Arial"/>
          <w:spacing w:val="-12"/>
          <w:lang w:val="pt-BR"/>
        </w:rPr>
        <w:t xml:space="preserve"> </w:t>
      </w:r>
      <w:r>
        <w:rPr>
          <w:rFonts w:cs="Arial" w:ascii="Arial" w:hAnsi="Arial"/>
          <w:spacing w:val="-2"/>
          <w:lang w:val="pt-BR"/>
        </w:rPr>
        <w:t>Administração</w:t>
      </w:r>
      <w:r>
        <w:rPr>
          <w:rFonts w:cs="Arial" w:ascii="Arial" w:hAnsi="Arial"/>
          <w:spacing w:val="-11"/>
          <w:lang w:val="pt-BR"/>
        </w:rPr>
        <w:t xml:space="preserve"> </w:t>
      </w:r>
      <w:r>
        <w:rPr>
          <w:rFonts w:cs="Arial" w:ascii="Arial" w:hAnsi="Arial"/>
          <w:spacing w:val="-2"/>
          <w:lang w:val="pt-BR"/>
        </w:rPr>
        <w:t>Pública</w:t>
      </w:r>
      <w:r>
        <w:rPr>
          <w:rFonts w:cs="Arial" w:ascii="Arial" w:hAnsi="Arial"/>
          <w:spacing w:val="-14"/>
          <w:lang w:val="pt-BR"/>
        </w:rPr>
        <w:t xml:space="preserve"> </w:t>
      </w:r>
      <w:r>
        <w:rPr>
          <w:rFonts w:cs="Arial" w:ascii="Arial" w:hAnsi="Arial"/>
          <w:spacing w:val="-2"/>
          <w:lang w:val="pt-BR"/>
        </w:rPr>
        <w:t>por</w:t>
      </w:r>
      <w:r>
        <w:rPr>
          <w:rFonts w:cs="Arial" w:ascii="Arial" w:hAnsi="Arial"/>
          <w:spacing w:val="-11"/>
          <w:lang w:val="pt-BR"/>
        </w:rPr>
        <w:t xml:space="preserve"> </w:t>
      </w:r>
      <w:r>
        <w:rPr>
          <w:rFonts w:cs="Arial" w:ascii="Arial" w:hAnsi="Arial"/>
          <w:spacing w:val="-2"/>
          <w:lang w:val="pt-BR"/>
        </w:rPr>
        <w:t>prejuízos</w:t>
      </w:r>
      <w:r>
        <w:rPr>
          <w:rFonts w:cs="Arial" w:ascii="Arial" w:hAnsi="Arial"/>
          <w:spacing w:val="-15"/>
          <w:lang w:val="pt-BR"/>
        </w:rPr>
        <w:t xml:space="preserve"> </w:t>
      </w:r>
      <w:r>
        <w:rPr>
          <w:rFonts w:cs="Arial" w:ascii="Arial" w:hAnsi="Arial"/>
          <w:spacing w:val="-2"/>
          <w:lang w:val="pt-BR"/>
        </w:rPr>
        <w:t>decorrentes</w:t>
      </w:r>
      <w:r>
        <w:rPr>
          <w:rFonts w:cs="Arial" w:ascii="Arial" w:hAnsi="Arial"/>
          <w:spacing w:val="-10"/>
          <w:lang w:val="pt-BR"/>
        </w:rPr>
        <w:t xml:space="preserve"> </w:t>
      </w:r>
      <w:r>
        <w:rPr>
          <w:rFonts w:cs="Arial" w:ascii="Arial" w:hAnsi="Arial"/>
          <w:spacing w:val="-2"/>
          <w:lang w:val="pt-BR"/>
        </w:rPr>
        <w:t>da</w:t>
      </w:r>
      <w:r>
        <w:rPr>
          <w:rFonts w:cs="Arial" w:ascii="Arial" w:hAnsi="Arial"/>
          <w:spacing w:val="-14"/>
          <w:lang w:val="pt-BR"/>
        </w:rPr>
        <w:t xml:space="preserve"> </w:t>
      </w:r>
      <w:r>
        <w:rPr>
          <w:rFonts w:cs="Arial" w:ascii="Arial" w:hAnsi="Arial"/>
          <w:spacing w:val="-2"/>
          <w:lang w:val="pt-BR"/>
        </w:rPr>
        <w:t>não execução;</w:t>
      </w:r>
    </w:p>
    <w:p>
      <w:pPr>
        <w:pStyle w:val="ListParagraph"/>
        <w:tabs>
          <w:tab w:val="clear" w:pos="708"/>
          <w:tab w:val="left" w:pos="1646" w:leader="none"/>
        </w:tabs>
        <w:spacing w:before="126" w:after="0"/>
        <w:ind w:left="426" w:right="-30" w:hanging="0"/>
        <w:jc w:val="left"/>
        <w:rPr/>
      </w:pPr>
      <w:r>
        <w:rPr>
          <w:rFonts w:cs="Arial" w:ascii="Arial" w:hAnsi="Arial"/>
          <w:lang w:val="pt-BR"/>
        </w:rPr>
        <w:t>b) pagamento</w:t>
      </w:r>
      <w:r>
        <w:rPr>
          <w:rFonts w:cs="Arial" w:ascii="Arial" w:hAnsi="Arial"/>
          <w:spacing w:val="-3"/>
          <w:lang w:val="pt-BR"/>
        </w:rPr>
        <w:t xml:space="preserve"> </w:t>
      </w:r>
      <w:r>
        <w:rPr>
          <w:rFonts w:cs="Arial" w:ascii="Arial" w:hAnsi="Arial"/>
          <w:lang w:val="pt-BR"/>
        </w:rPr>
        <w:t>de</w:t>
      </w:r>
      <w:r>
        <w:rPr>
          <w:rFonts w:cs="Arial" w:ascii="Arial" w:hAnsi="Arial"/>
          <w:spacing w:val="-5"/>
          <w:lang w:val="pt-BR"/>
        </w:rPr>
        <w:t xml:space="preserve"> </w:t>
      </w:r>
      <w:r>
        <w:rPr>
          <w:rFonts w:cs="Arial" w:ascii="Arial" w:hAnsi="Arial"/>
          <w:lang w:val="pt-BR"/>
        </w:rPr>
        <w:t>verbas</w:t>
      </w:r>
      <w:r>
        <w:rPr>
          <w:rFonts w:cs="Arial" w:ascii="Arial" w:hAnsi="Arial"/>
          <w:spacing w:val="-1"/>
          <w:lang w:val="pt-BR"/>
        </w:rPr>
        <w:t xml:space="preserve"> </w:t>
      </w:r>
      <w:r>
        <w:rPr>
          <w:rFonts w:cs="Arial" w:ascii="Arial" w:hAnsi="Arial"/>
          <w:lang w:val="pt-BR"/>
        </w:rPr>
        <w:t>trabalhistas,</w:t>
      </w:r>
      <w:r>
        <w:rPr>
          <w:rFonts w:cs="Arial" w:ascii="Arial" w:hAnsi="Arial"/>
          <w:spacing w:val="-1"/>
          <w:lang w:val="pt-BR"/>
        </w:rPr>
        <w:t xml:space="preserve"> </w:t>
      </w:r>
      <w:r>
        <w:rPr>
          <w:rFonts w:cs="Arial" w:ascii="Arial" w:hAnsi="Arial"/>
          <w:lang w:val="pt-BR"/>
        </w:rPr>
        <w:t>fundiárias e</w:t>
      </w:r>
      <w:r>
        <w:rPr>
          <w:rFonts w:cs="Arial" w:ascii="Arial" w:hAnsi="Arial"/>
          <w:spacing w:val="-5"/>
          <w:lang w:val="pt-BR"/>
        </w:rPr>
        <w:t xml:space="preserve"> </w:t>
      </w:r>
      <w:r>
        <w:rPr>
          <w:rFonts w:cs="Arial" w:ascii="Arial" w:hAnsi="Arial"/>
          <w:lang w:val="pt-BR"/>
        </w:rPr>
        <w:t xml:space="preserve">previdenciárias, quando </w:t>
      </w:r>
      <w:r>
        <w:rPr>
          <w:rFonts w:cs="Arial" w:ascii="Arial" w:hAnsi="Arial"/>
          <w:spacing w:val="-2"/>
          <w:lang w:val="pt-BR"/>
        </w:rPr>
        <w:t>cabível;</w:t>
      </w:r>
    </w:p>
    <w:p>
      <w:pPr>
        <w:pStyle w:val="ListParagraph"/>
        <w:tabs>
          <w:tab w:val="clear" w:pos="708"/>
          <w:tab w:val="left" w:pos="1646" w:leader="none"/>
        </w:tabs>
        <w:spacing w:before="123" w:after="0"/>
        <w:ind w:left="426" w:right="-30" w:hanging="0"/>
        <w:jc w:val="left"/>
        <w:rPr/>
      </w:pPr>
      <w:r>
        <w:rPr>
          <w:rFonts w:cs="Arial" w:ascii="Arial" w:hAnsi="Arial"/>
          <w:spacing w:val="-2"/>
          <w:lang w:val="pt-BR"/>
        </w:rPr>
        <w:t>c) pagamento</w:t>
      </w:r>
      <w:r>
        <w:rPr>
          <w:rFonts w:cs="Arial" w:ascii="Arial" w:hAnsi="Arial"/>
          <w:spacing w:val="-12"/>
          <w:lang w:val="pt-BR"/>
        </w:rPr>
        <w:t xml:space="preserve"> </w:t>
      </w:r>
      <w:r>
        <w:rPr>
          <w:rFonts w:cs="Arial" w:ascii="Arial" w:hAnsi="Arial"/>
          <w:spacing w:val="-2"/>
          <w:lang w:val="pt-BR"/>
        </w:rPr>
        <w:t>das</w:t>
      </w:r>
      <w:r>
        <w:rPr>
          <w:rFonts w:cs="Arial" w:ascii="Arial" w:hAnsi="Arial"/>
          <w:spacing w:val="-12"/>
          <w:lang w:val="pt-BR"/>
        </w:rPr>
        <w:t xml:space="preserve"> </w:t>
      </w:r>
      <w:r>
        <w:rPr>
          <w:rFonts w:cs="Arial" w:ascii="Arial" w:hAnsi="Arial"/>
          <w:spacing w:val="-2"/>
          <w:lang w:val="pt-BR"/>
        </w:rPr>
        <w:t>multas</w:t>
      </w:r>
      <w:r>
        <w:rPr>
          <w:rFonts w:cs="Arial" w:ascii="Arial" w:hAnsi="Arial"/>
          <w:spacing w:val="-10"/>
          <w:lang w:val="pt-BR"/>
        </w:rPr>
        <w:t xml:space="preserve"> </w:t>
      </w:r>
      <w:r>
        <w:rPr>
          <w:rFonts w:cs="Arial" w:ascii="Arial" w:hAnsi="Arial"/>
          <w:spacing w:val="-2"/>
          <w:lang w:val="pt-BR"/>
        </w:rPr>
        <w:t>devidas</w:t>
      </w:r>
      <w:r>
        <w:rPr>
          <w:rFonts w:cs="Arial" w:ascii="Arial" w:hAnsi="Arial"/>
          <w:spacing w:val="-10"/>
          <w:lang w:val="pt-BR"/>
        </w:rPr>
        <w:t xml:space="preserve"> </w:t>
      </w:r>
      <w:r>
        <w:rPr>
          <w:rFonts w:cs="Arial" w:ascii="Arial" w:hAnsi="Arial"/>
          <w:spacing w:val="-2"/>
          <w:lang w:val="pt-BR"/>
        </w:rPr>
        <w:t>à</w:t>
      </w:r>
      <w:r>
        <w:rPr>
          <w:rFonts w:cs="Arial" w:ascii="Arial" w:hAnsi="Arial"/>
          <w:spacing w:val="-16"/>
          <w:lang w:val="pt-BR"/>
        </w:rPr>
        <w:t xml:space="preserve"> </w:t>
      </w:r>
      <w:r>
        <w:rPr>
          <w:rFonts w:cs="Arial" w:ascii="Arial" w:hAnsi="Arial"/>
          <w:spacing w:val="-2"/>
          <w:lang w:val="pt-BR"/>
        </w:rPr>
        <w:t>Administração</w:t>
      </w:r>
      <w:r>
        <w:rPr>
          <w:rFonts w:cs="Arial" w:ascii="Arial" w:hAnsi="Arial"/>
          <w:spacing w:val="-8"/>
          <w:lang w:val="pt-BR"/>
        </w:rPr>
        <w:t xml:space="preserve"> </w:t>
      </w:r>
      <w:r>
        <w:rPr>
          <w:rFonts w:cs="Arial" w:ascii="Arial" w:hAnsi="Arial"/>
          <w:spacing w:val="-2"/>
          <w:lang w:val="pt-BR"/>
        </w:rPr>
        <w:t>Pública;</w:t>
      </w:r>
    </w:p>
    <w:p>
      <w:pPr>
        <w:pStyle w:val="ListParagraph"/>
        <w:tabs>
          <w:tab w:val="clear" w:pos="708"/>
          <w:tab w:val="left" w:pos="1646" w:leader="none"/>
        </w:tabs>
        <w:spacing w:before="122" w:after="0"/>
        <w:ind w:left="426" w:right="-30" w:hanging="0"/>
        <w:jc w:val="left"/>
        <w:rPr/>
      </w:pPr>
      <w:r>
        <w:rPr>
          <w:rFonts w:cs="Arial" w:ascii="Arial" w:hAnsi="Arial"/>
          <w:lang w:val="pt-BR"/>
        </w:rPr>
        <w:t>d) exigência</w:t>
      </w:r>
      <w:r>
        <w:rPr>
          <w:rFonts w:cs="Arial" w:ascii="Arial" w:hAnsi="Arial"/>
          <w:spacing w:val="80"/>
          <w:lang w:val="pt-BR"/>
        </w:rPr>
        <w:t xml:space="preserve"> </w:t>
      </w:r>
      <w:r>
        <w:rPr>
          <w:rFonts w:cs="Arial" w:ascii="Arial" w:hAnsi="Arial"/>
          <w:lang w:val="pt-BR"/>
        </w:rPr>
        <w:t>da</w:t>
      </w:r>
      <w:r>
        <w:rPr>
          <w:rFonts w:cs="Arial" w:ascii="Arial" w:hAnsi="Arial"/>
          <w:spacing w:val="80"/>
          <w:lang w:val="pt-BR"/>
        </w:rPr>
        <w:t xml:space="preserve"> </w:t>
      </w:r>
      <w:r>
        <w:rPr>
          <w:rFonts w:cs="Arial" w:ascii="Arial" w:hAnsi="Arial"/>
          <w:lang w:val="pt-BR"/>
        </w:rPr>
        <w:t>assunção</w:t>
      </w:r>
      <w:r>
        <w:rPr>
          <w:rFonts w:cs="Arial" w:ascii="Arial" w:hAnsi="Arial"/>
          <w:spacing w:val="80"/>
          <w:lang w:val="pt-BR"/>
        </w:rPr>
        <w:t xml:space="preserve"> </w:t>
      </w:r>
      <w:r>
        <w:rPr>
          <w:rFonts w:cs="Arial" w:ascii="Arial" w:hAnsi="Arial"/>
          <w:lang w:val="pt-BR"/>
        </w:rPr>
        <w:t>da</w:t>
      </w:r>
      <w:r>
        <w:rPr>
          <w:rFonts w:cs="Arial" w:ascii="Arial" w:hAnsi="Arial"/>
          <w:spacing w:val="80"/>
          <w:lang w:val="pt-BR"/>
        </w:rPr>
        <w:t xml:space="preserve"> </w:t>
      </w:r>
      <w:r>
        <w:rPr>
          <w:rFonts w:cs="Arial" w:ascii="Arial" w:hAnsi="Arial"/>
          <w:lang w:val="pt-BR"/>
        </w:rPr>
        <w:t>execução</w:t>
      </w:r>
      <w:r>
        <w:rPr>
          <w:rFonts w:cs="Arial" w:ascii="Arial" w:hAnsi="Arial"/>
          <w:spacing w:val="80"/>
          <w:lang w:val="pt-BR"/>
        </w:rPr>
        <w:t xml:space="preserve"> </w:t>
      </w:r>
      <w:r>
        <w:rPr>
          <w:rFonts w:cs="Arial" w:ascii="Arial" w:hAnsi="Arial"/>
          <w:lang w:val="pt-BR"/>
        </w:rPr>
        <w:t>e</w:t>
      </w:r>
      <w:r>
        <w:rPr>
          <w:rFonts w:cs="Arial" w:ascii="Arial" w:hAnsi="Arial"/>
          <w:spacing w:val="80"/>
          <w:lang w:val="pt-BR"/>
        </w:rPr>
        <w:t xml:space="preserve"> </w:t>
      </w:r>
      <w:r>
        <w:rPr>
          <w:rFonts w:cs="Arial" w:ascii="Arial" w:hAnsi="Arial"/>
          <w:lang w:val="pt-BR"/>
        </w:rPr>
        <w:t>da</w:t>
      </w:r>
      <w:r>
        <w:rPr>
          <w:rFonts w:cs="Arial" w:ascii="Arial" w:hAnsi="Arial"/>
          <w:spacing w:val="80"/>
          <w:lang w:val="pt-BR"/>
        </w:rPr>
        <w:t xml:space="preserve"> </w:t>
      </w:r>
      <w:r>
        <w:rPr>
          <w:rFonts w:cs="Arial" w:ascii="Arial" w:hAnsi="Arial"/>
          <w:lang w:val="pt-BR"/>
        </w:rPr>
        <w:t>conclusão</w:t>
      </w:r>
      <w:r>
        <w:rPr>
          <w:rFonts w:cs="Arial" w:ascii="Arial" w:hAnsi="Arial"/>
          <w:spacing w:val="80"/>
          <w:lang w:val="pt-BR"/>
        </w:rPr>
        <w:t xml:space="preserve"> </w:t>
      </w:r>
      <w:r>
        <w:rPr>
          <w:rFonts w:cs="Arial" w:ascii="Arial" w:hAnsi="Arial"/>
          <w:lang w:val="pt-BR"/>
        </w:rPr>
        <w:t>do</w:t>
      </w:r>
      <w:r>
        <w:rPr>
          <w:rFonts w:cs="Arial" w:ascii="Arial" w:hAnsi="Arial"/>
          <w:spacing w:val="80"/>
          <w:lang w:val="pt-BR"/>
        </w:rPr>
        <w:t xml:space="preserve"> </w:t>
      </w:r>
      <w:r>
        <w:rPr>
          <w:rFonts w:cs="Arial" w:ascii="Arial" w:hAnsi="Arial"/>
          <w:lang w:val="pt-BR"/>
        </w:rPr>
        <w:t>objeto</w:t>
      </w:r>
      <w:r>
        <w:rPr>
          <w:rFonts w:cs="Arial" w:ascii="Arial" w:hAnsi="Arial"/>
          <w:spacing w:val="80"/>
          <w:lang w:val="pt-BR"/>
        </w:rPr>
        <w:t xml:space="preserve"> </w:t>
      </w:r>
      <w:r>
        <w:rPr>
          <w:rFonts w:cs="Arial" w:ascii="Arial" w:hAnsi="Arial"/>
          <w:lang w:val="pt-BR"/>
        </w:rPr>
        <w:t>do contrato pela seguradora, quando cabível;</w:t>
      </w:r>
    </w:p>
    <w:p>
      <w:pPr>
        <w:pStyle w:val="ListParagraph"/>
        <w:tabs>
          <w:tab w:val="clear" w:pos="708"/>
          <w:tab w:val="left" w:pos="1646" w:leader="none"/>
        </w:tabs>
        <w:spacing w:before="124" w:after="0"/>
        <w:ind w:left="144" w:right="-30" w:hanging="0"/>
        <w:jc w:val="left"/>
        <w:rPr/>
      </w:pPr>
      <w:r>
        <w:rPr>
          <w:rFonts w:cs="Arial" w:ascii="Arial" w:hAnsi="Arial"/>
          <w:lang w:val="pt-BR"/>
        </w:rPr>
        <w:t>IV - retenção</w:t>
      </w:r>
      <w:r>
        <w:rPr>
          <w:rFonts w:cs="Arial" w:ascii="Arial" w:hAnsi="Arial"/>
          <w:spacing w:val="80"/>
          <w:lang w:val="pt-BR"/>
        </w:rPr>
        <w:t xml:space="preserve"> </w:t>
      </w:r>
      <w:r>
        <w:rPr>
          <w:rFonts w:cs="Arial" w:ascii="Arial" w:hAnsi="Arial"/>
          <w:lang w:val="pt-BR"/>
        </w:rPr>
        <w:t>dos</w:t>
      </w:r>
      <w:r>
        <w:rPr>
          <w:rFonts w:cs="Arial" w:ascii="Arial" w:hAnsi="Arial"/>
          <w:spacing w:val="80"/>
          <w:lang w:val="pt-BR"/>
        </w:rPr>
        <w:t xml:space="preserve"> </w:t>
      </w:r>
      <w:r>
        <w:rPr>
          <w:rFonts w:cs="Arial" w:ascii="Arial" w:hAnsi="Arial"/>
          <w:lang w:val="pt-BR"/>
        </w:rPr>
        <w:t>créditos</w:t>
      </w:r>
      <w:r>
        <w:rPr>
          <w:rFonts w:cs="Arial" w:ascii="Arial" w:hAnsi="Arial"/>
          <w:spacing w:val="80"/>
          <w:lang w:val="pt-BR"/>
        </w:rPr>
        <w:t xml:space="preserve"> </w:t>
      </w:r>
      <w:r>
        <w:rPr>
          <w:rFonts w:cs="Arial" w:ascii="Arial" w:hAnsi="Arial"/>
          <w:lang w:val="pt-BR"/>
        </w:rPr>
        <w:t>decorrentes</w:t>
      </w:r>
      <w:r>
        <w:rPr>
          <w:rFonts w:cs="Arial" w:ascii="Arial" w:hAnsi="Arial"/>
          <w:spacing w:val="80"/>
          <w:lang w:val="pt-BR"/>
        </w:rPr>
        <w:t xml:space="preserve"> </w:t>
      </w:r>
      <w:r>
        <w:rPr>
          <w:rFonts w:cs="Arial" w:ascii="Arial" w:hAnsi="Arial"/>
          <w:lang w:val="pt-BR"/>
        </w:rPr>
        <w:t>do</w:t>
      </w:r>
      <w:r>
        <w:rPr>
          <w:rFonts w:cs="Arial" w:ascii="Arial" w:hAnsi="Arial"/>
          <w:spacing w:val="80"/>
          <w:lang w:val="pt-BR"/>
        </w:rPr>
        <w:t xml:space="preserve"> </w:t>
      </w:r>
      <w:r>
        <w:rPr>
          <w:rFonts w:cs="Arial" w:ascii="Arial" w:hAnsi="Arial"/>
          <w:lang w:val="pt-BR"/>
        </w:rPr>
        <w:t>contrato</w:t>
      </w:r>
      <w:r>
        <w:rPr>
          <w:rFonts w:cs="Arial" w:ascii="Arial" w:hAnsi="Arial"/>
          <w:spacing w:val="80"/>
          <w:lang w:val="pt-BR"/>
        </w:rPr>
        <w:t xml:space="preserve"> </w:t>
      </w:r>
      <w:r>
        <w:rPr>
          <w:rFonts w:cs="Arial" w:ascii="Arial" w:hAnsi="Arial"/>
          <w:lang w:val="pt-BR"/>
        </w:rPr>
        <w:t>até</w:t>
      </w:r>
      <w:r>
        <w:rPr>
          <w:rFonts w:cs="Arial" w:ascii="Arial" w:hAnsi="Arial"/>
          <w:spacing w:val="80"/>
          <w:lang w:val="pt-BR"/>
        </w:rPr>
        <w:t xml:space="preserve"> </w:t>
      </w:r>
      <w:r>
        <w:rPr>
          <w:rFonts w:cs="Arial" w:ascii="Arial" w:hAnsi="Arial"/>
          <w:lang w:val="pt-BR"/>
        </w:rPr>
        <w:t>o</w:t>
      </w:r>
      <w:r>
        <w:rPr>
          <w:rFonts w:cs="Arial" w:ascii="Arial" w:hAnsi="Arial"/>
          <w:spacing w:val="80"/>
          <w:lang w:val="pt-BR"/>
        </w:rPr>
        <w:t xml:space="preserve"> </w:t>
      </w:r>
      <w:r>
        <w:rPr>
          <w:rFonts w:cs="Arial" w:ascii="Arial" w:hAnsi="Arial"/>
          <w:lang w:val="pt-BR"/>
        </w:rPr>
        <w:t>limite</w:t>
      </w:r>
      <w:r>
        <w:rPr>
          <w:rFonts w:cs="Arial" w:ascii="Arial" w:hAnsi="Arial"/>
          <w:spacing w:val="80"/>
          <w:lang w:val="pt-BR"/>
        </w:rPr>
        <w:t xml:space="preserve"> </w:t>
      </w:r>
      <w:r>
        <w:rPr>
          <w:rFonts w:cs="Arial" w:ascii="Arial" w:hAnsi="Arial"/>
          <w:lang w:val="pt-BR"/>
        </w:rPr>
        <w:t>dos prejuízos</w:t>
      </w:r>
      <w:r>
        <w:rPr>
          <w:rFonts w:cs="Arial" w:ascii="Arial" w:hAnsi="Arial"/>
          <w:spacing w:val="33"/>
          <w:lang w:val="pt-BR"/>
        </w:rPr>
        <w:t xml:space="preserve"> </w:t>
      </w:r>
      <w:r>
        <w:rPr>
          <w:rFonts w:cs="Arial" w:ascii="Arial" w:hAnsi="Arial"/>
          <w:lang w:val="pt-BR"/>
        </w:rPr>
        <w:t>causados</w:t>
      </w:r>
      <w:r>
        <w:rPr>
          <w:rFonts w:cs="Arial" w:ascii="Arial" w:hAnsi="Arial"/>
          <w:spacing w:val="34"/>
          <w:lang w:val="pt-BR"/>
        </w:rPr>
        <w:t xml:space="preserve"> </w:t>
      </w:r>
      <w:r>
        <w:rPr>
          <w:rFonts w:cs="Arial" w:ascii="Arial" w:hAnsi="Arial"/>
          <w:lang w:val="pt-BR"/>
        </w:rPr>
        <w:t>à</w:t>
      </w:r>
      <w:r>
        <w:rPr>
          <w:rFonts w:cs="Arial" w:ascii="Arial" w:hAnsi="Arial"/>
          <w:spacing w:val="-13"/>
          <w:lang w:val="pt-BR"/>
        </w:rPr>
        <w:t xml:space="preserve"> </w:t>
      </w:r>
      <w:r>
        <w:rPr>
          <w:rFonts w:cs="Arial" w:ascii="Arial" w:hAnsi="Arial"/>
          <w:lang w:val="pt-BR"/>
        </w:rPr>
        <w:t>Administração</w:t>
      </w:r>
      <w:r>
        <w:rPr>
          <w:rFonts w:cs="Arial" w:ascii="Arial" w:hAnsi="Arial"/>
          <w:spacing w:val="-10"/>
          <w:lang w:val="pt-BR"/>
        </w:rPr>
        <w:t xml:space="preserve"> </w:t>
      </w:r>
      <w:r>
        <w:rPr>
          <w:rFonts w:cs="Arial" w:ascii="Arial" w:hAnsi="Arial"/>
          <w:lang w:val="pt-BR"/>
        </w:rPr>
        <w:t>Pública</w:t>
      </w:r>
      <w:r>
        <w:rPr>
          <w:rFonts w:cs="Arial" w:ascii="Arial" w:hAnsi="Arial"/>
          <w:spacing w:val="-13"/>
          <w:lang w:val="pt-BR"/>
        </w:rPr>
        <w:t xml:space="preserve"> </w:t>
      </w:r>
      <w:r>
        <w:rPr>
          <w:rFonts w:cs="Arial" w:ascii="Arial" w:hAnsi="Arial"/>
          <w:lang w:val="pt-BR"/>
        </w:rPr>
        <w:t>e</w:t>
      </w:r>
      <w:r>
        <w:rPr>
          <w:rFonts w:cs="Arial" w:ascii="Arial" w:hAnsi="Arial"/>
          <w:spacing w:val="-11"/>
          <w:lang w:val="pt-BR"/>
        </w:rPr>
        <w:t xml:space="preserve"> </w:t>
      </w:r>
      <w:r>
        <w:rPr>
          <w:rFonts w:cs="Arial" w:ascii="Arial" w:hAnsi="Arial"/>
          <w:lang w:val="pt-BR"/>
        </w:rPr>
        <w:t>das</w:t>
      </w:r>
      <w:r>
        <w:rPr>
          <w:rFonts w:cs="Arial" w:ascii="Arial" w:hAnsi="Arial"/>
          <w:spacing w:val="-10"/>
          <w:lang w:val="pt-BR"/>
        </w:rPr>
        <w:t xml:space="preserve"> </w:t>
      </w:r>
      <w:r>
        <w:rPr>
          <w:rFonts w:cs="Arial" w:ascii="Arial" w:hAnsi="Arial"/>
          <w:lang w:val="pt-BR"/>
        </w:rPr>
        <w:t>multas</w:t>
      </w:r>
      <w:r>
        <w:rPr>
          <w:rFonts w:cs="Arial" w:ascii="Arial" w:hAnsi="Arial"/>
          <w:spacing w:val="-10"/>
          <w:lang w:val="pt-BR"/>
        </w:rPr>
        <w:t xml:space="preserve"> </w:t>
      </w:r>
      <w:r>
        <w:rPr>
          <w:rFonts w:cs="Arial" w:ascii="Arial" w:hAnsi="Arial"/>
          <w:lang w:val="pt-BR"/>
        </w:rPr>
        <w:t>aplicadas.</w:t>
      </w:r>
    </w:p>
    <w:p>
      <w:pPr>
        <w:pStyle w:val="SemEspaamento"/>
        <w:rPr>
          <w:rFonts w:ascii="Arial" w:hAnsi="Arial" w:cs="Arial"/>
        </w:rPr>
      </w:pPr>
      <w:r>
        <w:rPr>
          <w:rFonts w:cs="Arial" w:ascii="Arial" w:hAnsi="Arial"/>
        </w:rPr>
      </w:r>
    </w:p>
    <w:p>
      <w:pPr>
        <w:pStyle w:val="ListParagraph"/>
        <w:tabs>
          <w:tab w:val="clear" w:pos="708"/>
          <w:tab w:val="left" w:pos="1645" w:leader="none"/>
        </w:tabs>
        <w:ind w:left="0" w:right="-30" w:hanging="0"/>
        <w:rPr/>
      </w:pPr>
      <w:r>
        <w:rPr>
          <w:rFonts w:cs="Arial" w:ascii="Arial" w:hAnsi="Arial"/>
          <w:b/>
          <w:lang w:val="pt-BR"/>
        </w:rPr>
        <w:t>22.9.</w:t>
      </w:r>
      <w:r>
        <w:rPr>
          <w:rFonts w:cs="Arial" w:ascii="Arial" w:hAnsi="Arial"/>
          <w:lang w:val="pt-BR"/>
        </w:rPr>
        <w:t xml:space="preserve"> A</w:t>
      </w:r>
      <w:r>
        <w:rPr>
          <w:rFonts w:cs="Arial" w:ascii="Arial" w:hAnsi="Arial"/>
          <w:spacing w:val="-1"/>
          <w:lang w:val="pt-BR"/>
        </w:rPr>
        <w:t xml:space="preserve"> </w:t>
      </w:r>
      <w:r>
        <w:rPr>
          <w:rFonts w:cs="Arial" w:ascii="Arial" w:hAnsi="Arial"/>
          <w:lang w:val="pt-BR"/>
        </w:rPr>
        <w:t>aplicação</w:t>
      </w:r>
      <w:r>
        <w:rPr>
          <w:rFonts w:cs="Arial" w:ascii="Arial" w:hAnsi="Arial"/>
          <w:spacing w:val="-1"/>
          <w:lang w:val="pt-BR"/>
        </w:rPr>
        <w:t xml:space="preserve"> </w:t>
      </w:r>
      <w:r>
        <w:rPr>
          <w:rFonts w:cs="Arial" w:ascii="Arial" w:hAnsi="Arial"/>
          <w:lang w:val="pt-BR"/>
        </w:rPr>
        <w:t>das</w:t>
      </w:r>
      <w:r>
        <w:rPr>
          <w:rFonts w:cs="Arial" w:ascii="Arial" w:hAnsi="Arial"/>
          <w:spacing w:val="-1"/>
          <w:lang w:val="pt-BR"/>
        </w:rPr>
        <w:t xml:space="preserve"> </w:t>
      </w:r>
      <w:r>
        <w:rPr>
          <w:rFonts w:cs="Arial" w:ascii="Arial" w:hAnsi="Arial"/>
          <w:lang w:val="pt-BR"/>
        </w:rPr>
        <w:t>medidas</w:t>
      </w:r>
      <w:r>
        <w:rPr>
          <w:rFonts w:cs="Arial" w:ascii="Arial" w:hAnsi="Arial"/>
          <w:spacing w:val="-1"/>
          <w:lang w:val="pt-BR"/>
        </w:rPr>
        <w:t xml:space="preserve"> </w:t>
      </w:r>
      <w:r>
        <w:rPr>
          <w:rFonts w:cs="Arial" w:ascii="Arial" w:hAnsi="Arial"/>
          <w:lang w:val="pt-BR"/>
        </w:rPr>
        <w:t>previstas nos</w:t>
      </w:r>
      <w:r>
        <w:rPr>
          <w:rFonts w:cs="Arial" w:ascii="Arial" w:hAnsi="Arial"/>
          <w:spacing w:val="-2"/>
          <w:lang w:val="pt-BR"/>
        </w:rPr>
        <w:t xml:space="preserve"> </w:t>
      </w:r>
      <w:r>
        <w:rPr>
          <w:rFonts w:cs="Arial" w:ascii="Arial" w:hAnsi="Arial"/>
          <w:lang w:val="pt-BR"/>
        </w:rPr>
        <w:t xml:space="preserve">incisos </w:t>
      </w:r>
      <w:r>
        <w:rPr>
          <w:rFonts w:cs="Arial" w:ascii="Arial" w:hAnsi="Arial"/>
          <w:w w:val="90"/>
          <w:lang w:val="pt-BR"/>
        </w:rPr>
        <w:t xml:space="preserve">I </w:t>
      </w:r>
      <w:r>
        <w:rPr>
          <w:rFonts w:cs="Arial" w:ascii="Arial" w:hAnsi="Arial"/>
          <w:lang w:val="pt-BR"/>
        </w:rPr>
        <w:t>e</w:t>
      </w:r>
      <w:r>
        <w:rPr>
          <w:rFonts w:cs="Arial" w:ascii="Arial" w:hAnsi="Arial"/>
          <w:spacing w:val="-3"/>
          <w:lang w:val="pt-BR"/>
        </w:rPr>
        <w:t xml:space="preserve"> </w:t>
      </w:r>
      <w:r>
        <w:rPr>
          <w:rFonts w:cs="Arial" w:ascii="Arial" w:hAnsi="Arial"/>
          <w:w w:val="90"/>
          <w:lang w:val="pt-BR"/>
        </w:rPr>
        <w:t xml:space="preserve">II </w:t>
      </w:r>
      <w:r>
        <w:rPr>
          <w:rFonts w:cs="Arial" w:ascii="Arial" w:hAnsi="Arial"/>
          <w:lang w:val="pt-BR"/>
        </w:rPr>
        <w:t>do item</w:t>
      </w:r>
      <w:r>
        <w:rPr>
          <w:rFonts w:cs="Arial" w:ascii="Arial" w:hAnsi="Arial"/>
          <w:spacing w:val="-1"/>
          <w:lang w:val="pt-BR"/>
        </w:rPr>
        <w:t xml:space="preserve"> 18</w:t>
      </w:r>
      <w:r>
        <w:rPr>
          <w:rFonts w:cs="Arial" w:ascii="Arial" w:hAnsi="Arial"/>
          <w:lang w:val="pt-BR"/>
        </w:rPr>
        <w:t>.6.</w:t>
      </w:r>
      <w:r>
        <w:rPr>
          <w:rFonts w:cs="Arial" w:ascii="Arial" w:hAnsi="Arial"/>
          <w:spacing w:val="-1"/>
          <w:lang w:val="pt-BR"/>
        </w:rPr>
        <w:t xml:space="preserve"> </w:t>
      </w:r>
      <w:r>
        <w:rPr>
          <w:rFonts w:cs="Arial" w:ascii="Arial" w:hAnsi="Arial"/>
          <w:lang w:val="pt-BR"/>
        </w:rPr>
        <w:t>ficará a</w:t>
      </w:r>
      <w:r>
        <w:rPr>
          <w:rFonts w:cs="Arial" w:ascii="Arial" w:hAnsi="Arial"/>
          <w:spacing w:val="23"/>
          <w:lang w:val="pt-BR"/>
        </w:rPr>
        <w:t xml:space="preserve"> </w:t>
      </w:r>
      <w:r>
        <w:rPr>
          <w:rFonts w:cs="Arial" w:ascii="Arial" w:hAnsi="Arial"/>
          <w:lang w:val="pt-BR"/>
        </w:rPr>
        <w:t>critério</w:t>
      </w:r>
      <w:r>
        <w:rPr>
          <w:rFonts w:cs="Arial" w:ascii="Arial" w:hAnsi="Arial"/>
          <w:spacing w:val="27"/>
          <w:lang w:val="pt-BR"/>
        </w:rPr>
        <w:t xml:space="preserve"> </w:t>
      </w:r>
      <w:r>
        <w:rPr>
          <w:rFonts w:cs="Arial" w:ascii="Arial" w:hAnsi="Arial"/>
          <w:lang w:val="pt-BR"/>
        </w:rPr>
        <w:t>da</w:t>
      </w:r>
      <w:r>
        <w:rPr>
          <w:rFonts w:cs="Arial" w:ascii="Arial" w:hAnsi="Arial"/>
          <w:spacing w:val="-13"/>
          <w:lang w:val="pt-BR"/>
        </w:rPr>
        <w:t xml:space="preserve"> </w:t>
      </w:r>
      <w:r>
        <w:rPr>
          <w:rFonts w:cs="Arial" w:ascii="Arial" w:hAnsi="Arial"/>
          <w:lang w:val="pt-BR"/>
        </w:rPr>
        <w:t>Administração,</w:t>
      </w:r>
      <w:r>
        <w:rPr>
          <w:rFonts w:cs="Arial" w:ascii="Arial" w:hAnsi="Arial"/>
          <w:spacing w:val="-10"/>
          <w:lang w:val="pt-BR"/>
        </w:rPr>
        <w:t xml:space="preserve"> </w:t>
      </w:r>
      <w:r>
        <w:rPr>
          <w:rFonts w:cs="Arial" w:ascii="Arial" w:hAnsi="Arial"/>
          <w:lang w:val="pt-BR"/>
        </w:rPr>
        <w:t>que</w:t>
      </w:r>
      <w:r>
        <w:rPr>
          <w:rFonts w:cs="Arial" w:ascii="Arial" w:hAnsi="Arial"/>
          <w:spacing w:val="-11"/>
          <w:lang w:val="pt-BR"/>
        </w:rPr>
        <w:t xml:space="preserve"> </w:t>
      </w:r>
      <w:r>
        <w:rPr>
          <w:rFonts w:cs="Arial" w:ascii="Arial" w:hAnsi="Arial"/>
          <w:lang w:val="pt-BR"/>
        </w:rPr>
        <w:t>poderá</w:t>
      </w:r>
      <w:r>
        <w:rPr>
          <w:rFonts w:cs="Arial" w:ascii="Arial" w:hAnsi="Arial"/>
          <w:spacing w:val="-16"/>
          <w:lang w:val="pt-BR"/>
        </w:rPr>
        <w:t xml:space="preserve"> </w:t>
      </w:r>
      <w:r>
        <w:rPr>
          <w:rFonts w:cs="Arial" w:ascii="Arial" w:hAnsi="Arial"/>
          <w:lang w:val="pt-BR"/>
        </w:rPr>
        <w:t>dar</w:t>
      </w:r>
      <w:r>
        <w:rPr>
          <w:rFonts w:cs="Arial" w:ascii="Arial" w:hAnsi="Arial"/>
          <w:spacing w:val="-11"/>
          <w:lang w:val="pt-BR"/>
        </w:rPr>
        <w:t xml:space="preserve"> </w:t>
      </w:r>
      <w:r>
        <w:rPr>
          <w:rFonts w:cs="Arial" w:ascii="Arial" w:hAnsi="Arial"/>
          <w:lang w:val="pt-BR"/>
        </w:rPr>
        <w:t>continuidade</w:t>
      </w:r>
      <w:r>
        <w:rPr>
          <w:rFonts w:cs="Arial" w:ascii="Arial" w:hAnsi="Arial"/>
          <w:spacing w:val="-11"/>
          <w:lang w:val="pt-BR"/>
        </w:rPr>
        <w:t xml:space="preserve"> </w:t>
      </w:r>
      <w:r>
        <w:rPr>
          <w:rFonts w:cs="Arial" w:ascii="Arial" w:hAnsi="Arial"/>
          <w:lang w:val="pt-BR"/>
        </w:rPr>
        <w:t>à</w:t>
      </w:r>
      <w:r>
        <w:rPr>
          <w:rFonts w:cs="Arial" w:ascii="Arial" w:hAnsi="Arial"/>
          <w:spacing w:val="-15"/>
          <w:lang w:val="pt-BR"/>
        </w:rPr>
        <w:t xml:space="preserve"> </w:t>
      </w:r>
      <w:r>
        <w:rPr>
          <w:rFonts w:cs="Arial" w:ascii="Arial" w:hAnsi="Arial"/>
          <w:lang w:val="pt-BR"/>
        </w:rPr>
        <w:t>obra</w:t>
      </w:r>
      <w:r>
        <w:rPr>
          <w:rFonts w:cs="Arial" w:ascii="Arial" w:hAnsi="Arial"/>
          <w:spacing w:val="-13"/>
          <w:lang w:val="pt-BR"/>
        </w:rPr>
        <w:t xml:space="preserve"> </w:t>
      </w:r>
      <w:r>
        <w:rPr>
          <w:rFonts w:cs="Arial" w:ascii="Arial" w:hAnsi="Arial"/>
          <w:lang w:val="pt-BR"/>
        </w:rPr>
        <w:t>ou</w:t>
      </w:r>
      <w:r>
        <w:rPr>
          <w:rFonts w:cs="Arial" w:ascii="Arial" w:hAnsi="Arial"/>
          <w:spacing w:val="-14"/>
          <w:lang w:val="pt-BR"/>
        </w:rPr>
        <w:t xml:space="preserve"> </w:t>
      </w:r>
      <w:r>
        <w:rPr>
          <w:rFonts w:cs="Arial" w:ascii="Arial" w:hAnsi="Arial"/>
          <w:lang w:val="pt-BR"/>
        </w:rPr>
        <w:t>ao</w:t>
      </w:r>
      <w:r>
        <w:rPr>
          <w:rFonts w:cs="Arial" w:ascii="Arial" w:hAnsi="Arial"/>
          <w:spacing w:val="-10"/>
          <w:lang w:val="pt-BR"/>
        </w:rPr>
        <w:t xml:space="preserve"> </w:t>
      </w:r>
      <w:r>
        <w:rPr>
          <w:rFonts w:cs="Arial" w:ascii="Arial" w:hAnsi="Arial"/>
          <w:lang w:val="pt-BR"/>
        </w:rPr>
        <w:t>serviço por execução direta ou indireta.</w:t>
      </w:r>
    </w:p>
    <w:p>
      <w:pPr>
        <w:pStyle w:val="ListParagraph"/>
        <w:tabs>
          <w:tab w:val="clear" w:pos="708"/>
          <w:tab w:val="left" w:pos="1645" w:leader="none"/>
        </w:tabs>
        <w:ind w:left="938" w:right="-30" w:hanging="0"/>
        <w:rPr>
          <w:rFonts w:ascii="Arial" w:hAnsi="Arial" w:cs="Arial"/>
          <w:lang w:val="pt-BR"/>
        </w:rPr>
      </w:pPr>
      <w:r>
        <w:rPr>
          <w:rFonts w:cs="Arial" w:ascii="Arial" w:hAnsi="Arial"/>
          <w:lang w:val="pt-BR"/>
        </w:rPr>
      </w:r>
    </w:p>
    <w:p>
      <w:pPr>
        <w:pStyle w:val="ListParagraph"/>
        <w:tabs>
          <w:tab w:val="clear" w:pos="708"/>
          <w:tab w:val="left" w:pos="1645" w:leader="none"/>
        </w:tabs>
        <w:ind w:left="0" w:right="-30" w:hanging="0"/>
        <w:rPr>
          <w:rFonts w:ascii="Arial" w:hAnsi="Arial" w:cs="Arial"/>
          <w:b/>
          <w:b/>
          <w:bCs/>
          <w:lang w:val="pt-BR"/>
        </w:rPr>
      </w:pPr>
      <w:r>
        <w:rPr>
          <w:rFonts w:cs="Arial" w:ascii="Arial" w:hAnsi="Arial"/>
          <w:b/>
          <w:bCs/>
          <w:lang w:val="pt-BR"/>
        </w:rPr>
        <w:t>23. DISPOSIÇÕES GERAIS</w:t>
      </w:r>
    </w:p>
    <w:p>
      <w:pPr>
        <w:pStyle w:val="ListParagraph"/>
        <w:tabs>
          <w:tab w:val="clear" w:pos="708"/>
          <w:tab w:val="left" w:pos="1645" w:leader="none"/>
        </w:tabs>
        <w:ind w:left="0" w:right="-30" w:hanging="0"/>
        <w:rPr>
          <w:rFonts w:ascii="Arial" w:hAnsi="Arial" w:cs="Arial"/>
          <w:b/>
          <w:b/>
          <w:bCs/>
          <w:lang w:val="pt-BR"/>
        </w:rPr>
      </w:pPr>
      <w:r>
        <w:rPr>
          <w:rFonts w:cs="Arial" w:ascii="Arial" w:hAnsi="Arial"/>
          <w:b/>
          <w:bCs/>
          <w:lang w:val="pt-BR"/>
        </w:rPr>
      </w:r>
    </w:p>
    <w:p>
      <w:pPr>
        <w:pStyle w:val="ListParagraph"/>
        <w:tabs>
          <w:tab w:val="clear" w:pos="708"/>
          <w:tab w:val="left" w:pos="1459" w:leader="none"/>
        </w:tabs>
        <w:ind w:left="0" w:right="-30" w:hanging="0"/>
        <w:rPr/>
      </w:pPr>
      <w:r>
        <w:rPr>
          <w:rFonts w:cs="Arial" w:ascii="Arial" w:hAnsi="Arial"/>
          <w:b/>
          <w:lang w:val="pt-BR"/>
        </w:rPr>
        <w:t>23.1.</w:t>
      </w:r>
      <w:r>
        <w:rPr>
          <w:rFonts w:cs="Arial" w:ascii="Arial" w:hAnsi="Arial"/>
          <w:lang w:val="pt-BR"/>
        </w:rPr>
        <w:t xml:space="preserve"> As</w:t>
      </w:r>
      <w:r>
        <w:rPr>
          <w:rFonts w:cs="Arial" w:ascii="Arial" w:hAnsi="Arial"/>
          <w:spacing w:val="-8"/>
          <w:lang w:val="pt-BR"/>
        </w:rPr>
        <w:t xml:space="preserve"> </w:t>
      </w:r>
      <w:r>
        <w:rPr>
          <w:rFonts w:cs="Arial" w:ascii="Arial" w:hAnsi="Arial"/>
          <w:lang w:val="pt-BR"/>
        </w:rPr>
        <w:t>normas</w:t>
      </w:r>
      <w:r>
        <w:rPr>
          <w:rFonts w:cs="Arial" w:ascii="Arial" w:hAnsi="Arial"/>
          <w:spacing w:val="-11"/>
          <w:lang w:val="pt-BR"/>
        </w:rPr>
        <w:t xml:space="preserve"> </w:t>
      </w:r>
      <w:r>
        <w:rPr>
          <w:rFonts w:cs="Arial" w:ascii="Arial" w:hAnsi="Arial"/>
          <w:lang w:val="pt-BR"/>
        </w:rPr>
        <w:t>disciplinadoras</w:t>
      </w:r>
      <w:r>
        <w:rPr>
          <w:rFonts w:cs="Arial" w:ascii="Arial" w:hAnsi="Arial"/>
          <w:spacing w:val="-11"/>
          <w:lang w:val="pt-BR"/>
        </w:rPr>
        <w:t xml:space="preserve"> </w:t>
      </w:r>
      <w:r>
        <w:rPr>
          <w:rFonts w:cs="Arial" w:ascii="Arial" w:hAnsi="Arial"/>
          <w:lang w:val="pt-BR"/>
        </w:rPr>
        <w:t>desta</w:t>
      </w:r>
      <w:r>
        <w:rPr>
          <w:rFonts w:cs="Arial" w:ascii="Arial" w:hAnsi="Arial"/>
          <w:spacing w:val="-10"/>
          <w:lang w:val="pt-BR"/>
        </w:rPr>
        <w:t xml:space="preserve"> </w:t>
      </w:r>
      <w:r>
        <w:rPr>
          <w:rFonts w:cs="Arial" w:ascii="Arial" w:hAnsi="Arial"/>
          <w:lang w:val="pt-BR"/>
        </w:rPr>
        <w:t>licitação</w:t>
      </w:r>
      <w:r>
        <w:rPr>
          <w:rFonts w:cs="Arial" w:ascii="Arial" w:hAnsi="Arial"/>
          <w:spacing w:val="-8"/>
          <w:lang w:val="pt-BR"/>
        </w:rPr>
        <w:t xml:space="preserve"> </w:t>
      </w:r>
      <w:r>
        <w:rPr>
          <w:rFonts w:cs="Arial" w:ascii="Arial" w:hAnsi="Arial"/>
          <w:lang w:val="pt-BR"/>
        </w:rPr>
        <w:t>serão</w:t>
      </w:r>
      <w:r>
        <w:rPr>
          <w:rFonts w:cs="Arial" w:ascii="Arial" w:hAnsi="Arial"/>
          <w:spacing w:val="-11"/>
          <w:lang w:val="pt-BR"/>
        </w:rPr>
        <w:t xml:space="preserve"> </w:t>
      </w:r>
      <w:r>
        <w:rPr>
          <w:rFonts w:cs="Arial" w:ascii="Arial" w:hAnsi="Arial"/>
          <w:lang w:val="pt-BR"/>
        </w:rPr>
        <w:t>interpretadas</w:t>
      </w:r>
      <w:r>
        <w:rPr>
          <w:rFonts w:cs="Arial" w:ascii="Arial" w:hAnsi="Arial"/>
          <w:spacing w:val="-8"/>
          <w:lang w:val="pt-BR"/>
        </w:rPr>
        <w:t xml:space="preserve"> </w:t>
      </w:r>
      <w:r>
        <w:rPr>
          <w:rFonts w:cs="Arial" w:ascii="Arial" w:hAnsi="Arial"/>
          <w:lang w:val="pt-BR"/>
        </w:rPr>
        <w:t>em</w:t>
      </w:r>
      <w:r>
        <w:rPr>
          <w:rFonts w:cs="Arial" w:ascii="Arial" w:hAnsi="Arial"/>
          <w:spacing w:val="-8"/>
          <w:lang w:val="pt-BR"/>
        </w:rPr>
        <w:t xml:space="preserve"> </w:t>
      </w:r>
      <w:r>
        <w:rPr>
          <w:rFonts w:cs="Arial" w:ascii="Arial" w:hAnsi="Arial"/>
          <w:lang w:val="pt-BR"/>
        </w:rPr>
        <w:t>favor</w:t>
      </w:r>
      <w:r>
        <w:rPr>
          <w:rFonts w:cs="Arial" w:ascii="Arial" w:hAnsi="Arial"/>
          <w:spacing w:val="-11"/>
          <w:lang w:val="pt-BR"/>
        </w:rPr>
        <w:t xml:space="preserve"> </w:t>
      </w:r>
      <w:r>
        <w:rPr>
          <w:rFonts w:cs="Arial" w:ascii="Arial" w:hAnsi="Arial"/>
          <w:lang w:val="pt-BR"/>
        </w:rPr>
        <w:t>da ampliação da disputa, respeitada a igualdade de oportunidade entre os licitantes, desde que não comprometam o interesse público, a finalidade e a segurança da contratação.</w:t>
      </w:r>
    </w:p>
    <w:p>
      <w:pPr>
        <w:pStyle w:val="ListParagraph"/>
        <w:tabs>
          <w:tab w:val="clear" w:pos="708"/>
          <w:tab w:val="left" w:pos="1418" w:leader="none"/>
        </w:tabs>
        <w:spacing w:before="117" w:after="0"/>
        <w:ind w:left="0" w:right="-30" w:hanging="0"/>
        <w:rPr/>
      </w:pPr>
      <w:r>
        <w:rPr>
          <w:rFonts w:cs="Arial" w:ascii="Arial" w:hAnsi="Arial"/>
          <w:b/>
          <w:spacing w:val="-4"/>
          <w:lang w:val="pt-BR"/>
        </w:rPr>
        <w:t>23.2.</w:t>
      </w:r>
      <w:r>
        <w:rPr>
          <w:rFonts w:cs="Arial" w:ascii="Arial" w:hAnsi="Arial"/>
          <w:spacing w:val="-4"/>
          <w:lang w:val="pt-BR"/>
        </w:rPr>
        <w:t xml:space="preserve"> Os</w:t>
      </w:r>
      <w:r>
        <w:rPr>
          <w:rFonts w:cs="Arial" w:ascii="Arial" w:hAnsi="Arial"/>
          <w:spacing w:val="-15"/>
          <w:lang w:val="pt-BR"/>
        </w:rPr>
        <w:t xml:space="preserve"> </w:t>
      </w:r>
      <w:r>
        <w:rPr>
          <w:rFonts w:cs="Arial" w:ascii="Arial" w:hAnsi="Arial"/>
          <w:spacing w:val="-4"/>
          <w:lang w:val="pt-BR"/>
        </w:rPr>
        <w:t>casos</w:t>
      </w:r>
      <w:r>
        <w:rPr>
          <w:rFonts w:cs="Arial" w:ascii="Arial" w:hAnsi="Arial"/>
          <w:spacing w:val="-11"/>
          <w:lang w:val="pt-BR"/>
        </w:rPr>
        <w:t xml:space="preserve"> </w:t>
      </w:r>
      <w:r>
        <w:rPr>
          <w:rFonts w:cs="Arial" w:ascii="Arial" w:hAnsi="Arial"/>
          <w:spacing w:val="-4"/>
          <w:lang w:val="pt-BR"/>
        </w:rPr>
        <w:t>omissos</w:t>
      </w:r>
      <w:r>
        <w:rPr>
          <w:rFonts w:cs="Arial" w:ascii="Arial" w:hAnsi="Arial"/>
          <w:spacing w:val="-8"/>
          <w:lang w:val="pt-BR"/>
        </w:rPr>
        <w:t xml:space="preserve"> </w:t>
      </w:r>
      <w:r>
        <w:rPr>
          <w:rFonts w:cs="Arial" w:ascii="Arial" w:hAnsi="Arial"/>
          <w:spacing w:val="-4"/>
          <w:lang w:val="pt-BR"/>
        </w:rPr>
        <w:t>serão</w:t>
      </w:r>
      <w:r>
        <w:rPr>
          <w:rFonts w:cs="Arial" w:ascii="Arial" w:hAnsi="Arial"/>
          <w:spacing w:val="-8"/>
          <w:lang w:val="pt-BR"/>
        </w:rPr>
        <w:t xml:space="preserve"> </w:t>
      </w:r>
      <w:r>
        <w:rPr>
          <w:rFonts w:cs="Arial" w:ascii="Arial" w:hAnsi="Arial"/>
          <w:spacing w:val="-4"/>
          <w:lang w:val="pt-BR"/>
        </w:rPr>
        <w:t>solucionados</w:t>
      </w:r>
      <w:r>
        <w:rPr>
          <w:rFonts w:cs="Arial" w:ascii="Arial" w:hAnsi="Arial"/>
          <w:spacing w:val="-10"/>
          <w:lang w:val="pt-BR"/>
        </w:rPr>
        <w:t xml:space="preserve"> </w:t>
      </w:r>
      <w:r>
        <w:rPr>
          <w:rFonts w:cs="Arial" w:ascii="Arial" w:hAnsi="Arial"/>
          <w:spacing w:val="-4"/>
          <w:lang w:val="pt-BR"/>
        </w:rPr>
        <w:t>pela</w:t>
      </w:r>
      <w:r>
        <w:rPr>
          <w:rFonts w:cs="Arial" w:ascii="Arial" w:hAnsi="Arial"/>
          <w:spacing w:val="-8"/>
          <w:lang w:val="pt-BR"/>
        </w:rPr>
        <w:t xml:space="preserve"> </w:t>
      </w:r>
      <w:r>
        <w:rPr>
          <w:rFonts w:cs="Arial" w:ascii="Arial" w:hAnsi="Arial"/>
          <w:spacing w:val="-4"/>
          <w:lang w:val="pt-BR"/>
        </w:rPr>
        <w:t>Comissão</w:t>
      </w:r>
      <w:r>
        <w:rPr>
          <w:rFonts w:cs="Arial" w:ascii="Arial" w:hAnsi="Arial"/>
          <w:spacing w:val="-10"/>
          <w:lang w:val="pt-BR"/>
        </w:rPr>
        <w:t xml:space="preserve"> </w:t>
      </w:r>
      <w:r>
        <w:rPr>
          <w:rFonts w:cs="Arial" w:ascii="Arial" w:hAnsi="Arial"/>
          <w:spacing w:val="-4"/>
          <w:lang w:val="pt-BR"/>
        </w:rPr>
        <w:t>de</w:t>
      </w:r>
      <w:r>
        <w:rPr>
          <w:rFonts w:cs="Arial" w:ascii="Arial" w:hAnsi="Arial"/>
          <w:spacing w:val="-14"/>
          <w:lang w:val="pt-BR"/>
        </w:rPr>
        <w:t xml:space="preserve"> </w:t>
      </w:r>
      <w:r>
        <w:rPr>
          <w:rFonts w:cs="Arial" w:ascii="Arial" w:hAnsi="Arial"/>
          <w:spacing w:val="-4"/>
          <w:lang w:val="pt-BR"/>
        </w:rPr>
        <w:t>Contratação.</w:t>
      </w:r>
    </w:p>
    <w:p>
      <w:pPr>
        <w:pStyle w:val="ListParagraph"/>
        <w:tabs>
          <w:tab w:val="clear" w:pos="708"/>
          <w:tab w:val="left" w:pos="1418" w:leader="none"/>
        </w:tabs>
        <w:spacing w:before="117" w:after="0"/>
        <w:ind w:left="0" w:right="-30" w:hanging="0"/>
        <w:rPr/>
      </w:pPr>
      <w:r>
        <w:rPr>
          <w:rFonts w:cs="Arial" w:ascii="Arial" w:hAnsi="Arial"/>
          <w:b/>
          <w:lang w:val="pt-BR"/>
        </w:rPr>
        <w:t>23.3.</w:t>
      </w:r>
      <w:r>
        <w:rPr>
          <w:rFonts w:cs="Arial" w:ascii="Arial" w:hAnsi="Arial"/>
          <w:lang w:val="pt-BR"/>
        </w:rPr>
        <w:t xml:space="preserve"> Será</w:t>
      </w:r>
      <w:r>
        <w:rPr>
          <w:rFonts w:cs="Arial" w:ascii="Arial" w:hAnsi="Arial"/>
          <w:spacing w:val="-22"/>
          <w:lang w:val="pt-BR"/>
        </w:rPr>
        <w:t xml:space="preserve"> </w:t>
      </w:r>
      <w:r>
        <w:rPr>
          <w:rFonts w:cs="Arial" w:ascii="Arial" w:hAnsi="Arial"/>
          <w:lang w:val="pt-BR"/>
        </w:rPr>
        <w:t>competente</w:t>
      </w:r>
      <w:r>
        <w:rPr>
          <w:rFonts w:cs="Arial" w:ascii="Arial" w:hAnsi="Arial"/>
          <w:spacing w:val="-21"/>
          <w:lang w:val="pt-BR"/>
        </w:rPr>
        <w:t xml:space="preserve"> </w:t>
      </w:r>
      <w:r>
        <w:rPr>
          <w:rFonts w:cs="Arial" w:ascii="Arial" w:hAnsi="Arial"/>
          <w:lang w:val="pt-BR"/>
        </w:rPr>
        <w:t>o</w:t>
      </w:r>
      <w:r>
        <w:rPr>
          <w:rFonts w:cs="Arial" w:ascii="Arial" w:hAnsi="Arial"/>
          <w:spacing w:val="-16"/>
          <w:lang w:val="pt-BR"/>
        </w:rPr>
        <w:t xml:space="preserve"> </w:t>
      </w:r>
      <w:r>
        <w:rPr>
          <w:rFonts w:cs="Arial" w:ascii="Arial" w:hAnsi="Arial"/>
          <w:lang w:val="pt-BR"/>
        </w:rPr>
        <w:t>foro</w:t>
      </w:r>
      <w:r>
        <w:rPr>
          <w:rFonts w:cs="Arial" w:ascii="Arial" w:hAnsi="Arial"/>
          <w:spacing w:val="40"/>
          <w:lang w:val="pt-BR"/>
        </w:rPr>
        <w:t xml:space="preserve"> </w:t>
      </w:r>
      <w:r>
        <w:rPr>
          <w:rFonts w:cs="Arial" w:ascii="Arial" w:hAnsi="Arial"/>
          <w:lang w:val="pt-BR"/>
        </w:rPr>
        <w:t>da</w:t>
      </w:r>
      <w:r>
        <w:rPr>
          <w:rFonts w:cs="Arial" w:ascii="Arial" w:hAnsi="Arial"/>
          <w:spacing w:val="37"/>
          <w:lang w:val="pt-BR"/>
        </w:rPr>
        <w:t xml:space="preserve"> </w:t>
      </w:r>
      <w:r>
        <w:rPr>
          <w:rFonts w:cs="Arial" w:ascii="Arial" w:hAnsi="Arial"/>
          <w:lang w:val="pt-BR"/>
        </w:rPr>
        <w:t>Comarca</w:t>
      </w:r>
      <w:r>
        <w:rPr>
          <w:rFonts w:cs="Arial" w:ascii="Arial" w:hAnsi="Arial"/>
          <w:spacing w:val="39"/>
          <w:lang w:val="pt-BR"/>
        </w:rPr>
        <w:t xml:space="preserve"> </w:t>
      </w:r>
      <w:r>
        <w:rPr>
          <w:rFonts w:cs="Arial" w:ascii="Arial" w:hAnsi="Arial"/>
          <w:lang w:val="pt-BR"/>
        </w:rPr>
        <w:t>do</w:t>
      </w:r>
      <w:r>
        <w:rPr>
          <w:rFonts w:cs="Arial" w:ascii="Arial" w:hAnsi="Arial"/>
          <w:spacing w:val="40"/>
          <w:lang w:val="pt-BR"/>
        </w:rPr>
        <w:t xml:space="preserve"> </w:t>
      </w:r>
      <w:r>
        <w:rPr>
          <w:rFonts w:cs="Arial" w:ascii="Arial" w:hAnsi="Arial"/>
          <w:lang w:val="pt-BR"/>
        </w:rPr>
        <w:t>Município</w:t>
      </w:r>
      <w:r>
        <w:rPr>
          <w:rFonts w:cs="Arial" w:ascii="Arial" w:hAnsi="Arial"/>
          <w:spacing w:val="37"/>
          <w:lang w:val="pt-BR"/>
        </w:rPr>
        <w:t xml:space="preserve"> </w:t>
      </w:r>
      <w:r>
        <w:rPr>
          <w:rFonts w:cs="Arial" w:ascii="Arial" w:hAnsi="Arial"/>
          <w:lang w:val="pt-BR"/>
        </w:rPr>
        <w:t>de</w:t>
      </w:r>
      <w:r>
        <w:rPr>
          <w:rFonts w:cs="Arial" w:ascii="Arial" w:hAnsi="Arial"/>
          <w:spacing w:val="19"/>
          <w:lang w:val="pt-BR"/>
        </w:rPr>
        <w:t xml:space="preserve"> Rio Claro-RJ</w:t>
      </w:r>
      <w:r>
        <w:rPr>
          <w:rFonts w:cs="Arial" w:ascii="Arial" w:hAnsi="Arial"/>
          <w:spacing w:val="20"/>
          <w:lang w:val="pt-BR"/>
        </w:rPr>
        <w:t xml:space="preserve">, </w:t>
      </w:r>
      <w:r>
        <w:rPr>
          <w:rFonts w:cs="Arial" w:ascii="Arial" w:hAnsi="Arial"/>
          <w:lang w:val="pt-BR"/>
        </w:rPr>
        <w:t xml:space="preserve">para dirimir as questões decorrentes desta licitação não resolvidas na esfera </w:t>
      </w:r>
      <w:r>
        <w:rPr>
          <w:rFonts w:cs="Arial" w:ascii="Arial" w:hAnsi="Arial"/>
          <w:spacing w:val="-2"/>
          <w:lang w:val="pt-BR"/>
        </w:rPr>
        <w:t>administrativa.</w:t>
      </w:r>
    </w:p>
    <w:p>
      <w:pPr>
        <w:pStyle w:val="ListParagraph"/>
        <w:tabs>
          <w:tab w:val="clear" w:pos="708"/>
          <w:tab w:val="left" w:pos="1418" w:leader="none"/>
        </w:tabs>
        <w:spacing w:before="117" w:after="0"/>
        <w:ind w:left="0" w:right="-30" w:hanging="0"/>
        <w:rPr/>
      </w:pPr>
      <w:r>
        <w:rPr>
          <w:rFonts w:cs="Arial" w:ascii="Arial" w:hAnsi="Arial"/>
          <w:b/>
          <w:lang w:val="pt-BR"/>
        </w:rPr>
        <w:t>23.4.</w:t>
      </w:r>
      <w:r>
        <w:rPr>
          <w:rFonts w:cs="Arial" w:ascii="Arial" w:hAnsi="Arial"/>
          <w:lang w:val="pt-BR"/>
        </w:rPr>
        <w:t xml:space="preserve"> Os</w:t>
      </w:r>
      <w:r>
        <w:rPr>
          <w:rFonts w:cs="Arial" w:ascii="Arial" w:hAnsi="Arial"/>
          <w:spacing w:val="-22"/>
          <w:lang w:val="pt-BR"/>
        </w:rPr>
        <w:t xml:space="preserve"> </w:t>
      </w:r>
      <w:r>
        <w:rPr>
          <w:rFonts w:cs="Arial" w:ascii="Arial" w:hAnsi="Arial"/>
          <w:lang w:val="pt-BR"/>
        </w:rPr>
        <w:t>prazos</w:t>
      </w:r>
      <w:r>
        <w:rPr>
          <w:rFonts w:cs="Arial" w:ascii="Arial" w:hAnsi="Arial"/>
          <w:spacing w:val="-21"/>
          <w:lang w:val="pt-BR"/>
        </w:rPr>
        <w:t xml:space="preserve"> </w:t>
      </w:r>
      <w:r>
        <w:rPr>
          <w:rFonts w:cs="Arial" w:ascii="Arial" w:hAnsi="Arial"/>
          <w:lang w:val="pt-BR"/>
        </w:rPr>
        <w:t>indicados</w:t>
      </w:r>
      <w:r>
        <w:rPr>
          <w:rFonts w:cs="Arial" w:ascii="Arial" w:hAnsi="Arial"/>
          <w:spacing w:val="-21"/>
          <w:lang w:val="pt-BR"/>
        </w:rPr>
        <w:t xml:space="preserve"> </w:t>
      </w:r>
      <w:r>
        <w:rPr>
          <w:rFonts w:cs="Arial" w:ascii="Arial" w:hAnsi="Arial"/>
          <w:lang w:val="pt-BR"/>
        </w:rPr>
        <w:t>neste</w:t>
      </w:r>
      <w:r>
        <w:rPr>
          <w:rFonts w:cs="Arial" w:ascii="Arial" w:hAnsi="Arial"/>
          <w:spacing w:val="-21"/>
          <w:lang w:val="pt-BR"/>
        </w:rPr>
        <w:t xml:space="preserve"> </w:t>
      </w:r>
      <w:r>
        <w:rPr>
          <w:rFonts w:cs="Arial" w:ascii="Arial" w:hAnsi="Arial"/>
          <w:lang w:val="pt-BR"/>
        </w:rPr>
        <w:t>Edital</w:t>
      </w:r>
      <w:r>
        <w:rPr>
          <w:rFonts w:cs="Arial" w:ascii="Arial" w:hAnsi="Arial"/>
          <w:spacing w:val="-21"/>
          <w:lang w:val="pt-BR"/>
        </w:rPr>
        <w:t xml:space="preserve"> </w:t>
      </w:r>
      <w:r>
        <w:rPr>
          <w:rFonts w:cs="Arial" w:ascii="Arial" w:hAnsi="Arial"/>
          <w:lang w:val="pt-BR"/>
        </w:rPr>
        <w:t>em</w:t>
      </w:r>
      <w:r>
        <w:rPr>
          <w:rFonts w:cs="Arial" w:ascii="Arial" w:hAnsi="Arial"/>
          <w:spacing w:val="-21"/>
          <w:lang w:val="pt-BR"/>
        </w:rPr>
        <w:t xml:space="preserve"> </w:t>
      </w:r>
      <w:r>
        <w:rPr>
          <w:rFonts w:cs="Arial" w:ascii="Arial" w:hAnsi="Arial"/>
          <w:lang w:val="pt-BR"/>
        </w:rPr>
        <w:t>dias</w:t>
      </w:r>
      <w:r>
        <w:rPr>
          <w:rFonts w:cs="Arial" w:ascii="Arial" w:hAnsi="Arial"/>
          <w:spacing w:val="-21"/>
          <w:lang w:val="pt-BR"/>
        </w:rPr>
        <w:t xml:space="preserve"> </w:t>
      </w:r>
      <w:r>
        <w:rPr>
          <w:rFonts w:cs="Arial" w:ascii="Arial" w:hAnsi="Arial"/>
          <w:lang w:val="pt-BR"/>
        </w:rPr>
        <w:t>corridos,</w:t>
      </w:r>
      <w:r>
        <w:rPr>
          <w:rFonts w:cs="Arial" w:ascii="Arial" w:hAnsi="Arial"/>
          <w:spacing w:val="-21"/>
          <w:lang w:val="pt-BR"/>
        </w:rPr>
        <w:t xml:space="preserve"> </w:t>
      </w:r>
      <w:r>
        <w:rPr>
          <w:rFonts w:cs="Arial" w:ascii="Arial" w:hAnsi="Arial"/>
          <w:lang w:val="pt-BR"/>
        </w:rPr>
        <w:t>quando</w:t>
      </w:r>
      <w:r>
        <w:rPr>
          <w:rFonts w:cs="Arial" w:ascii="Arial" w:hAnsi="Arial"/>
          <w:spacing w:val="-21"/>
          <w:lang w:val="pt-BR"/>
        </w:rPr>
        <w:t xml:space="preserve"> </w:t>
      </w:r>
      <w:r>
        <w:rPr>
          <w:rFonts w:cs="Arial" w:ascii="Arial" w:hAnsi="Arial"/>
          <w:lang w:val="pt-BR"/>
        </w:rPr>
        <w:t>vencidos</w:t>
      </w:r>
      <w:r>
        <w:rPr>
          <w:rFonts w:cs="Arial" w:ascii="Arial" w:hAnsi="Arial"/>
          <w:spacing w:val="-21"/>
          <w:lang w:val="pt-BR"/>
        </w:rPr>
        <w:t xml:space="preserve"> </w:t>
      </w:r>
      <w:r>
        <w:rPr>
          <w:rFonts w:cs="Arial" w:ascii="Arial" w:hAnsi="Arial"/>
          <w:lang w:val="pt-BR"/>
        </w:rPr>
        <w:t>em</w:t>
      </w:r>
      <w:r>
        <w:rPr>
          <w:rFonts w:cs="Arial" w:ascii="Arial" w:hAnsi="Arial"/>
          <w:spacing w:val="-22"/>
          <w:lang w:val="pt-BR"/>
        </w:rPr>
        <w:t xml:space="preserve"> </w:t>
      </w:r>
      <w:r>
        <w:rPr>
          <w:rFonts w:cs="Arial" w:ascii="Arial" w:hAnsi="Arial"/>
          <w:lang w:val="pt-BR"/>
        </w:rPr>
        <w:t>dia não</w:t>
      </w:r>
      <w:r>
        <w:rPr>
          <w:rFonts w:cs="Arial" w:ascii="Arial" w:hAnsi="Arial"/>
          <w:spacing w:val="-22"/>
          <w:lang w:val="pt-BR"/>
        </w:rPr>
        <w:t xml:space="preserve"> </w:t>
      </w:r>
      <w:r>
        <w:rPr>
          <w:rFonts w:cs="Arial" w:ascii="Arial" w:hAnsi="Arial"/>
          <w:lang w:val="pt-BR"/>
        </w:rPr>
        <w:t>útil,</w:t>
      </w:r>
      <w:r>
        <w:rPr>
          <w:rFonts w:cs="Arial" w:ascii="Arial" w:hAnsi="Arial"/>
          <w:spacing w:val="-21"/>
          <w:lang w:val="pt-BR"/>
        </w:rPr>
        <w:t xml:space="preserve"> </w:t>
      </w:r>
      <w:r>
        <w:rPr>
          <w:rFonts w:cs="Arial" w:ascii="Arial" w:hAnsi="Arial"/>
          <w:lang w:val="pt-BR"/>
        </w:rPr>
        <w:t>prorrogam-se</w:t>
      </w:r>
      <w:r>
        <w:rPr>
          <w:rFonts w:cs="Arial" w:ascii="Arial" w:hAnsi="Arial"/>
          <w:spacing w:val="-21"/>
          <w:lang w:val="pt-BR"/>
        </w:rPr>
        <w:t xml:space="preserve"> </w:t>
      </w:r>
      <w:r>
        <w:rPr>
          <w:rFonts w:cs="Arial" w:ascii="Arial" w:hAnsi="Arial"/>
          <w:lang w:val="pt-BR"/>
        </w:rPr>
        <w:t>para</w:t>
      </w:r>
      <w:r>
        <w:rPr>
          <w:rFonts w:cs="Arial" w:ascii="Arial" w:hAnsi="Arial"/>
          <w:spacing w:val="-21"/>
          <w:lang w:val="pt-BR"/>
        </w:rPr>
        <w:t xml:space="preserve"> </w:t>
      </w:r>
      <w:r>
        <w:rPr>
          <w:rFonts w:cs="Arial" w:ascii="Arial" w:hAnsi="Arial"/>
          <w:lang w:val="pt-BR"/>
        </w:rPr>
        <w:t>o</w:t>
      </w:r>
      <w:r>
        <w:rPr>
          <w:rFonts w:cs="Arial" w:ascii="Arial" w:hAnsi="Arial"/>
          <w:spacing w:val="-21"/>
          <w:lang w:val="pt-BR"/>
        </w:rPr>
        <w:t xml:space="preserve"> </w:t>
      </w:r>
      <w:r>
        <w:rPr>
          <w:rFonts w:cs="Arial" w:ascii="Arial" w:hAnsi="Arial"/>
          <w:lang w:val="pt-BR"/>
        </w:rPr>
        <w:t>dia</w:t>
      </w:r>
      <w:r>
        <w:rPr>
          <w:rFonts w:cs="Arial" w:ascii="Arial" w:hAnsi="Arial"/>
          <w:spacing w:val="-21"/>
          <w:lang w:val="pt-BR"/>
        </w:rPr>
        <w:t xml:space="preserve"> </w:t>
      </w:r>
      <w:r>
        <w:rPr>
          <w:rFonts w:cs="Arial" w:ascii="Arial" w:hAnsi="Arial"/>
          <w:lang w:val="pt-BR"/>
        </w:rPr>
        <w:t>útil</w:t>
      </w:r>
      <w:r>
        <w:rPr>
          <w:rFonts w:cs="Arial" w:ascii="Arial" w:hAnsi="Arial"/>
          <w:spacing w:val="-21"/>
          <w:lang w:val="pt-BR"/>
        </w:rPr>
        <w:t xml:space="preserve"> </w:t>
      </w:r>
      <w:r>
        <w:rPr>
          <w:rFonts w:cs="Arial" w:ascii="Arial" w:hAnsi="Arial"/>
          <w:lang w:val="pt-BR"/>
        </w:rPr>
        <w:t>subsequente.</w:t>
      </w:r>
    </w:p>
    <w:p>
      <w:pPr>
        <w:pStyle w:val="ListParagraph"/>
        <w:tabs>
          <w:tab w:val="clear" w:pos="708"/>
          <w:tab w:val="left" w:pos="1418" w:leader="none"/>
        </w:tabs>
        <w:spacing w:before="117" w:after="0"/>
        <w:ind w:left="0" w:right="-30" w:hanging="0"/>
        <w:rPr/>
      </w:pPr>
      <w:r>
        <w:rPr>
          <w:rFonts w:cs="Arial" w:ascii="Arial" w:hAnsi="Arial"/>
          <w:b/>
          <w:lang w:val="pt-BR"/>
        </w:rPr>
        <w:t>23.5.</w:t>
      </w:r>
      <w:r>
        <w:rPr>
          <w:rFonts w:cs="Arial" w:ascii="Arial" w:hAnsi="Arial"/>
          <w:lang w:val="pt-BR"/>
        </w:rPr>
        <w:t xml:space="preserve"> A Prefeitura Municipal de Rio Claro se reserva o direito de, antes da </w:t>
      </w:r>
      <w:r>
        <w:rPr>
          <w:rFonts w:cs="Arial" w:ascii="Arial" w:hAnsi="Arial"/>
          <w:spacing w:val="-2"/>
          <w:lang w:val="pt-BR"/>
        </w:rPr>
        <w:t>assinatura</w:t>
      </w:r>
      <w:r>
        <w:rPr>
          <w:rFonts w:cs="Arial" w:ascii="Arial" w:hAnsi="Arial"/>
          <w:spacing w:val="-20"/>
          <w:lang w:val="pt-BR"/>
        </w:rPr>
        <w:t xml:space="preserve"> </w:t>
      </w:r>
      <w:r>
        <w:rPr>
          <w:rFonts w:cs="Arial" w:ascii="Arial" w:hAnsi="Arial"/>
          <w:spacing w:val="-2"/>
          <w:lang w:val="pt-BR"/>
        </w:rPr>
        <w:t>do</w:t>
      </w:r>
      <w:r>
        <w:rPr>
          <w:rFonts w:cs="Arial" w:ascii="Arial" w:hAnsi="Arial"/>
          <w:spacing w:val="-18"/>
          <w:lang w:val="pt-BR"/>
        </w:rPr>
        <w:t xml:space="preserve"> </w:t>
      </w:r>
      <w:r>
        <w:rPr>
          <w:rFonts w:cs="Arial" w:ascii="Arial" w:hAnsi="Arial"/>
          <w:spacing w:val="-2"/>
          <w:lang w:val="pt-BR"/>
        </w:rPr>
        <w:t>contrato,</w:t>
      </w:r>
      <w:r>
        <w:rPr>
          <w:rFonts w:cs="Arial" w:ascii="Arial" w:hAnsi="Arial"/>
          <w:spacing w:val="-17"/>
          <w:lang w:val="pt-BR"/>
        </w:rPr>
        <w:t xml:space="preserve"> </w:t>
      </w:r>
      <w:r>
        <w:rPr>
          <w:rFonts w:cs="Arial" w:ascii="Arial" w:hAnsi="Arial"/>
          <w:spacing w:val="-2"/>
          <w:lang w:val="pt-BR"/>
        </w:rPr>
        <w:t>por</w:t>
      </w:r>
      <w:r>
        <w:rPr>
          <w:rFonts w:cs="Arial" w:ascii="Arial" w:hAnsi="Arial"/>
          <w:spacing w:val="-18"/>
          <w:lang w:val="pt-BR"/>
        </w:rPr>
        <w:t xml:space="preserve"> </w:t>
      </w:r>
      <w:r>
        <w:rPr>
          <w:rFonts w:cs="Arial" w:ascii="Arial" w:hAnsi="Arial"/>
          <w:spacing w:val="-2"/>
          <w:lang w:val="pt-BR"/>
        </w:rPr>
        <w:t>despacho</w:t>
      </w:r>
      <w:r>
        <w:rPr>
          <w:rFonts w:cs="Arial" w:ascii="Arial" w:hAnsi="Arial"/>
          <w:spacing w:val="-19"/>
          <w:lang w:val="pt-BR"/>
        </w:rPr>
        <w:t xml:space="preserve"> </w:t>
      </w:r>
      <w:r>
        <w:rPr>
          <w:rFonts w:cs="Arial" w:ascii="Arial" w:hAnsi="Arial"/>
          <w:spacing w:val="-2"/>
          <w:lang w:val="pt-BR"/>
        </w:rPr>
        <w:t>motivado,</w:t>
      </w:r>
      <w:r>
        <w:rPr>
          <w:rFonts w:cs="Arial" w:ascii="Arial" w:hAnsi="Arial"/>
          <w:spacing w:val="-20"/>
          <w:lang w:val="pt-BR"/>
        </w:rPr>
        <w:t xml:space="preserve"> </w:t>
      </w:r>
      <w:r>
        <w:rPr>
          <w:rFonts w:cs="Arial" w:ascii="Arial" w:hAnsi="Arial"/>
          <w:spacing w:val="-2"/>
          <w:lang w:val="pt-BR"/>
        </w:rPr>
        <w:t>adiar,</w:t>
      </w:r>
      <w:r>
        <w:rPr>
          <w:rFonts w:cs="Arial" w:ascii="Arial" w:hAnsi="Arial"/>
          <w:spacing w:val="-17"/>
          <w:lang w:val="pt-BR"/>
        </w:rPr>
        <w:t xml:space="preserve"> </w:t>
      </w:r>
      <w:r>
        <w:rPr>
          <w:rFonts w:cs="Arial" w:ascii="Arial" w:hAnsi="Arial"/>
          <w:spacing w:val="-2"/>
          <w:lang w:val="pt-BR"/>
        </w:rPr>
        <w:t>revogar</w:t>
      </w:r>
      <w:r>
        <w:rPr>
          <w:rFonts w:cs="Arial" w:ascii="Arial" w:hAnsi="Arial"/>
          <w:spacing w:val="-18"/>
          <w:lang w:val="pt-BR"/>
        </w:rPr>
        <w:t xml:space="preserve"> </w:t>
      </w:r>
      <w:r>
        <w:rPr>
          <w:rFonts w:cs="Arial" w:ascii="Arial" w:hAnsi="Arial"/>
          <w:spacing w:val="-2"/>
          <w:lang w:val="pt-BR"/>
        </w:rPr>
        <w:t>ou</w:t>
      </w:r>
      <w:r>
        <w:rPr>
          <w:rFonts w:cs="Arial" w:ascii="Arial" w:hAnsi="Arial"/>
          <w:spacing w:val="-18"/>
          <w:lang w:val="pt-BR"/>
        </w:rPr>
        <w:t xml:space="preserve"> </w:t>
      </w:r>
      <w:r>
        <w:rPr>
          <w:rFonts w:cs="Arial" w:ascii="Arial" w:hAnsi="Arial"/>
          <w:spacing w:val="-2"/>
          <w:lang w:val="pt-BR"/>
        </w:rPr>
        <w:t>mesmo</w:t>
      </w:r>
      <w:r>
        <w:rPr>
          <w:rFonts w:cs="Arial" w:ascii="Arial" w:hAnsi="Arial"/>
          <w:spacing w:val="-17"/>
          <w:lang w:val="pt-BR"/>
        </w:rPr>
        <w:t xml:space="preserve"> </w:t>
      </w:r>
      <w:r>
        <w:rPr>
          <w:rFonts w:cs="Arial" w:ascii="Arial" w:hAnsi="Arial"/>
          <w:spacing w:val="-2"/>
          <w:lang w:val="pt-BR"/>
        </w:rPr>
        <w:t xml:space="preserve">anular </w:t>
      </w:r>
      <w:r>
        <w:rPr>
          <w:rFonts w:cs="Arial" w:ascii="Arial" w:hAnsi="Arial"/>
          <w:lang w:val="pt-BR"/>
        </w:rPr>
        <w:t>a</w:t>
      </w:r>
      <w:r>
        <w:rPr>
          <w:rFonts w:cs="Arial" w:ascii="Arial" w:hAnsi="Arial"/>
          <w:spacing w:val="-4"/>
          <w:lang w:val="pt-BR"/>
        </w:rPr>
        <w:t xml:space="preserve"> </w:t>
      </w:r>
      <w:r>
        <w:rPr>
          <w:rFonts w:cs="Arial" w:ascii="Arial" w:hAnsi="Arial"/>
          <w:lang w:val="pt-BR"/>
        </w:rPr>
        <w:t>presente</w:t>
      </w:r>
      <w:r>
        <w:rPr>
          <w:rFonts w:cs="Arial" w:ascii="Arial" w:hAnsi="Arial"/>
          <w:spacing w:val="-3"/>
          <w:lang w:val="pt-BR"/>
        </w:rPr>
        <w:t xml:space="preserve"> </w:t>
      </w:r>
      <w:r>
        <w:rPr>
          <w:rFonts w:cs="Arial" w:ascii="Arial" w:hAnsi="Arial"/>
          <w:lang w:val="pt-BR"/>
        </w:rPr>
        <w:t>LICITAÇÃO,</w:t>
      </w:r>
      <w:r>
        <w:rPr>
          <w:rFonts w:cs="Arial" w:ascii="Arial" w:hAnsi="Arial"/>
          <w:spacing w:val="-2"/>
          <w:lang w:val="pt-BR"/>
        </w:rPr>
        <w:t xml:space="preserve"> </w:t>
      </w:r>
      <w:r>
        <w:rPr>
          <w:rFonts w:cs="Arial" w:ascii="Arial" w:hAnsi="Arial"/>
          <w:lang w:val="pt-BR"/>
        </w:rPr>
        <w:t>sem</w:t>
      </w:r>
      <w:r>
        <w:rPr>
          <w:rFonts w:cs="Arial" w:ascii="Arial" w:hAnsi="Arial"/>
          <w:spacing w:val="-5"/>
          <w:lang w:val="pt-BR"/>
        </w:rPr>
        <w:t xml:space="preserve"> </w:t>
      </w:r>
      <w:r>
        <w:rPr>
          <w:rFonts w:cs="Arial" w:ascii="Arial" w:hAnsi="Arial"/>
          <w:lang w:val="pt-BR"/>
        </w:rPr>
        <w:t>que</w:t>
      </w:r>
      <w:r>
        <w:rPr>
          <w:rFonts w:cs="Arial" w:ascii="Arial" w:hAnsi="Arial"/>
          <w:spacing w:val="-5"/>
          <w:lang w:val="pt-BR"/>
        </w:rPr>
        <w:t xml:space="preserve"> </w:t>
      </w:r>
      <w:r>
        <w:rPr>
          <w:rFonts w:cs="Arial" w:ascii="Arial" w:hAnsi="Arial"/>
          <w:lang w:val="pt-BR"/>
        </w:rPr>
        <w:t>isso</w:t>
      </w:r>
      <w:r>
        <w:rPr>
          <w:rFonts w:cs="Arial" w:ascii="Arial" w:hAnsi="Arial"/>
          <w:spacing w:val="-2"/>
          <w:lang w:val="pt-BR"/>
        </w:rPr>
        <w:t xml:space="preserve"> </w:t>
      </w:r>
      <w:r>
        <w:rPr>
          <w:rFonts w:cs="Arial" w:ascii="Arial" w:hAnsi="Arial"/>
          <w:lang w:val="pt-BR"/>
        </w:rPr>
        <w:t>represente</w:t>
      </w:r>
      <w:r>
        <w:rPr>
          <w:rFonts w:cs="Arial" w:ascii="Arial" w:hAnsi="Arial"/>
          <w:spacing w:val="-3"/>
          <w:lang w:val="pt-BR"/>
        </w:rPr>
        <w:t xml:space="preserve"> </w:t>
      </w:r>
      <w:r>
        <w:rPr>
          <w:rFonts w:cs="Arial" w:ascii="Arial" w:hAnsi="Arial"/>
          <w:lang w:val="pt-BR"/>
        </w:rPr>
        <w:t>motivo</w:t>
      </w:r>
      <w:r>
        <w:rPr>
          <w:rFonts w:cs="Arial" w:ascii="Arial" w:hAnsi="Arial"/>
          <w:spacing w:val="-2"/>
          <w:lang w:val="pt-BR"/>
        </w:rPr>
        <w:t xml:space="preserve"> </w:t>
      </w:r>
      <w:r>
        <w:rPr>
          <w:rFonts w:cs="Arial" w:ascii="Arial" w:hAnsi="Arial"/>
          <w:lang w:val="pt-BR"/>
        </w:rPr>
        <w:t>para</w:t>
      </w:r>
      <w:r>
        <w:rPr>
          <w:rFonts w:cs="Arial" w:ascii="Arial" w:hAnsi="Arial"/>
          <w:spacing w:val="-4"/>
          <w:lang w:val="pt-BR"/>
        </w:rPr>
        <w:t xml:space="preserve"> </w:t>
      </w:r>
      <w:r>
        <w:rPr>
          <w:rFonts w:cs="Arial" w:ascii="Arial" w:hAnsi="Arial"/>
          <w:lang w:val="pt-BR"/>
        </w:rPr>
        <w:t>que</w:t>
      </w:r>
      <w:r>
        <w:rPr>
          <w:rFonts w:cs="Arial" w:ascii="Arial" w:hAnsi="Arial"/>
          <w:spacing w:val="-3"/>
          <w:lang w:val="pt-BR"/>
        </w:rPr>
        <w:t xml:space="preserve"> </w:t>
      </w:r>
      <w:r>
        <w:rPr>
          <w:rFonts w:cs="Arial" w:ascii="Arial" w:hAnsi="Arial"/>
          <w:lang w:val="pt-BR"/>
        </w:rPr>
        <w:t>as</w:t>
      </w:r>
      <w:r>
        <w:rPr>
          <w:rFonts w:cs="Arial" w:ascii="Arial" w:hAnsi="Arial"/>
          <w:spacing w:val="-3"/>
          <w:lang w:val="pt-BR"/>
        </w:rPr>
        <w:t xml:space="preserve"> </w:t>
      </w:r>
      <w:r>
        <w:rPr>
          <w:rFonts w:cs="Arial" w:ascii="Arial" w:hAnsi="Arial"/>
          <w:lang w:val="pt-BR"/>
        </w:rPr>
        <w:t>empresas pleiteiem qualquer tipo de indenização.</w:t>
      </w:r>
    </w:p>
    <w:p>
      <w:pPr>
        <w:pStyle w:val="ListParagraph"/>
        <w:tabs>
          <w:tab w:val="clear" w:pos="708"/>
          <w:tab w:val="left" w:pos="1418" w:leader="none"/>
        </w:tabs>
        <w:spacing w:before="117" w:after="0"/>
        <w:ind w:left="0" w:right="-30" w:hanging="0"/>
        <w:rPr/>
      </w:pPr>
      <w:r>
        <w:rPr>
          <w:rFonts w:cs="Arial" w:ascii="Arial" w:hAnsi="Arial"/>
          <w:b/>
          <w:color w:val="000000"/>
          <w:lang w:val="pt-BR"/>
        </w:rPr>
        <w:t>23.6.</w:t>
      </w:r>
      <w:r>
        <w:rPr>
          <w:rFonts w:cs="Arial" w:ascii="Arial" w:hAnsi="Arial"/>
          <w:color w:val="000000"/>
          <w:lang w:val="pt-BR"/>
        </w:rPr>
        <w:t xml:space="preserve"> </w:t>
      </w:r>
      <w:r>
        <w:rPr>
          <w:rFonts w:cs="Arial" w:ascii="Arial" w:hAnsi="Arial"/>
          <w:b/>
          <w:color w:val="000000"/>
          <w:spacing w:val="-6"/>
          <w:lang w:val="pt-BR"/>
        </w:rPr>
        <w:t>Anexos.</w:t>
      </w:r>
      <w:r>
        <w:rPr>
          <w:rFonts w:cs="Arial" w:ascii="Arial" w:hAnsi="Arial"/>
          <w:b/>
          <w:color w:val="000000"/>
          <w:spacing w:val="1"/>
          <w:lang w:val="pt-BR"/>
        </w:rPr>
        <w:t xml:space="preserve"> </w:t>
      </w:r>
      <w:r>
        <w:rPr>
          <w:rFonts w:cs="Arial" w:ascii="Arial" w:hAnsi="Arial"/>
          <w:color w:val="000000"/>
          <w:spacing w:val="-6"/>
          <w:lang w:val="pt-BR"/>
        </w:rPr>
        <w:t>Integram</w:t>
      </w:r>
      <w:r>
        <w:rPr>
          <w:rFonts w:cs="Arial" w:ascii="Arial" w:hAnsi="Arial"/>
          <w:color w:val="000000"/>
          <w:spacing w:val="-9"/>
          <w:lang w:val="pt-BR"/>
        </w:rPr>
        <w:t xml:space="preserve"> </w:t>
      </w:r>
      <w:r>
        <w:rPr>
          <w:rFonts w:cs="Arial" w:ascii="Arial" w:hAnsi="Arial"/>
          <w:color w:val="000000"/>
          <w:spacing w:val="-6"/>
          <w:lang w:val="pt-BR"/>
        </w:rPr>
        <w:t>o</w:t>
      </w:r>
      <w:r>
        <w:rPr>
          <w:rFonts w:cs="Arial" w:ascii="Arial" w:hAnsi="Arial"/>
          <w:color w:val="000000"/>
          <w:spacing w:val="-11"/>
          <w:lang w:val="pt-BR"/>
        </w:rPr>
        <w:t xml:space="preserve"> </w:t>
      </w:r>
      <w:r>
        <w:rPr>
          <w:rFonts w:cs="Arial" w:ascii="Arial" w:hAnsi="Arial"/>
          <w:color w:val="000000"/>
          <w:spacing w:val="-6"/>
          <w:lang w:val="pt-BR"/>
        </w:rPr>
        <w:t>presente</w:t>
      </w:r>
      <w:r>
        <w:rPr>
          <w:rFonts w:cs="Arial" w:ascii="Arial" w:hAnsi="Arial"/>
          <w:color w:val="000000"/>
          <w:spacing w:val="-13"/>
          <w:lang w:val="pt-BR"/>
        </w:rPr>
        <w:t xml:space="preserve"> </w:t>
      </w:r>
      <w:r>
        <w:rPr>
          <w:rFonts w:cs="Arial" w:ascii="Arial" w:hAnsi="Arial"/>
          <w:color w:val="000000"/>
          <w:spacing w:val="-6"/>
          <w:lang w:val="pt-BR"/>
        </w:rPr>
        <w:t>Edital:</w:t>
      </w:r>
    </w:p>
    <w:p>
      <w:pPr>
        <w:pStyle w:val="Corpodotexto"/>
        <w:ind w:left="284" w:right="-30" w:hanging="0"/>
        <w:rPr>
          <w:rFonts w:ascii="Arial" w:hAnsi="Arial" w:cs="Arial"/>
          <w:color w:val="000000"/>
          <w:sz w:val="20"/>
        </w:rPr>
      </w:pPr>
      <w:r>
        <w:rPr>
          <w:rFonts w:cs="Arial" w:ascii="Arial" w:hAnsi="Arial"/>
          <w:color w:val="000000"/>
          <w:sz w:val="20"/>
        </w:rPr>
        <w:t xml:space="preserve">ANEXO I: Modelo de Proposta de Preços; </w:t>
      </w:r>
    </w:p>
    <w:p>
      <w:pPr>
        <w:pStyle w:val="Corpodotexto"/>
        <w:ind w:left="284" w:right="-30" w:hanging="0"/>
        <w:rPr>
          <w:rFonts w:ascii="Arial" w:hAnsi="Arial" w:cs="Arial"/>
          <w:color w:val="000000"/>
          <w:sz w:val="20"/>
        </w:rPr>
      </w:pPr>
      <w:r>
        <w:rPr>
          <w:rFonts w:cs="Arial" w:ascii="Arial" w:hAnsi="Arial"/>
          <w:color w:val="000000"/>
          <w:sz w:val="20"/>
        </w:rPr>
        <w:t>ANEXO II: Projeto Básico;</w:t>
      </w:r>
    </w:p>
    <w:p>
      <w:pPr>
        <w:pStyle w:val="Corpodotexto"/>
        <w:ind w:left="284" w:right="-30" w:hanging="0"/>
        <w:rPr>
          <w:rFonts w:ascii="Arial" w:hAnsi="Arial" w:cs="Arial"/>
          <w:color w:val="000000"/>
          <w:sz w:val="20"/>
        </w:rPr>
      </w:pPr>
      <w:r>
        <w:rPr>
          <w:rFonts w:cs="Arial" w:ascii="Arial" w:hAnsi="Arial"/>
          <w:color w:val="000000"/>
          <w:sz w:val="20"/>
        </w:rPr>
        <w:t xml:space="preserve">ANEXO III: Modelo de Declarações; </w:t>
      </w:r>
    </w:p>
    <w:p>
      <w:pPr>
        <w:pStyle w:val="Corpodotexto"/>
        <w:ind w:left="284" w:right="-30" w:hanging="0"/>
        <w:rPr>
          <w:rFonts w:ascii="Arial" w:hAnsi="Arial" w:cs="Arial"/>
          <w:color w:val="000000"/>
          <w:sz w:val="20"/>
        </w:rPr>
      </w:pPr>
      <w:r>
        <w:rPr>
          <w:rFonts w:cs="Arial" w:ascii="Arial" w:hAnsi="Arial"/>
          <w:color w:val="000000"/>
          <w:sz w:val="20"/>
        </w:rPr>
        <w:t>ANEXO IV: Minuta de Contrato;</w:t>
      </w:r>
    </w:p>
    <w:p>
      <w:pPr>
        <w:pStyle w:val="Corpodotexto"/>
        <w:ind w:left="284" w:right="-30" w:hanging="0"/>
        <w:rPr>
          <w:rFonts w:ascii="Arial" w:hAnsi="Arial" w:cs="Arial"/>
          <w:color w:val="000000"/>
          <w:sz w:val="20"/>
        </w:rPr>
      </w:pPr>
      <w:r>
        <w:rPr>
          <w:rFonts w:cs="Arial" w:ascii="Arial" w:hAnsi="Arial"/>
          <w:color w:val="000000"/>
          <w:sz w:val="20"/>
        </w:rPr>
        <w:t>ANEXO V: Estudo Técnico Preliminar;</w:t>
      </w:r>
    </w:p>
    <w:p>
      <w:pPr>
        <w:pStyle w:val="Corpodotexto"/>
        <w:ind w:left="284" w:right="-30" w:hanging="0"/>
        <w:rPr>
          <w:rFonts w:ascii="Arial" w:hAnsi="Arial" w:cs="Arial"/>
          <w:color w:val="000000"/>
          <w:sz w:val="20"/>
        </w:rPr>
      </w:pPr>
      <w:r>
        <w:rPr>
          <w:rFonts w:cs="Arial" w:ascii="Arial" w:hAnsi="Arial"/>
          <w:color w:val="000000"/>
          <w:sz w:val="20"/>
        </w:rPr>
        <w:t>ANEXO VI: Planilha Orçamentária</w:t>
      </w:r>
    </w:p>
    <w:p>
      <w:pPr>
        <w:pStyle w:val="Corpodotexto"/>
        <w:ind w:left="284" w:right="-30" w:hanging="0"/>
        <w:rPr>
          <w:rFonts w:ascii="Arial" w:hAnsi="Arial" w:cs="Arial"/>
          <w:color w:val="000000"/>
          <w:sz w:val="20"/>
        </w:rPr>
      </w:pPr>
      <w:r>
        <w:rPr>
          <w:rFonts w:cs="Arial" w:ascii="Arial" w:hAnsi="Arial"/>
          <w:color w:val="000000"/>
          <w:sz w:val="20"/>
        </w:rPr>
        <w:t>ANEXO VII: Memória de Cálculo, Composições de Custos e Curva ABC</w:t>
      </w:r>
    </w:p>
    <w:p>
      <w:pPr>
        <w:pStyle w:val="Corpodotexto"/>
        <w:ind w:left="284" w:right="-30" w:hanging="0"/>
        <w:rPr>
          <w:rFonts w:ascii="Arial" w:hAnsi="Arial" w:cs="Arial"/>
          <w:color w:val="000000"/>
          <w:sz w:val="20"/>
        </w:rPr>
      </w:pPr>
      <w:r>
        <w:rPr>
          <w:rFonts w:cs="Arial" w:ascii="Arial" w:hAnsi="Arial"/>
          <w:color w:val="000000"/>
          <w:sz w:val="20"/>
        </w:rPr>
        <w:t>ANEXO VIII: Cronograma Físico-Financeiro</w:t>
      </w:r>
    </w:p>
    <w:p>
      <w:pPr>
        <w:pStyle w:val="Corpodotexto"/>
        <w:ind w:left="284" w:right="-30" w:hanging="0"/>
        <w:rPr>
          <w:rFonts w:ascii="Arial" w:hAnsi="Arial" w:cs="Arial"/>
          <w:color w:val="000000"/>
          <w:sz w:val="20"/>
        </w:rPr>
      </w:pPr>
      <w:r>
        <w:rPr>
          <w:rFonts w:cs="Arial" w:ascii="Arial" w:hAnsi="Arial"/>
          <w:color w:val="000000"/>
          <w:sz w:val="20"/>
        </w:rPr>
        <w:t>ANEXO IX: Memorial Descritivo</w:t>
      </w:r>
    </w:p>
    <w:p>
      <w:pPr>
        <w:pStyle w:val="Corpodotexto"/>
        <w:ind w:left="284" w:right="-30" w:hanging="0"/>
        <w:rPr>
          <w:rFonts w:ascii="Arial" w:hAnsi="Arial" w:cs="Arial"/>
          <w:color w:val="000000"/>
          <w:sz w:val="20"/>
        </w:rPr>
      </w:pPr>
      <w:r>
        <w:rPr>
          <w:rFonts w:cs="Arial" w:ascii="Arial" w:hAnsi="Arial"/>
          <w:color w:val="000000"/>
          <w:sz w:val="20"/>
        </w:rPr>
        <w:t>ANEXO X: BDI (Bonificações e Despesas Indiretas)</w:t>
      </w:r>
    </w:p>
    <w:p>
      <w:pPr>
        <w:pStyle w:val="Corpodotexto"/>
        <w:ind w:left="284" w:right="-30" w:hanging="0"/>
        <w:rPr>
          <w:rFonts w:ascii="Arial" w:hAnsi="Arial" w:cs="Arial"/>
          <w:color w:val="000000"/>
          <w:sz w:val="20"/>
        </w:rPr>
      </w:pPr>
      <w:r>
        <w:rPr>
          <w:rFonts w:cs="Arial" w:ascii="Arial" w:hAnsi="Arial"/>
          <w:color w:val="000000"/>
          <w:sz w:val="20"/>
        </w:rPr>
        <w:t>ANEXO XI: Licença Ambiental</w:t>
      </w:r>
    </w:p>
    <w:p>
      <w:pPr>
        <w:pStyle w:val="Corpodotexto"/>
        <w:ind w:left="284" w:right="-30" w:hanging="0"/>
        <w:rPr>
          <w:rFonts w:ascii="Arial" w:hAnsi="Arial" w:cs="Arial"/>
          <w:color w:val="000000"/>
          <w:sz w:val="20"/>
        </w:rPr>
      </w:pPr>
      <w:r>
        <w:rPr>
          <w:rFonts w:cs="Arial" w:ascii="Arial" w:hAnsi="Arial"/>
          <w:color w:val="000000"/>
          <w:sz w:val="20"/>
        </w:rPr>
        <w:t>ANEXO XII: Projeto Executivo e Arquitetônico</w:t>
      </w:r>
    </w:p>
    <w:p>
      <w:pPr>
        <w:pStyle w:val="Corpodotexto"/>
        <w:ind w:left="284" w:right="-30" w:hanging="0"/>
        <w:rPr>
          <w:rFonts w:ascii="Arial" w:hAnsi="Arial" w:cs="Arial"/>
          <w:color w:val="000000"/>
          <w:sz w:val="20"/>
        </w:rPr>
      </w:pPr>
      <w:r>
        <w:rPr>
          <w:rFonts w:cs="Arial" w:ascii="Arial" w:hAnsi="Arial"/>
          <w:color w:val="000000"/>
          <w:sz w:val="20"/>
        </w:rPr>
        <w:t>ANEXO XIII: Projetos Executivos Complementares:</w:t>
      </w:r>
    </w:p>
    <w:p>
      <w:pPr>
        <w:pStyle w:val="Corpodotexto"/>
        <w:ind w:left="284" w:right="-30" w:hanging="0"/>
        <w:rPr>
          <w:rFonts w:ascii="Arial" w:hAnsi="Arial" w:cs="Arial"/>
          <w:color w:val="000000"/>
          <w:sz w:val="20"/>
        </w:rPr>
      </w:pPr>
      <w:r>
        <w:rPr>
          <w:rFonts w:cs="Arial" w:ascii="Arial" w:hAnsi="Arial"/>
          <w:color w:val="000000"/>
          <w:sz w:val="20"/>
        </w:rPr>
        <w:t>ANEXO XIII-A: Projeto Executivo Estrutural</w:t>
      </w:r>
    </w:p>
    <w:p>
      <w:pPr>
        <w:pStyle w:val="Corpodotexto"/>
        <w:ind w:left="284" w:right="-30" w:hanging="0"/>
        <w:rPr>
          <w:rFonts w:ascii="Arial" w:hAnsi="Arial" w:cs="Arial"/>
          <w:color w:val="000000"/>
          <w:sz w:val="20"/>
        </w:rPr>
      </w:pPr>
      <w:r>
        <w:rPr>
          <w:rFonts w:cs="Arial" w:ascii="Arial" w:hAnsi="Arial"/>
          <w:color w:val="000000"/>
          <w:sz w:val="20"/>
        </w:rPr>
        <w:t>ANEXO XIII-B: Projeto Executivo Instalação Elétrica</w:t>
      </w:r>
    </w:p>
    <w:p>
      <w:pPr>
        <w:pStyle w:val="Corpodotexto"/>
        <w:ind w:left="284" w:right="-30" w:hanging="0"/>
        <w:rPr>
          <w:rFonts w:ascii="Arial" w:hAnsi="Arial" w:cs="Arial"/>
          <w:color w:val="000000"/>
          <w:sz w:val="20"/>
        </w:rPr>
      </w:pPr>
      <w:r>
        <w:rPr>
          <w:rFonts w:cs="Arial" w:ascii="Arial" w:hAnsi="Arial"/>
          <w:color w:val="000000"/>
          <w:sz w:val="20"/>
        </w:rPr>
        <w:t>ANEXO XIII-C: Projeto Executivo Instalação Hidráulica e de Esgoto</w:t>
      </w:r>
    </w:p>
    <w:p>
      <w:pPr>
        <w:pStyle w:val="Corpodotexto"/>
        <w:ind w:left="284" w:right="-30" w:hanging="0"/>
        <w:rPr>
          <w:rFonts w:ascii="Arial" w:hAnsi="Arial" w:cs="Arial"/>
          <w:color w:val="000000"/>
          <w:sz w:val="20"/>
        </w:rPr>
      </w:pPr>
      <w:r>
        <w:rPr>
          <w:rFonts w:cs="Arial" w:ascii="Arial" w:hAnsi="Arial"/>
          <w:color w:val="000000"/>
          <w:sz w:val="20"/>
        </w:rPr>
        <w:t>ANEXO XIII-D: Projeto Executivo Sistema de Ar Condicionado</w:t>
      </w:r>
    </w:p>
    <w:p>
      <w:pPr>
        <w:pStyle w:val="Corpodotexto"/>
        <w:ind w:left="284" w:right="-30" w:hanging="0"/>
        <w:rPr>
          <w:rFonts w:ascii="Arial" w:hAnsi="Arial" w:cs="Arial"/>
          <w:color w:val="000000"/>
          <w:sz w:val="20"/>
        </w:rPr>
      </w:pPr>
      <w:r>
        <w:rPr>
          <w:rFonts w:cs="Arial" w:ascii="Arial" w:hAnsi="Arial"/>
          <w:color w:val="000000"/>
          <w:sz w:val="20"/>
        </w:rPr>
        <w:t>ANEXO XIII-E: Projeto Executivo Sistema Central de Gases Medicinais</w:t>
      </w:r>
    </w:p>
    <w:p>
      <w:pPr>
        <w:pStyle w:val="Corpodotexto"/>
        <w:ind w:left="284" w:right="-30" w:hanging="0"/>
        <w:rPr>
          <w:rFonts w:ascii="Arial" w:hAnsi="Arial" w:cs="Arial"/>
          <w:color w:val="000000"/>
          <w:sz w:val="20"/>
        </w:rPr>
      </w:pPr>
      <w:r>
        <w:rPr>
          <w:rFonts w:cs="Arial" w:ascii="Arial" w:hAnsi="Arial"/>
          <w:color w:val="000000"/>
          <w:sz w:val="20"/>
        </w:rPr>
        <w:t>ANEXO XIII-F: Projeto Executivo de Instalação de Incêndio e SPDA</w:t>
      </w:r>
    </w:p>
    <w:p>
      <w:pPr>
        <w:pStyle w:val="Corpodotexto"/>
        <w:ind w:left="284" w:right="-30" w:hanging="0"/>
        <w:rPr>
          <w:rFonts w:ascii="Arial" w:hAnsi="Arial" w:cs="Arial"/>
          <w:color w:val="000000"/>
          <w:sz w:val="20"/>
        </w:rPr>
      </w:pPr>
      <w:r>
        <w:rPr>
          <w:rFonts w:cs="Arial" w:ascii="Arial" w:hAnsi="Arial"/>
          <w:color w:val="000000"/>
          <w:sz w:val="20"/>
        </w:rPr>
        <w:t>ANEXO XIV: Termo de Consentimento - LGPD</w:t>
      </w:r>
    </w:p>
    <w:p>
      <w:pPr>
        <w:pStyle w:val="Corpodotexto"/>
        <w:ind w:left="0" w:right="-30" w:hanging="0"/>
        <w:jc w:val="center"/>
        <w:rPr>
          <w:rFonts w:ascii="Arial" w:hAnsi="Arial" w:cs="Arial"/>
          <w:color w:val="000000"/>
          <w:sz w:val="20"/>
        </w:rPr>
      </w:pPr>
      <w:r>
        <w:rPr>
          <w:rFonts w:cs="Arial" w:ascii="Arial" w:hAnsi="Arial"/>
          <w:color w:val="000000"/>
          <w:sz w:val="20"/>
        </w:rPr>
      </w:r>
    </w:p>
    <w:p>
      <w:pPr>
        <w:pStyle w:val="Corpodotexto"/>
        <w:ind w:left="0" w:right="-30" w:hanging="0"/>
        <w:jc w:val="right"/>
        <w:rPr/>
      </w:pPr>
      <w:r>
        <w:rPr>
          <w:rFonts w:cs="Arial" w:ascii="Arial" w:hAnsi="Arial"/>
          <w:sz w:val="20"/>
        </w:rPr>
        <w:t>Rio Claro/RJ,</w:t>
      </w:r>
      <w:r>
        <w:rPr>
          <w:rFonts w:cs="Arial" w:ascii="Arial" w:hAnsi="Arial"/>
          <w:spacing w:val="-11"/>
          <w:sz w:val="20"/>
        </w:rPr>
        <w:t xml:space="preserve"> 11</w:t>
      </w:r>
      <w:r>
        <w:rPr>
          <w:rFonts w:cs="Arial" w:ascii="Arial" w:hAnsi="Arial"/>
          <w:spacing w:val="-8"/>
          <w:sz w:val="20"/>
        </w:rPr>
        <w:t xml:space="preserve"> </w:t>
      </w:r>
      <w:r>
        <w:rPr>
          <w:rFonts w:cs="Arial" w:ascii="Arial" w:hAnsi="Arial"/>
          <w:sz w:val="20"/>
        </w:rPr>
        <w:t>de</w:t>
      </w:r>
      <w:r>
        <w:rPr>
          <w:rFonts w:cs="Arial" w:ascii="Arial" w:hAnsi="Arial"/>
          <w:spacing w:val="-9"/>
          <w:sz w:val="20"/>
        </w:rPr>
        <w:t xml:space="preserve"> fevereiro</w:t>
      </w:r>
      <w:r>
        <w:rPr>
          <w:rFonts w:cs="Arial" w:ascii="Arial" w:hAnsi="Arial"/>
          <w:spacing w:val="-7"/>
          <w:sz w:val="20"/>
        </w:rPr>
        <w:t xml:space="preserve"> </w:t>
      </w:r>
      <w:r>
        <w:rPr>
          <w:rFonts w:cs="Arial" w:ascii="Arial" w:hAnsi="Arial"/>
          <w:sz w:val="20"/>
        </w:rPr>
        <w:t>de</w:t>
      </w:r>
      <w:r>
        <w:rPr>
          <w:rFonts w:cs="Arial" w:ascii="Arial" w:hAnsi="Arial"/>
          <w:spacing w:val="-9"/>
          <w:sz w:val="20"/>
        </w:rPr>
        <w:t xml:space="preserve"> </w:t>
      </w:r>
      <w:r>
        <w:rPr>
          <w:rFonts w:cs="Arial" w:ascii="Arial" w:hAnsi="Arial"/>
          <w:spacing w:val="-2"/>
          <w:sz w:val="20"/>
        </w:rPr>
        <w:t>2026.</w:t>
      </w:r>
    </w:p>
    <w:p>
      <w:pPr>
        <w:pStyle w:val="Corpodotexto"/>
        <w:ind w:left="0" w:right="-30" w:hanging="0"/>
        <w:rPr>
          <w:rFonts w:ascii="Arial" w:hAnsi="Arial" w:cs="Arial"/>
          <w:sz w:val="20"/>
        </w:rPr>
      </w:pPr>
      <w:r>
        <w:rPr>
          <w:rFonts w:cs="Arial" w:ascii="Arial" w:hAnsi="Arial"/>
          <w:sz w:val="20"/>
        </w:rPr>
      </w:r>
    </w:p>
    <w:p>
      <w:pPr>
        <w:pStyle w:val="Corpodotexto"/>
        <w:ind w:left="0" w:right="-30" w:hanging="0"/>
        <w:rPr>
          <w:rFonts w:ascii="Arial" w:hAnsi="Arial" w:cs="Arial"/>
          <w:sz w:val="20"/>
        </w:rPr>
      </w:pPr>
      <w:r>
        <w:rPr>
          <w:rFonts w:cs="Arial" w:ascii="Arial" w:hAnsi="Arial"/>
          <w:sz w:val="20"/>
        </w:rPr>
      </w:r>
    </w:p>
    <w:p>
      <w:pPr>
        <w:pStyle w:val="Corpodotexto"/>
        <w:ind w:left="0" w:right="-30" w:hanging="0"/>
        <w:rPr>
          <w:rFonts w:ascii="Arial" w:hAnsi="Arial" w:cs="Arial"/>
          <w:sz w:val="20"/>
        </w:rPr>
      </w:pPr>
      <w:r>
        <w:rPr>
          <w:rFonts w:cs="Arial" w:ascii="Arial" w:hAnsi="Arial"/>
          <w:sz w:val="20"/>
        </w:rPr>
      </w:r>
    </w:p>
    <w:p>
      <w:pPr>
        <w:pStyle w:val="Corpodotexto"/>
        <w:ind w:left="0" w:right="-30" w:hanging="0"/>
        <w:rPr>
          <w:rFonts w:ascii="Arial" w:hAnsi="Arial" w:cs="Arial"/>
          <w:sz w:val="20"/>
        </w:rPr>
      </w:pPr>
      <w:r>
        <w:rPr>
          <w:rFonts w:cs="Arial" w:ascii="Arial" w:hAnsi="Arial"/>
          <w:sz w:val="20"/>
        </w:rPr>
      </w:r>
    </w:p>
    <w:p>
      <w:pPr>
        <w:pStyle w:val="Normal"/>
        <w:ind w:left="0" w:right="-30" w:hanging="0"/>
        <w:jc w:val="center"/>
        <w:rPr>
          <w:rFonts w:ascii="Arial" w:hAnsi="Arial" w:cs="Arial"/>
          <w:b/>
          <w:b/>
          <w:bCs/>
          <w:spacing w:val="-2"/>
          <w:sz w:val="20"/>
        </w:rPr>
      </w:pPr>
      <w:r>
        <w:rPr>
          <w:rFonts w:cs="Arial" w:ascii="Arial" w:hAnsi="Arial"/>
          <w:b/>
          <w:bCs/>
          <w:spacing w:val="-2"/>
          <w:sz w:val="20"/>
        </w:rPr>
      </w:r>
    </w:p>
    <w:p>
      <w:pPr>
        <w:pStyle w:val="Normal"/>
        <w:ind w:left="0" w:right="-30" w:hanging="0"/>
        <w:jc w:val="center"/>
        <w:rPr>
          <w:rFonts w:ascii="Arial" w:hAnsi="Arial" w:cs="Arial"/>
          <w:b/>
          <w:b/>
          <w:bCs/>
          <w:spacing w:val="-2"/>
          <w:sz w:val="20"/>
        </w:rPr>
      </w:pPr>
      <w:r>
        <w:rPr>
          <w:rFonts w:cs="Arial" w:ascii="Arial" w:hAnsi="Arial"/>
          <w:b/>
          <w:bCs/>
          <w:spacing w:val="-2"/>
          <w:sz w:val="20"/>
        </w:rPr>
      </w:r>
    </w:p>
    <w:p>
      <w:pPr>
        <w:pStyle w:val="Normal"/>
        <w:ind w:left="0" w:right="-30" w:hanging="0"/>
        <w:jc w:val="center"/>
        <w:rPr>
          <w:rFonts w:ascii="Arial" w:hAnsi="Arial" w:cs="Arial"/>
          <w:b/>
          <w:b/>
          <w:bCs/>
          <w:spacing w:val="-2"/>
        </w:rPr>
      </w:pPr>
      <w:r>
        <w:rPr>
          <w:rFonts w:cs="Arial" w:ascii="Arial" w:hAnsi="Arial"/>
          <w:b/>
          <w:bCs/>
          <w:spacing w:val="-2"/>
        </w:rPr>
        <w:t>Maria Dulcineia de Andrade</w:t>
      </w:r>
    </w:p>
    <w:p>
      <w:pPr>
        <w:pStyle w:val="Normal"/>
        <w:ind w:left="0" w:right="-30" w:hanging="0"/>
        <w:jc w:val="center"/>
        <w:rPr>
          <w:rFonts w:ascii="Arial" w:hAnsi="Arial" w:cs="Arial"/>
          <w:b/>
          <w:b/>
          <w:bCs/>
          <w:spacing w:val="-2"/>
        </w:rPr>
      </w:pPr>
      <w:r>
        <w:rPr>
          <w:rFonts w:cs="Arial" w:ascii="Arial" w:hAnsi="Arial"/>
          <w:b/>
          <w:bCs/>
          <w:spacing w:val="-2"/>
        </w:rPr>
        <w:t>Secretária Municipal de Saúde</w:t>
      </w:r>
    </w:p>
    <w:p>
      <w:pPr>
        <w:pStyle w:val="Normal"/>
        <w:ind w:left="0" w:right="-30" w:hanging="0"/>
        <w:jc w:val="center"/>
        <w:rPr>
          <w:rFonts w:ascii="Arial" w:hAnsi="Arial" w:cs="Arial"/>
          <w:b/>
          <w:b/>
          <w:bCs/>
          <w:spacing w:val="-2"/>
        </w:rPr>
      </w:pPr>
      <w:r>
        <w:rPr>
          <w:rFonts w:cs="Arial" w:ascii="Arial" w:hAnsi="Arial"/>
          <w:b/>
          <w:bCs/>
          <w:spacing w:val="-2"/>
        </w:rPr>
        <w:t>Matrícula nº 33/745 – Portaria nº 069/2026</w:t>
      </w:r>
    </w:p>
    <w:sectPr>
      <w:headerReference w:type="default" r:id="rId9"/>
      <w:type w:val="nextPage"/>
      <w:pgSz w:w="11906" w:h="16838"/>
      <w:pgMar w:left="1140" w:right="731" w:gutter="0" w:header="720" w:top="1418"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Arial">
    <w:charset w:val="00"/>
    <w:family w:val="roman"/>
    <w:pitch w:val="variable"/>
  </w:font>
  <w:font w:name="Symbol">
    <w:charset w:val="00"/>
    <w:family w:val="roman"/>
    <w:pitch w:val="variable"/>
  </w:font>
  <w:font w:name="Liberation Sans">
    <w:altName w:val="Arial"/>
    <w:charset w:val="00"/>
    <w:family w:val="roman"/>
    <w:pitch w:val="variable"/>
  </w:font>
  <w:font w:name="Albany">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b/>
        <w:b/>
        <w:sz w:val="24"/>
        <w:szCs w:val="24"/>
      </w:rPr>
    </w:pPr>
    <w:r>
      <w:drawing>
        <wp:anchor behindDoc="0" distT="0" distB="0" distL="114935" distR="114935" simplePos="0" locked="0" layoutInCell="0" allowOverlap="1" relativeHeight="21">
          <wp:simplePos x="0" y="0"/>
          <wp:positionH relativeFrom="column">
            <wp:posOffset>223520</wp:posOffset>
          </wp:positionH>
          <wp:positionV relativeFrom="paragraph">
            <wp:posOffset>-178435</wp:posOffset>
          </wp:positionV>
          <wp:extent cx="695325" cy="885825"/>
          <wp:effectExtent l="0" t="0" r="0" b="0"/>
          <wp:wrapTopAndBottom/>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95325" cy="885825"/>
                  </a:xfrm>
                  <a:prstGeom prst="rect">
                    <a:avLst/>
                  </a:prstGeom>
                  <a:ln w="635">
                    <a:solidFill>
                      <a:srgbClr val="000000"/>
                    </a:solidFill>
                  </a:ln>
                </pic:spPr>
              </pic:pic>
            </a:graphicData>
          </a:graphic>
        </wp:anchor>
      </w:drawing>
      <mc:AlternateContent>
        <mc:Choice Requires="wps">
          <w:drawing>
            <wp:anchor behindDoc="0" distT="0" distB="0" distL="89535" distR="89535" simplePos="0" locked="0" layoutInCell="0" allowOverlap="1" relativeHeight="60">
              <wp:simplePos x="0" y="0"/>
              <wp:positionH relativeFrom="column">
                <wp:posOffset>4741545</wp:posOffset>
              </wp:positionH>
              <wp:positionV relativeFrom="paragraph">
                <wp:posOffset>-180975</wp:posOffset>
              </wp:positionV>
              <wp:extent cx="1776730" cy="1072515"/>
              <wp:effectExtent l="0" t="0" r="0" b="0"/>
              <wp:wrapSquare wrapText="bothSides"/>
              <wp:docPr id="3" name="Quadro1"/>
              <a:graphic xmlns:a="http://schemas.openxmlformats.org/drawingml/2006/main">
                <a:graphicData uri="http://schemas.microsoft.com/office/word/2010/wordprocessingShape">
                  <wps:wsp>
                    <wps:cNvSpPr/>
                    <wps:spPr>
                      <a:xfrm>
                        <a:off x="0" y="0"/>
                        <a:ext cx="1776600" cy="1072440"/>
                      </a:xfrm>
                      <a:prstGeom prst="rect">
                        <a:avLst/>
                      </a:prstGeom>
                      <a:noFill/>
                      <a:ln w="0">
                        <a:noFill/>
                      </a:ln>
                    </wps:spPr>
                    <wps:style>
                      <a:lnRef idx="0"/>
                      <a:fillRef idx="0"/>
                      <a:effectRef idx="0"/>
                      <a:fontRef idx="minor"/>
                    </wps:style>
                    <wps:txbx>
                      <w:txbxContent>
                        <w:tbl>
                          <w:tblPr>
                            <w:tblW w:w="2854" w:type="dxa"/>
                            <w:jc w:val="left"/>
                            <w:tblInd w:w="108"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rPr/>
                                </w:pPr>
                                <w:r>
                                  <w:rPr/>
                                  <w:t xml:space="preserve">PROCESSO N°: </w:t>
                                </w:r>
                                <w:r>
                                  <w:rPr>
                                    <w:b/>
                                    <w:sz w:val="24"/>
                                    <w:szCs w:val="24"/>
                                  </w:rPr>
                                  <w:t>0488/2024</w:t>
                                </w:r>
                              </w:p>
                              <w:p>
                                <w:pPr>
                                  <w:pStyle w:val="Normal"/>
                                  <w:widowControl w:val="false"/>
                                  <w:tabs>
                                    <w:tab w:val="clear" w:pos="708"/>
                                    <w:tab w:val="left" w:pos="2592" w:leader="none"/>
                                  </w:tabs>
                                  <w:spacing w:lineRule="auto" w:line="480"/>
                                  <w:rPr/>
                                </w:pPr>
                                <w:r>
                                  <w:rPr/>
                                  <w:t>FL. N°: _________________</w:t>
                                </w:r>
                              </w:p>
                              <w:p>
                                <w:pPr>
                                  <w:pStyle w:val="Normal"/>
                                  <w:widowControl w:val="false"/>
                                  <w:spacing w:lineRule="auto" w:line="480"/>
                                  <w:rPr/>
                                </w:pPr>
                                <w:r>
                                  <w:rPr/>
                                  <w:t>ASS.: ___________________</w:t>
                                </w:r>
                              </w:p>
                            </w:tc>
                          </w:tr>
                        </w:tbl>
                        <w:p>
                          <w:pPr>
                            <w:pStyle w:val="Normal"/>
                            <w:rPr>
                              <w:color w:val="000000"/>
                            </w:rPr>
                          </w:pPr>
                          <w:r>
                            <w:rPr>
                              <w:color w:val="000000"/>
                            </w:rPr>
                            <w:t xml:space="preserve"> </w:t>
                          </w:r>
                        </w:p>
                      </w:txbxContent>
                    </wps:txbx>
                    <wps:bodyPr lIns="16560" rIns="16560" tIns="16560" bIns="16560" anchor="t">
                      <a:noAutofit/>
                    </wps:bodyPr>
                  </wps:wsp>
                </a:graphicData>
              </a:graphic>
            </wp:anchor>
          </w:drawing>
        </mc:Choice>
        <mc:Fallback>
          <w:pict>
            <v:rect id="shape_0" ID="Quadro1" path="m0,0l-2147483645,0l-2147483645,-2147483646l0,-2147483646xe" stroked="f" o:allowincell="f" style="position:absolute;margin-left:373.35pt;margin-top:-14.25pt;width:139.85pt;height:84.4pt;mso-wrap-style:square;v-text-anchor:top">
              <v:fill o:detectmouseclick="t" on="false"/>
              <v:stroke color="#3465a4" joinstyle="round" endcap="flat"/>
              <v:textbox>
                <w:txbxContent>
                  <w:tbl>
                    <w:tblPr>
                      <w:tblW w:w="2854" w:type="dxa"/>
                      <w:jc w:val="left"/>
                      <w:tblInd w:w="108"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rPr/>
                          </w:pPr>
                          <w:r>
                            <w:rPr/>
                            <w:t xml:space="preserve">PROCESSO N°: </w:t>
                          </w:r>
                          <w:r>
                            <w:rPr>
                              <w:b/>
                              <w:sz w:val="24"/>
                              <w:szCs w:val="24"/>
                            </w:rPr>
                            <w:t>0488/2024</w:t>
                          </w:r>
                        </w:p>
                        <w:p>
                          <w:pPr>
                            <w:pStyle w:val="Normal"/>
                            <w:widowControl w:val="false"/>
                            <w:tabs>
                              <w:tab w:val="clear" w:pos="708"/>
                              <w:tab w:val="left" w:pos="2592" w:leader="none"/>
                            </w:tabs>
                            <w:spacing w:lineRule="auto" w:line="480"/>
                            <w:rPr/>
                          </w:pPr>
                          <w:r>
                            <w:rPr/>
                            <w:t>FL. N°: _________________</w:t>
                          </w:r>
                        </w:p>
                        <w:p>
                          <w:pPr>
                            <w:pStyle w:val="Normal"/>
                            <w:widowControl w:val="false"/>
                            <w:spacing w:lineRule="auto" w:line="480"/>
                            <w:rPr/>
                          </w:pPr>
                          <w:r>
                            <w:rPr/>
                            <w:t>ASS.: ___________________</w:t>
                          </w:r>
                        </w:p>
                      </w:tc>
                    </w:tr>
                  </w:tbl>
                  <w:p>
                    <w:pPr>
                      <w:pStyle w:val="Normal"/>
                      <w:rPr>
                        <w:color w:val="000000"/>
                      </w:rPr>
                    </w:pPr>
                    <w:r>
                      <w:rPr>
                        <w:color w:val="000000"/>
                      </w:rPr>
                      <w:t xml:space="preserve"> </w:t>
                    </w:r>
                  </w:p>
                </w:txbxContent>
              </v:textbox>
              <w10:wrap type="square"/>
            </v:rect>
          </w:pict>
        </mc:Fallback>
      </mc:AlternateContent>
    </w:r>
    <w:r>
      <w:rPr>
        <w:b/>
        <w:sz w:val="24"/>
        <w:szCs w:val="24"/>
      </w:rPr>
      <w:tab/>
      <w:tab/>
      <w:t xml:space="preserve">      ESTADO DO RIO DE JANEIRO</w:t>
    </w:r>
  </w:p>
  <w:p>
    <w:pPr>
      <w:pStyle w:val="Cabealho"/>
      <w:rPr>
        <w:b/>
        <w:b/>
        <w:sz w:val="24"/>
        <w:szCs w:val="24"/>
      </w:rPr>
    </w:pPr>
    <w:r>
      <w:rPr>
        <w:b/>
        <w:sz w:val="24"/>
        <w:szCs w:val="24"/>
      </w:rPr>
      <w:tab/>
      <w:tab/>
      <w:t xml:space="preserve">      PREFEITURA MUNICIPAL DE RIO CLARO</w:t>
    </w:r>
  </w:p>
  <w:p>
    <w:pPr>
      <w:pStyle w:val="Cabealho"/>
      <w:rPr/>
    </w:pPr>
    <w:r>
      <w:rPr/>
      <w:t xml:space="preserve">                       </w:t>
    </w:r>
  </w:p>
  <w:p>
    <w:pPr>
      <w:pStyle w:val="Cabealho"/>
      <w:rPr/>
    </w:pPr>
    <w:r>
      <w:rPr/>
      <w:t xml:space="preserve">                            </w:t>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938" w:hanging="567"/>
      </w:pPr>
      <w:rPr>
        <w:spacing w:val="-1"/>
        <w:w w:val="100"/>
        <w:lang w:val="pt-PT" w:eastAsia="en-US" w:bidi="ar-SA"/>
      </w:rPr>
    </w:lvl>
    <w:lvl w:ilvl="1">
      <w:start w:val="0"/>
      <w:numFmt w:val="bullet"/>
      <w:lvlText w:val=""/>
      <w:lvlJc w:val="left"/>
      <w:pPr>
        <w:tabs>
          <w:tab w:val="num" w:pos="0"/>
        </w:tabs>
        <w:ind w:left="1895" w:hanging="567"/>
      </w:pPr>
      <w:rPr>
        <w:rFonts w:ascii="Symbol" w:hAnsi="Symbol" w:cs="Symbol" w:hint="default"/>
        <w:lang w:val="pt-PT" w:eastAsia="en-US" w:bidi="ar-SA"/>
      </w:rPr>
    </w:lvl>
    <w:lvl w:ilvl="2">
      <w:start w:val="0"/>
      <w:numFmt w:val="bullet"/>
      <w:lvlText w:val=""/>
      <w:lvlJc w:val="left"/>
      <w:pPr>
        <w:tabs>
          <w:tab w:val="num" w:pos="0"/>
        </w:tabs>
        <w:ind w:left="2850" w:hanging="567"/>
      </w:pPr>
      <w:rPr>
        <w:rFonts w:ascii="Symbol" w:hAnsi="Symbol" w:cs="Symbol" w:hint="default"/>
        <w:lang w:val="pt-PT" w:eastAsia="en-US" w:bidi="ar-SA"/>
      </w:rPr>
    </w:lvl>
    <w:lvl w:ilvl="3">
      <w:start w:val="0"/>
      <w:numFmt w:val="bullet"/>
      <w:lvlText w:val=""/>
      <w:lvlJc w:val="left"/>
      <w:pPr>
        <w:tabs>
          <w:tab w:val="num" w:pos="0"/>
        </w:tabs>
        <w:ind w:left="3805" w:hanging="567"/>
      </w:pPr>
      <w:rPr>
        <w:rFonts w:ascii="Symbol" w:hAnsi="Symbol" w:cs="Symbol" w:hint="default"/>
        <w:lang w:val="pt-PT" w:eastAsia="en-US" w:bidi="ar-SA"/>
      </w:rPr>
    </w:lvl>
    <w:lvl w:ilvl="4">
      <w:start w:val="0"/>
      <w:numFmt w:val="bullet"/>
      <w:lvlText w:val=""/>
      <w:lvlJc w:val="left"/>
      <w:pPr>
        <w:tabs>
          <w:tab w:val="num" w:pos="0"/>
        </w:tabs>
        <w:ind w:left="4760" w:hanging="567"/>
      </w:pPr>
      <w:rPr>
        <w:rFonts w:ascii="Symbol" w:hAnsi="Symbol" w:cs="Symbol" w:hint="default"/>
        <w:lang w:val="pt-PT" w:eastAsia="en-US" w:bidi="ar-SA"/>
      </w:rPr>
    </w:lvl>
    <w:lvl w:ilvl="5">
      <w:start w:val="0"/>
      <w:numFmt w:val="bullet"/>
      <w:lvlText w:val=""/>
      <w:lvlJc w:val="left"/>
      <w:pPr>
        <w:tabs>
          <w:tab w:val="num" w:pos="0"/>
        </w:tabs>
        <w:ind w:left="5715" w:hanging="567"/>
      </w:pPr>
      <w:rPr>
        <w:rFonts w:ascii="Symbol" w:hAnsi="Symbol" w:cs="Symbol" w:hint="default"/>
        <w:lang w:val="pt-PT" w:eastAsia="en-US" w:bidi="ar-SA"/>
      </w:rPr>
    </w:lvl>
    <w:lvl w:ilvl="6">
      <w:start w:val="0"/>
      <w:numFmt w:val="bullet"/>
      <w:lvlText w:val=""/>
      <w:lvlJc w:val="left"/>
      <w:pPr>
        <w:tabs>
          <w:tab w:val="num" w:pos="0"/>
        </w:tabs>
        <w:ind w:left="6670" w:hanging="567"/>
      </w:pPr>
      <w:rPr>
        <w:rFonts w:ascii="Symbol" w:hAnsi="Symbol" w:cs="Symbol" w:hint="default"/>
        <w:lang w:val="pt-PT" w:eastAsia="en-US" w:bidi="ar-SA"/>
      </w:rPr>
    </w:lvl>
    <w:lvl w:ilvl="7">
      <w:start w:val="0"/>
      <w:numFmt w:val="bullet"/>
      <w:lvlText w:val=""/>
      <w:lvlJc w:val="left"/>
      <w:pPr>
        <w:tabs>
          <w:tab w:val="num" w:pos="0"/>
        </w:tabs>
        <w:ind w:left="7625" w:hanging="567"/>
      </w:pPr>
      <w:rPr>
        <w:rFonts w:ascii="Symbol" w:hAnsi="Symbol" w:cs="Symbol" w:hint="default"/>
        <w:lang w:val="pt-PT" w:eastAsia="en-US" w:bidi="ar-SA"/>
      </w:rPr>
    </w:lvl>
    <w:lvl w:ilvl="8">
      <w:start w:val="0"/>
      <w:numFmt w:val="bullet"/>
      <w:lvlText w:val=""/>
      <w:lvlJc w:val="left"/>
      <w:pPr>
        <w:tabs>
          <w:tab w:val="num" w:pos="0"/>
        </w:tabs>
        <w:ind w:left="8580" w:hanging="567"/>
      </w:pPr>
      <w:rPr>
        <w:rFonts w:ascii="Symbol" w:hAnsi="Symbol" w:cs="Symbol" w:hint="default"/>
        <w:lang w:val="pt-PT" w:eastAsia="en-US" w:bidi="ar-SA"/>
      </w:rPr>
    </w:lvl>
  </w:abstractNum>
  <w:abstractNum w:abstractNumId="3">
    <w:lvl w:ilvl="0">
      <w:start w:val="1"/>
      <w:numFmt w:val="lowerLetter"/>
      <w:lvlText w:val="%1)"/>
      <w:lvlJc w:val="left"/>
      <w:pPr>
        <w:tabs>
          <w:tab w:val="num" w:pos="708"/>
        </w:tabs>
        <w:ind w:left="938" w:hanging="533"/>
      </w:pPr>
      <w:rPr>
        <w:sz w:val="24"/>
        <w:spacing w:val="-1"/>
        <w:i w:val="false"/>
        <w:b w:val="false"/>
        <w:szCs w:val="24"/>
        <w:iCs w:val="false"/>
        <w:bCs w:val="false"/>
        <w:w w:val="100"/>
        <w:rFonts w:ascii="Arial" w:hAnsi="Arial" w:eastAsia="Times New Roman" w:cs="Times New Roman"/>
        <w:lang w:val="pt-PT" w:eastAsia="en-US" w:bidi="ar-SA"/>
      </w:rPr>
    </w:lvl>
    <w:lvl w:ilvl="1">
      <w:start w:val="0"/>
      <w:numFmt w:val="bullet"/>
      <w:lvlText w:val=""/>
      <w:lvlJc w:val="left"/>
      <w:pPr>
        <w:tabs>
          <w:tab w:val="num" w:pos="0"/>
        </w:tabs>
        <w:ind w:left="1895" w:hanging="533"/>
      </w:pPr>
      <w:rPr>
        <w:rFonts w:ascii="Symbol" w:hAnsi="Symbol" w:cs="Symbol" w:hint="default"/>
        <w:lang w:val="pt-PT" w:eastAsia="en-US" w:bidi="ar-SA"/>
      </w:rPr>
    </w:lvl>
    <w:lvl w:ilvl="2">
      <w:start w:val="0"/>
      <w:numFmt w:val="bullet"/>
      <w:lvlText w:val=""/>
      <w:lvlJc w:val="left"/>
      <w:pPr>
        <w:tabs>
          <w:tab w:val="num" w:pos="0"/>
        </w:tabs>
        <w:ind w:left="2850" w:hanging="533"/>
      </w:pPr>
      <w:rPr>
        <w:rFonts w:ascii="Symbol" w:hAnsi="Symbol" w:cs="Symbol" w:hint="default"/>
        <w:lang w:val="pt-PT" w:eastAsia="en-US" w:bidi="ar-SA"/>
      </w:rPr>
    </w:lvl>
    <w:lvl w:ilvl="3">
      <w:start w:val="0"/>
      <w:numFmt w:val="bullet"/>
      <w:lvlText w:val=""/>
      <w:lvlJc w:val="left"/>
      <w:pPr>
        <w:tabs>
          <w:tab w:val="num" w:pos="0"/>
        </w:tabs>
        <w:ind w:left="3805" w:hanging="533"/>
      </w:pPr>
      <w:rPr>
        <w:rFonts w:ascii="Symbol" w:hAnsi="Symbol" w:cs="Symbol" w:hint="default"/>
        <w:lang w:val="pt-PT" w:eastAsia="en-US" w:bidi="ar-SA"/>
      </w:rPr>
    </w:lvl>
    <w:lvl w:ilvl="4">
      <w:start w:val="0"/>
      <w:numFmt w:val="bullet"/>
      <w:lvlText w:val=""/>
      <w:lvlJc w:val="left"/>
      <w:pPr>
        <w:tabs>
          <w:tab w:val="num" w:pos="0"/>
        </w:tabs>
        <w:ind w:left="4760" w:hanging="533"/>
      </w:pPr>
      <w:rPr>
        <w:rFonts w:ascii="Symbol" w:hAnsi="Symbol" w:cs="Symbol" w:hint="default"/>
        <w:lang w:val="pt-PT" w:eastAsia="en-US" w:bidi="ar-SA"/>
      </w:rPr>
    </w:lvl>
    <w:lvl w:ilvl="5">
      <w:start w:val="0"/>
      <w:numFmt w:val="bullet"/>
      <w:lvlText w:val=""/>
      <w:lvlJc w:val="left"/>
      <w:pPr>
        <w:tabs>
          <w:tab w:val="num" w:pos="0"/>
        </w:tabs>
        <w:ind w:left="5715" w:hanging="533"/>
      </w:pPr>
      <w:rPr>
        <w:rFonts w:ascii="Symbol" w:hAnsi="Symbol" w:cs="Symbol" w:hint="default"/>
        <w:lang w:val="pt-PT" w:eastAsia="en-US" w:bidi="ar-SA"/>
      </w:rPr>
    </w:lvl>
    <w:lvl w:ilvl="6">
      <w:start w:val="0"/>
      <w:numFmt w:val="bullet"/>
      <w:lvlText w:val=""/>
      <w:lvlJc w:val="left"/>
      <w:pPr>
        <w:tabs>
          <w:tab w:val="num" w:pos="0"/>
        </w:tabs>
        <w:ind w:left="6670" w:hanging="533"/>
      </w:pPr>
      <w:rPr>
        <w:rFonts w:ascii="Symbol" w:hAnsi="Symbol" w:cs="Symbol" w:hint="default"/>
        <w:lang w:val="pt-PT" w:eastAsia="en-US" w:bidi="ar-SA"/>
      </w:rPr>
    </w:lvl>
    <w:lvl w:ilvl="7">
      <w:start w:val="0"/>
      <w:numFmt w:val="bullet"/>
      <w:lvlText w:val=""/>
      <w:lvlJc w:val="left"/>
      <w:pPr>
        <w:tabs>
          <w:tab w:val="num" w:pos="0"/>
        </w:tabs>
        <w:ind w:left="7625" w:hanging="533"/>
      </w:pPr>
      <w:rPr>
        <w:rFonts w:ascii="Symbol" w:hAnsi="Symbol" w:cs="Symbol" w:hint="default"/>
        <w:lang w:val="pt-PT" w:eastAsia="en-US" w:bidi="ar-SA"/>
      </w:rPr>
    </w:lvl>
    <w:lvl w:ilvl="8">
      <w:start w:val="0"/>
      <w:numFmt w:val="bullet"/>
      <w:lvlText w:val=""/>
      <w:lvlJc w:val="left"/>
      <w:pPr>
        <w:tabs>
          <w:tab w:val="num" w:pos="0"/>
        </w:tabs>
        <w:ind w:left="8580" w:hanging="533"/>
      </w:pPr>
      <w:rPr>
        <w:rFonts w:ascii="Symbol" w:hAnsi="Symbol" w:cs="Symbol" w:hint="default"/>
        <w:lang w:val="pt-PT"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Ttulo1">
    <w:name w:val="Heading 1"/>
    <w:basedOn w:val="Normal"/>
    <w:next w:val="Normal"/>
    <w:qFormat/>
    <w:pPr>
      <w:keepNext w:val="true"/>
      <w:numPr>
        <w:ilvl w:val="0"/>
        <w:numId w:val="1"/>
      </w:numPr>
      <w:ind w:left="0" w:right="0" w:hanging="0"/>
      <w:outlineLvl w:val="0"/>
    </w:pPr>
    <w:rPr>
      <w:sz w:val="28"/>
    </w:rPr>
  </w:style>
  <w:style w:type="paragraph" w:styleId="Ttulo2">
    <w:name w:val="Heading 2"/>
    <w:basedOn w:val="Normal"/>
    <w:next w:val="Corpodotexto"/>
    <w:qFormat/>
    <w:pPr>
      <w:ind w:left="938" w:right="0" w:hanging="0"/>
      <w:outlineLvl w:val="2"/>
    </w:pPr>
    <w:rPr>
      <w:rFonts w:ascii="Tahoma" w:hAnsi="Tahoma" w:eastAsia="Tahoma" w:cs="Tahoma"/>
      <w:b/>
      <w:bCs/>
      <w:sz w:val="24"/>
      <w:szCs w:val="24"/>
      <w:lang w:val="pt-PT" w:bidi="ar-SA"/>
    </w:rPr>
  </w:style>
  <w:style w:type="paragraph" w:styleId="Ttulo3">
    <w:name w:val="Heading 3"/>
    <w:basedOn w:val="Normal"/>
    <w:next w:val="Normal"/>
    <w:qFormat/>
    <w:pPr>
      <w:keepNext w:val="true"/>
      <w:spacing w:before="240" w:after="60"/>
      <w:ind w:left="0" w:right="0" w:hanging="0"/>
      <w:outlineLvl w:val="2"/>
    </w:pPr>
    <w:rPr>
      <w:rFonts w:ascii="Arial" w:hAnsi="Arial" w:cs="Arial"/>
      <w:b/>
      <w:bCs/>
      <w:sz w:val="26"/>
      <w:szCs w:val="26"/>
    </w:rPr>
  </w:style>
  <w:style w:type="paragraph" w:styleId="Ttulo5">
    <w:name w:val="Heading 5"/>
    <w:basedOn w:val="Normal"/>
    <w:next w:val="Corpodotexto"/>
    <w:qFormat/>
    <w:pPr>
      <w:jc w:val="center"/>
      <w:outlineLvl w:val="5"/>
    </w:pPr>
    <w:rPr>
      <w:rFonts w:ascii="Times New Roman" w:hAnsi="Times New Roman" w:eastAsia="Times New Roman" w:cs="Times New Roman"/>
      <w:b/>
      <w:bCs/>
      <w:sz w:val="24"/>
      <w:szCs w:val="24"/>
      <w:lang w:val="pt-PT" w:bidi="ar-SA"/>
    </w:rPr>
  </w:style>
  <w:style w:type="character" w:styleId="WW8Num2z0">
    <w:name w:val="WW8Num2z0"/>
    <w:qFormat/>
    <w:rPr>
      <w:spacing w:val="-1"/>
      <w:w w:val="100"/>
      <w:lang w:val="pt-PT" w:eastAsia="en-US" w:bidi="ar-SA"/>
    </w:rPr>
  </w:style>
  <w:style w:type="character" w:styleId="WW8Num2z1">
    <w:name w:val="WW8Num2z1"/>
    <w:qFormat/>
    <w:rPr>
      <w:rFonts w:ascii="Symbol" w:hAnsi="Symbol" w:cs="Symbol"/>
      <w:lang w:val="pt-PT" w:eastAsia="en-US" w:bidi="ar-SA"/>
    </w:rPr>
  </w:style>
  <w:style w:type="character" w:styleId="WW8Num3z0">
    <w:name w:val="WW8Num3z0"/>
    <w:qFormat/>
    <w:rPr>
      <w:rFonts w:ascii="Arial" w:hAnsi="Arial" w:eastAsia="Times New Roman" w:cs="Times New Roman"/>
      <w:b w:val="false"/>
      <w:bCs w:val="false"/>
      <w:i w:val="false"/>
      <w:iCs w:val="false"/>
      <w:spacing w:val="-1"/>
      <w:w w:val="100"/>
      <w:sz w:val="24"/>
      <w:szCs w:val="24"/>
      <w:lang w:val="pt-PT" w:eastAsia="en-US" w:bidi="ar-SA"/>
    </w:rPr>
  </w:style>
  <w:style w:type="character" w:styleId="WW8Num3z1">
    <w:name w:val="WW8Num3z1"/>
    <w:qFormat/>
    <w:rPr>
      <w:rFonts w:ascii="Symbol" w:hAnsi="Symbol" w:cs="Symbol"/>
      <w:lang w:val="pt-PT" w:eastAsia="en-US" w:bidi="ar-SA"/>
    </w:rPr>
  </w:style>
  <w:style w:type="character" w:styleId="Fontepargpadro">
    <w:name w:val="Fonte parág. padrão"/>
    <w:qFormat/>
    <w:rPr/>
  </w:style>
  <w:style w:type="character" w:styleId="WW8Num2z2">
    <w:name w:val="WW8Num2z2"/>
    <w:qFormat/>
    <w:rPr>
      <w:rFonts w:ascii="Symbol" w:hAnsi="Symbol" w:cs="Symbol"/>
      <w:lang w:val="pt-PT" w:bidi="ar-SA"/>
    </w:rPr>
  </w:style>
  <w:style w:type="character" w:styleId="WW8Num3z2">
    <w:name w:val="WW8Num3z2"/>
    <w:qFormat/>
    <w:rPr>
      <w:rFonts w:ascii="Symbol" w:hAnsi="Symbol" w:cs="Symbol"/>
      <w:lang w:val="pt-PT" w:bidi="ar-SA"/>
    </w:rPr>
  </w:style>
  <w:style w:type="character" w:styleId="WW8Num4z0">
    <w:name w:val="WW8Num4z0"/>
    <w:qFormat/>
    <w:rPr>
      <w:rFonts w:ascii="Times New Roman" w:hAnsi="Times New Roman" w:eastAsia="Times New Roman" w:cs="Times New Roman"/>
      <w:b/>
      <w:bCs/>
      <w:i w:val="false"/>
      <w:iCs w:val="false"/>
      <w:spacing w:val="0"/>
      <w:w w:val="100"/>
      <w:sz w:val="24"/>
      <w:szCs w:val="24"/>
      <w:shd w:fill="D9D9D9" w:val="clear"/>
      <w:lang w:val="pt-PT" w:bidi="ar-SA"/>
    </w:rPr>
  </w:style>
  <w:style w:type="character" w:styleId="WW8Num4z1">
    <w:name w:val="WW8Num4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4z3">
    <w:name w:val="WW8Num4z3"/>
    <w:qFormat/>
    <w:rPr>
      <w:rFonts w:ascii="Times New Roman" w:hAnsi="Times New Roman" w:eastAsia="Times New Roman" w:cs="Times New Roman"/>
      <w:b w:val="false"/>
      <w:bCs w:val="false"/>
      <w:i w:val="false"/>
      <w:iCs w:val="false"/>
      <w:spacing w:val="-1"/>
      <w:w w:val="100"/>
      <w:sz w:val="24"/>
      <w:szCs w:val="24"/>
      <w:lang w:val="pt-PT" w:bidi="ar-SA"/>
    </w:rPr>
  </w:style>
  <w:style w:type="character" w:styleId="WW8Num4z4">
    <w:name w:val="WW8Num4z4"/>
    <w:qFormat/>
    <w:rPr>
      <w:rFonts w:ascii="Symbol" w:hAnsi="Symbol" w:cs="Symbol"/>
      <w:lang w:val="pt-PT" w:bidi="ar-SA"/>
    </w:rPr>
  </w:style>
  <w:style w:type="character" w:styleId="WW8Num5z0">
    <w:name w:val="WW8Num5z0"/>
    <w:qFormat/>
    <w:rPr>
      <w:lang w:val="pt-PT" w:bidi="ar-SA"/>
    </w:rPr>
  </w:style>
  <w:style w:type="character" w:styleId="WW8Num5z1">
    <w:name w:val="WW8Num5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5z2">
    <w:name w:val="WW8Num5z2"/>
    <w:qFormat/>
    <w:rPr>
      <w:rFonts w:ascii="Symbol" w:hAnsi="Symbol" w:cs="Symbol"/>
      <w:lang w:val="pt-PT" w:bidi="ar-SA"/>
    </w:rPr>
  </w:style>
  <w:style w:type="character" w:styleId="WW8Num6z0">
    <w:name w:val="WW8Num6z0"/>
    <w:qFormat/>
    <w:rPr>
      <w:lang w:val="pt-PT" w:bidi="ar-SA"/>
    </w:rPr>
  </w:style>
  <w:style w:type="character" w:styleId="WW8Num6z1">
    <w:name w:val="WW8Num6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6z2">
    <w:name w:val="WW8Num6z2"/>
    <w:qFormat/>
    <w:rPr>
      <w:rFonts w:ascii="Times New Roman" w:hAnsi="Times New Roman" w:eastAsia="Times New Roman" w:cs="Times New Roman"/>
      <w:b/>
      <w:bCs/>
      <w:i w:val="false"/>
      <w:iCs w:val="false"/>
      <w:spacing w:val="0"/>
      <w:w w:val="100"/>
      <w:sz w:val="24"/>
      <w:szCs w:val="24"/>
      <w:lang w:val="pt-PT" w:bidi="ar-SA"/>
    </w:rPr>
  </w:style>
  <w:style w:type="character" w:styleId="WW8Num6z3">
    <w:name w:val="WW8Num6z3"/>
    <w:qFormat/>
    <w:rPr>
      <w:rFonts w:ascii="Symbol" w:hAnsi="Symbol" w:cs="Symbol"/>
      <w:lang w:val="pt-PT" w:bidi="ar-SA"/>
    </w:rPr>
  </w:style>
  <w:style w:type="character" w:styleId="WW8Num7z0">
    <w:name w:val="WW8Num7z0"/>
    <w:qFormat/>
    <w:rPr>
      <w:rFonts w:ascii="Times New Roman" w:hAnsi="Times New Roman" w:eastAsia="Times New Roman" w:cs="Times New Roman"/>
      <w:b/>
      <w:bCs/>
      <w:i w:val="false"/>
      <w:iCs w:val="false"/>
      <w:spacing w:val="0"/>
      <w:w w:val="100"/>
      <w:sz w:val="24"/>
      <w:szCs w:val="24"/>
      <w:shd w:fill="BDBDBD" w:val="clear"/>
      <w:lang w:val="pt-PT" w:bidi="ar-SA"/>
    </w:rPr>
  </w:style>
  <w:style w:type="character" w:styleId="WW8Num7z1">
    <w:name w:val="WW8Num7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7z4">
    <w:name w:val="WW8Num7z4"/>
    <w:qFormat/>
    <w:rPr>
      <w:rFonts w:ascii="Symbol" w:hAnsi="Symbol" w:cs="Symbol"/>
      <w:lang w:val="pt-PT" w:bidi="ar-SA"/>
    </w:rPr>
  </w:style>
  <w:style w:type="character" w:styleId="WW8Num8z0">
    <w:name w:val="WW8Num8z0"/>
    <w:qFormat/>
    <w:rPr>
      <w:spacing w:val="-1"/>
      <w:w w:val="100"/>
      <w:lang w:val="pt-PT" w:bidi="ar-SA"/>
    </w:rPr>
  </w:style>
  <w:style w:type="character" w:styleId="WW8Num8z1">
    <w:name w:val="WW8Num8z1"/>
    <w:qFormat/>
    <w:rPr>
      <w:rFonts w:ascii="Symbol" w:hAnsi="Symbol" w:cs="Symbol"/>
      <w:lang w:val="pt-PT" w:bidi="ar-SA"/>
    </w:rPr>
  </w:style>
  <w:style w:type="character" w:styleId="WW8Num9z0">
    <w:name w:val="WW8Num9z0"/>
    <w:qFormat/>
    <w:rPr>
      <w:lang w:val="pt-PT" w:bidi="ar-SA"/>
    </w:rPr>
  </w:style>
  <w:style w:type="character" w:styleId="WW8Num9z1">
    <w:name w:val="WW8Num9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9z3">
    <w:name w:val="WW8Num9z3"/>
    <w:qFormat/>
    <w:rPr>
      <w:rFonts w:ascii="Symbol" w:hAnsi="Symbol" w:cs="Symbol"/>
      <w:lang w:val="pt-PT" w:bidi="ar-SA"/>
    </w:rPr>
  </w:style>
  <w:style w:type="character" w:styleId="WW8Num10z0">
    <w:name w:val="WW8Num10z0"/>
    <w:qFormat/>
    <w:rPr>
      <w:rFonts w:ascii="Times New Roman" w:hAnsi="Times New Roman" w:eastAsia="Times New Roman" w:cs="Times New Roman"/>
      <w:b/>
      <w:bCs/>
      <w:i w:val="false"/>
      <w:iCs w:val="false"/>
      <w:spacing w:val="0"/>
      <w:w w:val="100"/>
      <w:sz w:val="24"/>
      <w:szCs w:val="24"/>
      <w:shd w:fill="BDBDBD" w:val="clear"/>
      <w:lang w:val="pt-PT" w:bidi="ar-SA"/>
    </w:rPr>
  </w:style>
  <w:style w:type="character" w:styleId="WW8Num10z1">
    <w:name w:val="WW8Num10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10z4">
    <w:name w:val="WW8Num10z4"/>
    <w:qFormat/>
    <w:rPr>
      <w:rFonts w:ascii="Symbol" w:hAnsi="Symbol" w:cs="Symbol"/>
      <w:lang w:val="pt-PT" w:bidi="ar-SA"/>
    </w:rPr>
  </w:style>
  <w:style w:type="character" w:styleId="WW8Num11z0">
    <w:name w:val="WW8Num11z0"/>
    <w:qFormat/>
    <w:rPr>
      <w:rFonts w:ascii="Arial" w:hAnsi="Arial" w:eastAsia="Times New Roman" w:cs="Times New Roman"/>
      <w:b w:val="false"/>
      <w:bCs w:val="false"/>
      <w:i w:val="false"/>
      <w:iCs w:val="false"/>
      <w:spacing w:val="-1"/>
      <w:w w:val="100"/>
      <w:sz w:val="24"/>
      <w:szCs w:val="24"/>
      <w:lang w:val="pt-PT" w:bidi="ar-SA"/>
    </w:rPr>
  </w:style>
  <w:style w:type="character" w:styleId="WW8Num11z1">
    <w:name w:val="WW8Num11z1"/>
    <w:qFormat/>
    <w:rPr>
      <w:rFonts w:ascii="Symbol" w:hAnsi="Symbol" w:cs="Symbol"/>
      <w:lang w:val="pt-PT" w:bidi="ar-SA"/>
    </w:rPr>
  </w:style>
  <w:style w:type="character" w:styleId="WW8Num12z0">
    <w:name w:val="WW8Num12z0"/>
    <w:qFormat/>
    <w:rPr>
      <w:rFonts w:ascii="Times New Roman" w:hAnsi="Times New Roman" w:eastAsia="Times New Roman" w:cs="Times New Roman"/>
      <w:b w:val="false"/>
      <w:bCs w:val="false"/>
      <w:i w:val="false"/>
      <w:iCs w:val="false"/>
      <w:spacing w:val="-1"/>
      <w:w w:val="100"/>
      <w:sz w:val="24"/>
      <w:szCs w:val="24"/>
      <w:lang w:val="pt-PT" w:bidi="ar-SA"/>
    </w:rPr>
  </w:style>
  <w:style w:type="character" w:styleId="WW8Num12z1">
    <w:name w:val="WW8Num12z1"/>
    <w:qFormat/>
    <w:rPr>
      <w:rFonts w:ascii="Symbol" w:hAnsi="Symbol" w:cs="Symbol"/>
      <w:lang w:val="pt-PT" w:bidi="ar-SA"/>
    </w:rPr>
  </w:style>
  <w:style w:type="character" w:styleId="WW8Num13z0">
    <w:name w:val="WW8Num13z0"/>
    <w:qFormat/>
    <w:rPr>
      <w:rFonts w:ascii="Arial" w:hAnsi="Arial" w:eastAsia="Times New Roman" w:cs="Times New Roman"/>
      <w:b w:val="false"/>
      <w:bCs w:val="false"/>
      <w:i w:val="false"/>
      <w:iCs w:val="false"/>
      <w:spacing w:val="-4"/>
      <w:w w:val="100"/>
      <w:sz w:val="24"/>
      <w:szCs w:val="24"/>
      <w:lang w:val="pt-PT" w:bidi="ar-SA"/>
    </w:rPr>
  </w:style>
  <w:style w:type="character" w:styleId="WW8Num13z1">
    <w:name w:val="WW8Num13z1"/>
    <w:qFormat/>
    <w:rPr>
      <w:rFonts w:ascii="Symbol" w:hAnsi="Symbol" w:cs="Symbol"/>
      <w:lang w:val="pt-PT" w:bidi="ar-SA"/>
    </w:rPr>
  </w:style>
  <w:style w:type="character" w:styleId="WW8Num14z0">
    <w:name w:val="WW8Num14z0"/>
    <w:qFormat/>
    <w:rPr>
      <w:rFonts w:ascii="Arial" w:hAnsi="Arial" w:cs="Arial"/>
      <w:spacing w:val="0"/>
      <w:w w:val="53"/>
      <w:lang w:val="pt-PT" w:bidi="ar-SA"/>
    </w:rPr>
  </w:style>
  <w:style w:type="character" w:styleId="WW8Num14z1">
    <w:name w:val="WW8Num14z1"/>
    <w:qFormat/>
    <w:rPr>
      <w:rFonts w:ascii="Symbol" w:hAnsi="Symbol" w:cs="Symbol"/>
      <w:lang w:val="pt-PT" w:bidi="ar-SA"/>
    </w:rPr>
  </w:style>
  <w:style w:type="character" w:styleId="WW8Num15z0">
    <w:name w:val="WW8Num15z0"/>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15z1">
    <w:name w:val="WW8Num15z1"/>
    <w:qFormat/>
    <w:rPr>
      <w:rFonts w:ascii="Symbol" w:hAnsi="Symbol" w:cs="Symbol"/>
      <w:lang w:val="pt-PT" w:bidi="ar-SA"/>
    </w:rPr>
  </w:style>
  <w:style w:type="character" w:styleId="WW8Num16z0">
    <w:name w:val="WW8Num16z0"/>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16z1">
    <w:name w:val="WW8Num16z1"/>
    <w:qFormat/>
    <w:rPr>
      <w:rFonts w:ascii="Symbol" w:hAnsi="Symbol" w:cs="Symbol"/>
      <w:lang w:val="pt-PT" w:bidi="ar-SA"/>
    </w:rPr>
  </w:style>
  <w:style w:type="character" w:styleId="WW8Num17z0">
    <w:name w:val="WW8Num17z0"/>
    <w:qFormat/>
    <w:rPr>
      <w:spacing w:val="0"/>
      <w:w w:val="69"/>
      <w:lang w:val="pt-PT" w:bidi="ar-SA"/>
    </w:rPr>
  </w:style>
  <w:style w:type="character" w:styleId="WW8Num17z1">
    <w:name w:val="WW8Num17z1"/>
    <w:qFormat/>
    <w:rPr>
      <w:rFonts w:ascii="Symbol" w:hAnsi="Symbol" w:cs="Symbol"/>
      <w:lang w:val="pt-PT" w:bidi="ar-SA"/>
    </w:rPr>
  </w:style>
  <w:style w:type="character" w:styleId="WW8Num18z0">
    <w:name w:val="WW8Num18z0"/>
    <w:qFormat/>
    <w:rPr>
      <w:rFonts w:ascii="Arial" w:hAnsi="Arial" w:eastAsia="Times New Roman" w:cs="Times New Roman"/>
      <w:b w:val="false"/>
      <w:bCs w:val="false"/>
      <w:i w:val="false"/>
      <w:iCs w:val="false"/>
      <w:spacing w:val="0"/>
      <w:w w:val="100"/>
      <w:sz w:val="24"/>
      <w:szCs w:val="24"/>
      <w:lang w:val="pt-PT" w:bidi="ar-SA"/>
    </w:rPr>
  </w:style>
  <w:style w:type="character" w:styleId="WW8Num18z1">
    <w:name w:val="WW8Num18z1"/>
    <w:qFormat/>
    <w:rPr>
      <w:rFonts w:ascii="Times New Roman" w:hAnsi="Times New Roman" w:eastAsia="Times New Roman" w:cs="Times New Roman"/>
      <w:b w:val="false"/>
      <w:bCs w:val="false"/>
      <w:i w:val="false"/>
      <w:iCs w:val="false"/>
      <w:spacing w:val="-1"/>
      <w:w w:val="100"/>
      <w:sz w:val="24"/>
      <w:szCs w:val="24"/>
      <w:lang w:val="pt-PT" w:bidi="ar-SA"/>
    </w:rPr>
  </w:style>
  <w:style w:type="character" w:styleId="WW8Num18z2">
    <w:name w:val="WW8Num18z2"/>
    <w:qFormat/>
    <w:rPr>
      <w:rFonts w:ascii="Symbol" w:hAnsi="Symbol" w:cs="Symbol"/>
      <w:lang w:val="pt-PT" w:bidi="ar-SA"/>
    </w:rPr>
  </w:style>
  <w:style w:type="character" w:styleId="WW8Num19z0">
    <w:name w:val="WW8Num19z0"/>
    <w:qFormat/>
    <w:rPr/>
  </w:style>
  <w:style w:type="character" w:styleId="WW8Num20z0">
    <w:name w:val="WW8Num20z0"/>
    <w:qFormat/>
    <w:rPr/>
  </w:style>
  <w:style w:type="character" w:styleId="WW8Num21z0">
    <w:name w:val="WW8Num21z0"/>
    <w:qFormat/>
    <w:rPr/>
  </w:style>
  <w:style w:type="character" w:styleId="WW8Num22z0">
    <w:name w:val="WW8Num22z0"/>
    <w:qFormat/>
    <w:rPr/>
  </w:style>
  <w:style w:type="character" w:styleId="Fontepargpadro5">
    <w:name w:val="Fonte parág. padrão5"/>
    <w:qFormat/>
    <w:rPr/>
  </w:style>
  <w:style w:type="character" w:styleId="WW8Num13z2">
    <w:name w:val="WW8Num13z2"/>
    <w:qFormat/>
    <w:rPr>
      <w:rFonts w:ascii="Symbol" w:hAnsi="Symbol" w:cs="Symbol"/>
      <w:lang w:val="pt-PT" w:bidi="ar-SA"/>
    </w:rPr>
  </w:style>
  <w:style w:type="character" w:styleId="WW8Num14z3">
    <w:name w:val="WW8Num14z3"/>
    <w:qFormat/>
    <w:rPr>
      <w:rFonts w:ascii="Symbol" w:hAnsi="Symbol" w:cs="Symbol"/>
      <w:lang w:val="pt-PT" w:bidi="ar-SA"/>
    </w:rPr>
  </w:style>
  <w:style w:type="character" w:styleId="WW8Num19z1">
    <w:name w:val="WW8Num19z1"/>
    <w:qFormat/>
    <w:rPr>
      <w:rFonts w:ascii="Symbol" w:hAnsi="Symbol" w:cs="Symbol"/>
      <w:lang w:val="pt-PT" w:bidi="ar-SA"/>
    </w:rPr>
  </w:style>
  <w:style w:type="character" w:styleId="WW8Num20z1">
    <w:name w:val="WW8Num20z1"/>
    <w:qFormat/>
    <w:rPr>
      <w:rFonts w:ascii="Times New Roman" w:hAnsi="Times New Roman" w:eastAsia="Times New Roman" w:cs="Times New Roman"/>
      <w:b w:val="false"/>
      <w:bCs w:val="false"/>
      <w:i w:val="false"/>
      <w:iCs w:val="false"/>
      <w:spacing w:val="-1"/>
      <w:w w:val="100"/>
      <w:sz w:val="24"/>
      <w:szCs w:val="24"/>
      <w:lang w:val="pt-PT" w:bidi="ar-SA"/>
    </w:rPr>
  </w:style>
  <w:style w:type="character" w:styleId="WW8Num20z2">
    <w:name w:val="WW8Num20z2"/>
    <w:qFormat/>
    <w:rPr>
      <w:rFonts w:ascii="Symbol" w:hAnsi="Symbol" w:cs="Symbol"/>
      <w:lang w:val="pt-PT" w:bidi="ar-SA"/>
    </w:rPr>
  </w:style>
  <w:style w:type="character" w:styleId="WW8Num21z2">
    <w:name w:val="WW8Num21z2"/>
    <w:qFormat/>
    <w:rPr>
      <w:rFonts w:ascii="Symbol" w:hAnsi="Symbol" w:cs="Symbol"/>
      <w:spacing w:val="0"/>
      <w:w w:val="95"/>
      <w:lang w:val="pt-PT" w:bidi="ar-SA"/>
    </w:rPr>
  </w:style>
  <w:style w:type="character" w:styleId="WW8Num21z3">
    <w:name w:val="WW8Num21z3"/>
    <w:qFormat/>
    <w:rPr>
      <w:rFonts w:ascii="Symbol" w:hAnsi="Symbol" w:cs="Symbol"/>
      <w:lang w:val="pt-PT" w:bidi="ar-SA"/>
    </w:rPr>
  </w:style>
  <w:style w:type="character" w:styleId="WW8Num2z3">
    <w:name w:val="WW8Num2z3"/>
    <w:qFormat/>
    <w:rPr>
      <w:rFonts w:ascii="Symbol" w:hAnsi="Symbol" w:cs="Symbol"/>
      <w:lang w:val="pt-PT" w:bidi="ar-SA"/>
    </w:rPr>
  </w:style>
  <w:style w:type="character" w:styleId="WW8Num4z2">
    <w:name w:val="WW8Num4z2"/>
    <w:qFormat/>
    <w:rPr>
      <w:spacing w:val="0"/>
      <w:w w:val="95"/>
      <w:lang w:val="pt-PT" w:bidi="ar-SA"/>
    </w:rPr>
  </w:style>
  <w:style w:type="character" w:styleId="WW8Num5z4">
    <w:name w:val="WW8Num5z4"/>
    <w:qFormat/>
    <w:rPr>
      <w:rFonts w:ascii="Symbol" w:hAnsi="Symbol" w:cs="Symbol"/>
      <w:lang w:val="pt-PT" w:bidi="ar-SA"/>
    </w:rPr>
  </w:style>
  <w:style w:type="character" w:styleId="WW8Num7z2">
    <w:name w:val="WW8Num7z2"/>
    <w:qFormat/>
    <w:rPr>
      <w:rFonts w:ascii="Symbol" w:hAnsi="Symbol" w:cs="Symbol"/>
      <w:lang w:val="pt-PT" w:bidi="ar-SA"/>
    </w:rPr>
  </w:style>
  <w:style w:type="character" w:styleId="WW8Num8z2">
    <w:name w:val="WW8Num8z2"/>
    <w:qFormat/>
    <w:rPr>
      <w:rFonts w:ascii="Symbol" w:hAnsi="Symbol" w:cs="Symbol"/>
      <w:lang w:val="pt-PT" w:bidi="ar-SA"/>
    </w:rPr>
  </w:style>
  <w:style w:type="character" w:styleId="WW8Num10z2">
    <w:name w:val="WW8Num10z2"/>
    <w:qFormat/>
    <w:rPr>
      <w:rFonts w:ascii="Times New Roman" w:hAnsi="Times New Roman" w:eastAsia="Times New Roman" w:cs="Times New Roman"/>
      <w:b w:val="false"/>
      <w:bCs w:val="false"/>
      <w:i w:val="false"/>
      <w:iCs w:val="false"/>
      <w:spacing w:val="-8"/>
      <w:w w:val="100"/>
      <w:sz w:val="24"/>
      <w:szCs w:val="24"/>
      <w:lang w:val="pt-PT" w:bidi="ar-SA"/>
    </w:rPr>
  </w:style>
  <w:style w:type="character" w:styleId="WW8Num10z3">
    <w:name w:val="WW8Num10z3"/>
    <w:qFormat/>
    <w:rPr>
      <w:rFonts w:ascii="Symbol" w:hAnsi="Symbol" w:cs="Symbol"/>
      <w:lang w:val="pt-PT" w:bidi="ar-SA"/>
    </w:rPr>
  </w:style>
  <w:style w:type="character" w:styleId="WW8Num11z2">
    <w:name w:val="WW8Num11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11z3">
    <w:name w:val="WW8Num11z3"/>
    <w:qFormat/>
    <w:rPr>
      <w:rFonts w:ascii="Symbol" w:hAnsi="Symbol" w:cs="Symbol"/>
      <w:lang w:val="pt-PT" w:bidi="ar-SA"/>
    </w:rPr>
  </w:style>
  <w:style w:type="character" w:styleId="WW8Num12z2">
    <w:name w:val="WW8Num12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12z3">
    <w:name w:val="WW8Num12z3"/>
    <w:qFormat/>
    <w:rPr>
      <w:rFonts w:ascii="Symbol" w:hAnsi="Symbol" w:cs="Symbol"/>
      <w:lang w:val="pt-PT" w:bidi="ar-SA"/>
    </w:rPr>
  </w:style>
  <w:style w:type="character" w:styleId="WW8Num13z3">
    <w:name w:val="WW8Num13z3"/>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13z4">
    <w:name w:val="WW8Num13z4"/>
    <w:qFormat/>
    <w:rPr>
      <w:rFonts w:ascii="Symbol" w:hAnsi="Symbol" w:cs="Symbol"/>
      <w:lang w:val="pt-PT" w:bidi="ar-SA"/>
    </w:rPr>
  </w:style>
  <w:style w:type="character" w:styleId="WW8Num14z2">
    <w:name w:val="WW8Num14z2"/>
    <w:qFormat/>
    <w:rPr>
      <w:rFonts w:ascii="Symbol" w:hAnsi="Symbol" w:cs="Symbol"/>
      <w:lang w:val="pt-PT" w:bidi="ar-SA"/>
    </w:rPr>
  </w:style>
  <w:style w:type="character" w:styleId="WW8Num17z2">
    <w:name w:val="WW8Num17z2"/>
    <w:qFormat/>
    <w:rPr>
      <w:rFonts w:ascii="Symbol" w:hAnsi="Symbol" w:cs="Symbol"/>
      <w:lang w:val="pt-PT" w:bidi="ar-SA"/>
    </w:rPr>
  </w:style>
  <w:style w:type="character" w:styleId="WW8Num19z2">
    <w:name w:val="WW8Num19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19z3">
    <w:name w:val="WW8Num19z3"/>
    <w:qFormat/>
    <w:rPr>
      <w:rFonts w:ascii="Symbol" w:hAnsi="Symbol" w:cs="Symbol"/>
      <w:lang w:val="pt-PT" w:bidi="ar-SA"/>
    </w:rPr>
  </w:style>
  <w:style w:type="character" w:styleId="WW8Num22z1">
    <w:name w:val="WW8Num22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22z2">
    <w:name w:val="WW8Num22z2"/>
    <w:qFormat/>
    <w:rPr>
      <w:rFonts w:ascii="Symbol" w:hAnsi="Symbol" w:cs="Symbol"/>
      <w:lang w:val="pt-PT" w:bidi="ar-SA"/>
    </w:rPr>
  </w:style>
  <w:style w:type="character" w:styleId="WW8Num23z0">
    <w:name w:val="WW8Num23z0"/>
    <w:qFormat/>
    <w:rPr>
      <w:rFonts w:ascii="Times New Roman" w:hAnsi="Times New Roman" w:eastAsia="Times New Roman" w:cs="Times New Roman"/>
      <w:b/>
      <w:bCs/>
      <w:i w:val="false"/>
      <w:iCs w:val="false"/>
      <w:spacing w:val="0"/>
      <w:w w:val="100"/>
      <w:sz w:val="24"/>
      <w:szCs w:val="24"/>
      <w:lang w:val="pt-PT" w:bidi="ar-SA"/>
    </w:rPr>
  </w:style>
  <w:style w:type="character" w:styleId="WW8Num23z1">
    <w:name w:val="WW8Num23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23z2">
    <w:name w:val="WW8Num23z2"/>
    <w:qFormat/>
    <w:rPr>
      <w:rFonts w:ascii="Symbol" w:hAnsi="Symbol" w:cs="Symbol"/>
      <w:lang w:val="pt-PT" w:bidi="ar-SA"/>
    </w:rPr>
  </w:style>
  <w:style w:type="character" w:styleId="WW8Num24z0">
    <w:name w:val="WW8Num24z0"/>
    <w:qFormat/>
    <w:rPr>
      <w:rFonts w:ascii="Times New Roman" w:hAnsi="Times New Roman" w:eastAsia="Times New Roman" w:cs="Times New Roman"/>
      <w:b/>
      <w:bCs/>
      <w:i w:val="false"/>
      <w:iCs w:val="false"/>
      <w:spacing w:val="0"/>
      <w:w w:val="100"/>
      <w:sz w:val="24"/>
      <w:szCs w:val="24"/>
      <w:lang w:val="pt-PT" w:bidi="ar-SA"/>
    </w:rPr>
  </w:style>
  <w:style w:type="character" w:styleId="WW8Num24z1">
    <w:name w:val="WW8Num24z1"/>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24z2">
    <w:name w:val="WW8Num24z2"/>
    <w:qFormat/>
    <w:rPr>
      <w:rFonts w:ascii="Symbol" w:hAnsi="Symbol" w:cs="Symbol"/>
      <w:lang w:val="pt-PT" w:bidi="ar-SA"/>
    </w:rPr>
  </w:style>
  <w:style w:type="character" w:styleId="WW8Num25z0">
    <w:name w:val="WW8Num25z0"/>
    <w:qFormat/>
    <w:rPr>
      <w:rFonts w:ascii="Times New Roman" w:hAnsi="Times New Roman" w:eastAsia="Times New Roman" w:cs="Times New Roman"/>
      <w:b w:val="false"/>
      <w:bCs w:val="false"/>
      <w:i w:val="false"/>
      <w:iCs w:val="false"/>
      <w:spacing w:val="-1"/>
      <w:w w:val="100"/>
      <w:sz w:val="24"/>
      <w:szCs w:val="24"/>
      <w:lang w:val="pt-PT" w:bidi="ar-SA"/>
    </w:rPr>
  </w:style>
  <w:style w:type="character" w:styleId="WW8Num25z1">
    <w:name w:val="WW8Num25z1"/>
    <w:qFormat/>
    <w:rPr>
      <w:rFonts w:ascii="Symbol" w:hAnsi="Symbol" w:cs="Symbol"/>
      <w:lang w:val="pt-PT" w:bidi="ar-SA"/>
    </w:rPr>
  </w:style>
  <w:style w:type="character" w:styleId="WW8Num26z0">
    <w:name w:val="WW8Num26z0"/>
    <w:qFormat/>
    <w:rPr>
      <w:rFonts w:ascii="Times New Roman" w:hAnsi="Times New Roman" w:eastAsia="Times New Roman" w:cs="Times New Roman"/>
      <w:b/>
      <w:bCs/>
      <w:i w:val="false"/>
      <w:iCs w:val="false"/>
      <w:spacing w:val="0"/>
      <w:w w:val="100"/>
      <w:sz w:val="24"/>
      <w:szCs w:val="24"/>
      <w:lang w:val="pt-PT" w:bidi="ar-SA"/>
    </w:rPr>
  </w:style>
  <w:style w:type="character" w:styleId="WW8Num26z1">
    <w:name w:val="WW8Num26z1"/>
    <w:qFormat/>
    <w:rPr>
      <w:rFonts w:ascii="Symbol" w:hAnsi="Symbol" w:cs="Symbol"/>
      <w:lang w:val="pt-PT" w:bidi="ar-SA"/>
    </w:rPr>
  </w:style>
  <w:style w:type="character" w:styleId="WW8Num27z0">
    <w:name w:val="WW8Num27z0"/>
    <w:qFormat/>
    <w:rPr>
      <w:rFonts w:ascii="Times New Roman" w:hAnsi="Times New Roman" w:eastAsia="Times New Roman" w:cs="Times New Roman"/>
      <w:b w:val="false"/>
      <w:bCs w:val="false"/>
      <w:i w:val="false"/>
      <w:iCs w:val="false"/>
      <w:spacing w:val="-1"/>
      <w:w w:val="100"/>
      <w:sz w:val="24"/>
      <w:szCs w:val="24"/>
      <w:lang w:val="pt-PT" w:bidi="ar-SA"/>
    </w:rPr>
  </w:style>
  <w:style w:type="character" w:styleId="WW8Num27z1">
    <w:name w:val="WW8Num27z1"/>
    <w:qFormat/>
    <w:rPr>
      <w:rFonts w:ascii="Symbol" w:hAnsi="Symbol" w:cs="Symbol"/>
      <w:lang w:val="pt-PT" w:bidi="ar-SA"/>
    </w:rPr>
  </w:style>
  <w:style w:type="character" w:styleId="WW8Num28z0">
    <w:name w:val="WW8Num28z0"/>
    <w:qFormat/>
    <w:rPr>
      <w:rFonts w:ascii="Times New Roman" w:hAnsi="Times New Roman" w:eastAsia="Times New Roman" w:cs="Times New Roman"/>
      <w:b/>
      <w:bCs/>
      <w:i w:val="false"/>
      <w:iCs w:val="false"/>
      <w:spacing w:val="0"/>
      <w:w w:val="100"/>
      <w:sz w:val="24"/>
      <w:szCs w:val="24"/>
      <w:lang w:val="pt-PT" w:bidi="ar-SA"/>
    </w:rPr>
  </w:style>
  <w:style w:type="character" w:styleId="WW8Num28z1">
    <w:name w:val="WW8Num28z1"/>
    <w:qFormat/>
    <w:rPr>
      <w:spacing w:val="0"/>
      <w:w w:val="100"/>
      <w:lang w:val="pt-PT" w:bidi="ar-SA"/>
    </w:rPr>
  </w:style>
  <w:style w:type="character" w:styleId="WW8Num28z2">
    <w:name w:val="WW8Num28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28z3">
    <w:name w:val="WW8Num28z3"/>
    <w:qFormat/>
    <w:rPr>
      <w:rFonts w:ascii="Symbol" w:hAnsi="Symbol" w:cs="Symbol"/>
      <w:lang w:val="pt-PT" w:bidi="ar-SA"/>
    </w:rPr>
  </w:style>
  <w:style w:type="character" w:styleId="WW8Num29z0">
    <w:name w:val="WW8Num29z0"/>
    <w:qFormat/>
    <w:rPr>
      <w:rFonts w:ascii="Times New Roman" w:hAnsi="Times New Roman" w:eastAsia="Times New Roman" w:cs="Times New Roman"/>
      <w:b w:val="false"/>
      <w:bCs w:val="false"/>
      <w:i w:val="false"/>
      <w:iCs w:val="false"/>
      <w:spacing w:val="-1"/>
      <w:w w:val="100"/>
      <w:sz w:val="24"/>
      <w:szCs w:val="24"/>
      <w:lang w:val="pt-PT" w:bidi="ar-SA"/>
    </w:rPr>
  </w:style>
  <w:style w:type="character" w:styleId="WW8Num29z1">
    <w:name w:val="WW8Num29z1"/>
    <w:qFormat/>
    <w:rPr>
      <w:rFonts w:ascii="Symbol" w:hAnsi="Symbol" w:cs="Symbol"/>
      <w:lang w:val="pt-PT" w:bidi="ar-SA"/>
    </w:rPr>
  </w:style>
  <w:style w:type="character" w:styleId="WW8Num30z0">
    <w:name w:val="WW8Num30z0"/>
    <w:qFormat/>
    <w:rPr>
      <w:lang w:val="pt-PT" w:bidi="ar-SA"/>
    </w:rPr>
  </w:style>
  <w:style w:type="character" w:styleId="WW8Num30z2">
    <w:name w:val="WW8Num30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30z4">
    <w:name w:val="WW8Num30z4"/>
    <w:qFormat/>
    <w:rPr>
      <w:rFonts w:ascii="Symbol" w:hAnsi="Symbol" w:cs="Symbol"/>
      <w:lang w:val="pt-PT" w:bidi="ar-SA"/>
    </w:rPr>
  </w:style>
  <w:style w:type="character" w:styleId="WW8Num18z3">
    <w:name w:val="WW8Num18z3"/>
    <w:qFormat/>
    <w:rPr>
      <w:rFonts w:ascii="Times New Roman" w:hAnsi="Times New Roman" w:eastAsia="Times New Roman" w:cs="Times New Roman"/>
      <w:b/>
      <w:bCs/>
      <w:i w:val="false"/>
      <w:iCs w:val="false"/>
      <w:spacing w:val="0"/>
      <w:w w:val="100"/>
      <w:sz w:val="24"/>
      <w:szCs w:val="24"/>
      <w:lang w:val="pt-PT" w:bidi="ar-SA"/>
    </w:rPr>
  </w:style>
  <w:style w:type="character" w:styleId="WW8Num18z4">
    <w:name w:val="WW8Num18z4"/>
    <w:qFormat/>
    <w:rPr>
      <w:rFonts w:ascii="Symbol" w:hAnsi="Symbol" w:cs="Symbol"/>
      <w:lang w:val="pt-PT" w:bidi="ar-SA"/>
    </w:rPr>
  </w:style>
  <w:style w:type="character" w:styleId="WW8Num20z3">
    <w:name w:val="WW8Num20z3"/>
    <w:qFormat/>
    <w:rPr>
      <w:rFonts w:ascii="Symbol" w:hAnsi="Symbol" w:cs="Symbol"/>
      <w:lang w:val="pt-PT" w:bidi="ar-SA"/>
    </w:rPr>
  </w:style>
  <w:style w:type="character" w:styleId="WW8Num21z1">
    <w:name w:val="WW8Num21z1"/>
    <w:qFormat/>
    <w:rPr>
      <w:rFonts w:ascii="Symbol" w:hAnsi="Symbol" w:cs="Symbol"/>
      <w:lang w:val="pt-PT" w:bidi="ar-SA"/>
    </w:rPr>
  </w:style>
  <w:style w:type="character" w:styleId="WW8Num22z3">
    <w:name w:val="WW8Num22z3"/>
    <w:qFormat/>
    <w:rPr>
      <w:rFonts w:ascii="Symbol" w:hAnsi="Symbol" w:cs="Symbol"/>
      <w:lang w:val="pt-PT" w:bidi="ar-SA"/>
    </w:rPr>
  </w:style>
  <w:style w:type="character" w:styleId="WW8Num25z2">
    <w:name w:val="WW8Num25z2"/>
    <w:qFormat/>
    <w:rPr>
      <w:rFonts w:ascii="Symbol" w:hAnsi="Symbol" w:cs="Symbol"/>
      <w:lang w:val="pt-PT" w:bidi="ar-SA"/>
    </w:rPr>
  </w:style>
  <w:style w:type="character" w:styleId="WW8Num29z2">
    <w:name w:val="WW8Num29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29z3">
    <w:name w:val="WW8Num29z3"/>
    <w:qFormat/>
    <w:rPr>
      <w:rFonts w:ascii="Symbol" w:hAnsi="Symbol" w:cs="Symbol"/>
      <w:lang w:val="pt-PT" w:bidi="ar-SA"/>
    </w:rPr>
  </w:style>
  <w:style w:type="character" w:styleId="WW8Num30z1">
    <w:name w:val="WW8Num30z1"/>
    <w:qFormat/>
    <w:rPr>
      <w:rFonts w:ascii="Symbol" w:hAnsi="Symbol" w:cs="Symbol"/>
      <w:lang w:val="pt-PT" w:bidi="ar-SA"/>
    </w:rPr>
  </w:style>
  <w:style w:type="character" w:styleId="WW8Num31z0">
    <w:name w:val="WW8Num31z0"/>
    <w:qFormat/>
    <w:rPr>
      <w:lang w:val="pt-PT" w:bidi="ar-SA"/>
    </w:rPr>
  </w:style>
  <w:style w:type="character" w:styleId="WW8Num31z2">
    <w:name w:val="WW8Num31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31z4">
    <w:name w:val="WW8Num31z4"/>
    <w:qFormat/>
    <w:rPr>
      <w:rFonts w:ascii="Symbol" w:hAnsi="Symbol" w:cs="Symbol"/>
      <w:lang w:val="pt-PT" w:bidi="ar-SA"/>
    </w:rPr>
  </w:style>
  <w:style w:type="character" w:styleId="WW8Num24z3">
    <w:name w:val="WW8Num24z3"/>
    <w:qFormat/>
    <w:rPr>
      <w:rFonts w:ascii="Symbol" w:hAnsi="Symbol" w:cs="Symbol"/>
      <w:lang w:val="pt-PT" w:bidi="ar-SA"/>
    </w:rPr>
  </w:style>
  <w:style w:type="character" w:styleId="WW8Num26z2">
    <w:name w:val="WW8Num26z2"/>
    <w:qFormat/>
    <w:rPr>
      <w:rFonts w:ascii="Symbol" w:hAnsi="Symbol" w:cs="Symbol"/>
      <w:lang w:val="pt-PT" w:bidi="ar-SA"/>
    </w:rPr>
  </w:style>
  <w:style w:type="character" w:styleId="WW8Num27z2">
    <w:name w:val="WW8Num27z2"/>
    <w:qFormat/>
    <w:rPr>
      <w:rFonts w:ascii="Symbol" w:hAnsi="Symbol" w:cs="Symbol"/>
      <w:lang w:val="pt-PT" w:bidi="ar-SA"/>
    </w:rPr>
  </w:style>
  <w:style w:type="character" w:styleId="WW8Num31z1">
    <w:name w:val="WW8Num31z1"/>
    <w:qFormat/>
    <w:rPr>
      <w:rFonts w:ascii="Symbol" w:hAnsi="Symbol" w:cs="Symbol"/>
      <w:lang w:val="pt-PT" w:bidi="ar-SA"/>
    </w:rPr>
  </w:style>
  <w:style w:type="character" w:styleId="WW8Num32z0">
    <w:name w:val="WW8Num32z0"/>
    <w:qFormat/>
    <w:rPr>
      <w:rFonts w:ascii="Times New Roman" w:hAnsi="Times New Roman" w:eastAsia="Times New Roman" w:cs="Times New Roman"/>
      <w:b/>
      <w:bCs/>
      <w:i w:val="false"/>
      <w:iCs w:val="false"/>
      <w:spacing w:val="0"/>
      <w:w w:val="100"/>
      <w:sz w:val="24"/>
      <w:szCs w:val="24"/>
      <w:lang w:val="pt-PT" w:bidi="ar-SA"/>
    </w:rPr>
  </w:style>
  <w:style w:type="character" w:styleId="WW8Num32z1">
    <w:name w:val="WW8Num32z1"/>
    <w:qFormat/>
    <w:rPr>
      <w:spacing w:val="0"/>
      <w:w w:val="100"/>
      <w:lang w:val="pt-PT" w:bidi="ar-SA"/>
    </w:rPr>
  </w:style>
  <w:style w:type="character" w:styleId="WW8Num32z2">
    <w:name w:val="WW8Num32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32z3">
    <w:name w:val="WW8Num32z3"/>
    <w:qFormat/>
    <w:rPr>
      <w:rFonts w:ascii="Symbol" w:hAnsi="Symbol" w:cs="Symbol"/>
      <w:lang w:val="pt-PT" w:bidi="ar-SA"/>
    </w:rPr>
  </w:style>
  <w:style w:type="character" w:styleId="WW8Num33z0">
    <w:name w:val="WW8Num33z0"/>
    <w:qFormat/>
    <w:rPr>
      <w:rFonts w:ascii="Times New Roman" w:hAnsi="Times New Roman" w:eastAsia="Times New Roman" w:cs="Times New Roman"/>
      <w:b w:val="false"/>
      <w:bCs w:val="false"/>
      <w:i w:val="false"/>
      <w:iCs w:val="false"/>
      <w:spacing w:val="-1"/>
      <w:w w:val="100"/>
      <w:sz w:val="24"/>
      <w:szCs w:val="24"/>
      <w:lang w:val="pt-PT" w:bidi="ar-SA"/>
    </w:rPr>
  </w:style>
  <w:style w:type="character" w:styleId="WW8Num33z1">
    <w:name w:val="WW8Num33z1"/>
    <w:qFormat/>
    <w:rPr>
      <w:rFonts w:ascii="Symbol" w:hAnsi="Symbol" w:cs="Symbol"/>
      <w:lang w:val="pt-PT" w:bidi="ar-SA"/>
    </w:rPr>
  </w:style>
  <w:style w:type="character" w:styleId="WW8Num34z0">
    <w:name w:val="WW8Num34z0"/>
    <w:qFormat/>
    <w:rPr>
      <w:lang w:val="pt-PT" w:bidi="ar-SA"/>
    </w:rPr>
  </w:style>
  <w:style w:type="character" w:styleId="WW8Num34z2">
    <w:name w:val="WW8Num34z2"/>
    <w:qFormat/>
    <w:rPr>
      <w:rFonts w:ascii="Times New Roman" w:hAnsi="Times New Roman" w:eastAsia="Times New Roman" w:cs="Times New Roman"/>
      <w:b w:val="false"/>
      <w:bCs w:val="false"/>
      <w:i w:val="false"/>
      <w:iCs w:val="false"/>
      <w:spacing w:val="0"/>
      <w:w w:val="100"/>
      <w:sz w:val="24"/>
      <w:szCs w:val="24"/>
      <w:lang w:val="pt-PT" w:bidi="ar-SA"/>
    </w:rPr>
  </w:style>
  <w:style w:type="character" w:styleId="WW8Num34z4">
    <w:name w:val="WW8Num34z4"/>
    <w:qFormat/>
    <w:rPr>
      <w:rFonts w:ascii="Symbol" w:hAnsi="Symbol" w:cs="Symbol"/>
      <w:lang w:val="pt-PT" w:bidi="ar-SA"/>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Fontepargpadro4">
    <w:name w:val="Fonte parág. padrão4"/>
    <w:qFormat/>
    <w:rPr/>
  </w:style>
  <w:style w:type="character" w:styleId="Fontepargpadro3">
    <w:name w:val="Fonte parág. padrão3"/>
    <w:qFormat/>
    <w:rPr/>
  </w:style>
  <w:style w:type="character" w:styleId="Fontepargpadro2">
    <w:name w:val="Fonte parág. padrão2"/>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8Num3z3">
    <w:name w:val="WW8Num3z3"/>
    <w:qFormat/>
    <w:rPr>
      <w:rFonts w:ascii="Symbol" w:hAnsi="Symbol" w:cs="Symbol"/>
    </w:rPr>
  </w:style>
  <w:style w:type="character" w:styleId="Fontepargpadro1">
    <w:name w:val="Fonte parág. padrão1"/>
    <w:qFormat/>
    <w:rPr/>
  </w:style>
  <w:style w:type="character" w:styleId="LinkdaInternet">
    <w:name w:val="Link da Internet"/>
    <w:rPr>
      <w:color w:val="0000FF"/>
      <w:u w:val="single"/>
    </w:rPr>
  </w:style>
  <w:style w:type="character" w:styleId="CharChar">
    <w:name w:val=" Char Char"/>
    <w:qFormat/>
    <w:rPr>
      <w:rFonts w:ascii="Arial" w:hAnsi="Arial" w:cs="Arial"/>
      <w:b/>
      <w:bCs/>
      <w:sz w:val="26"/>
      <w:szCs w:val="26"/>
    </w:rPr>
  </w:style>
  <w:style w:type="character" w:styleId="Nfaseforte">
    <w:name w:val="Ênfase forte"/>
    <w:qFormat/>
    <w:rPr>
      <w:b/>
      <w:bCs/>
    </w:rPr>
  </w:style>
  <w:style w:type="character" w:styleId="TextodebaloChar">
    <w:name w:val="Texto de balão Char"/>
    <w:qFormat/>
    <w:rPr>
      <w:rFonts w:ascii="Tahoma" w:hAnsi="Tahoma" w:cs="Tahoma"/>
      <w:sz w:val="16"/>
      <w:szCs w:val="16"/>
      <w:lang w:eastAsia="zh-CN"/>
    </w:rPr>
  </w:style>
  <w:style w:type="character" w:styleId="CharChar1">
    <w:name w:val="Char Char"/>
    <w:qFormat/>
    <w:rPr>
      <w:rFonts w:ascii="Arial" w:hAnsi="Arial" w:cs="Arial"/>
      <w:b/>
      <w:bCs/>
      <w:sz w:val="26"/>
      <w:szCs w:val="26"/>
    </w:rPr>
  </w:style>
  <w:style w:type="paragraph" w:styleId="Ttulo">
    <w:name w:val="Título"/>
    <w:basedOn w:val="Normal"/>
    <w:next w:val="Corpodotexto"/>
    <w:qFormat/>
    <w:pPr>
      <w:keepNext w:val="true"/>
      <w:spacing w:before="240" w:after="120"/>
    </w:pPr>
    <w:rPr>
      <w:rFonts w:ascii="Liberation Sans;Arial" w:hAnsi="Liberation Sans;Arial" w:eastAsia="Microsoft YaHei" w:cs="Lucida Sans"/>
      <w:sz w:val="28"/>
      <w:szCs w:val="28"/>
    </w:rPr>
  </w:style>
  <w:style w:type="paragraph" w:styleId="Corpodotexto">
    <w:name w:val="Body Text"/>
    <w:basedOn w:val="Normal"/>
    <w:pPr>
      <w:jc w:val="both"/>
    </w:pPr>
    <w:rPr>
      <w:sz w:val="24"/>
    </w:rPr>
  </w:style>
  <w:style w:type="paragraph" w:styleId="Lista">
    <w:name w:val="List"/>
    <w:basedOn w:val="Corpodotexto"/>
    <w:pPr/>
    <w:rPr>
      <w:rFonts w:cs="Tahoma"/>
    </w:rPr>
  </w:style>
  <w:style w:type="paragraph" w:styleId="Legenda">
    <w:name w:val="Caption"/>
    <w:basedOn w:val="Normal"/>
    <w:qFormat/>
    <w:pPr>
      <w:suppressLineNumbers/>
      <w:spacing w:before="120" w:after="120"/>
    </w:pPr>
    <w:rPr>
      <w:rFonts w:cs="Mangal;Courier New"/>
      <w:i/>
      <w:iCs/>
      <w:sz w:val="24"/>
      <w:szCs w:val="24"/>
    </w:rPr>
  </w:style>
  <w:style w:type="paragraph" w:styleId="Ndice">
    <w:name w:val="Índice"/>
    <w:basedOn w:val="Normal"/>
    <w:qFormat/>
    <w:pPr>
      <w:suppressLineNumbers/>
    </w:pPr>
    <w:rPr>
      <w:rFonts w:cs="Tahoma"/>
    </w:rPr>
  </w:style>
  <w:style w:type="paragraph" w:styleId="Ttulo4">
    <w:name w:val="Título4"/>
    <w:basedOn w:val="Normal"/>
    <w:next w:val="Corpodotexto"/>
    <w:qFormat/>
    <w:pPr>
      <w:keepNext w:val="true"/>
      <w:spacing w:before="240" w:after="120"/>
    </w:pPr>
    <w:rPr>
      <w:rFonts w:ascii="Liberation Sans;Arial" w:hAnsi="Liberation Sans;Arial" w:eastAsia="Microsoft YaHei" w:cs="Lucida Sans"/>
      <w:sz w:val="28"/>
      <w:szCs w:val="28"/>
    </w:rPr>
  </w:style>
  <w:style w:type="paragraph" w:styleId="Ttulo31">
    <w:name w:val="Título3"/>
    <w:basedOn w:val="Normal"/>
    <w:next w:val="Corpodotexto"/>
    <w:qFormat/>
    <w:pPr>
      <w:keepNext w:val="true"/>
      <w:spacing w:before="240" w:after="120"/>
    </w:pPr>
    <w:rPr>
      <w:rFonts w:ascii="Liberation Sans;Arial" w:hAnsi="Liberation Sans;Arial" w:eastAsia="Microsoft YaHei" w:cs="Lucida Sans"/>
      <w:sz w:val="28"/>
      <w:szCs w:val="28"/>
    </w:rPr>
  </w:style>
  <w:style w:type="paragraph" w:styleId="Ttulo21">
    <w:name w:val="Título2"/>
    <w:basedOn w:val="Normal"/>
    <w:next w:val="Corpodotexto"/>
    <w:qFormat/>
    <w:pPr>
      <w:keepNext w:val="true"/>
      <w:spacing w:before="240" w:after="120"/>
    </w:pPr>
    <w:rPr>
      <w:rFonts w:ascii="Arial" w:hAnsi="Arial" w:eastAsia="Lucida Sans Unicode" w:cs="Mangal;Courier New"/>
      <w:sz w:val="28"/>
      <w:szCs w:val="28"/>
    </w:rPr>
  </w:style>
  <w:style w:type="paragraph" w:styleId="Ttulo11">
    <w:name w:val="Título1"/>
    <w:basedOn w:val="Normal"/>
    <w:next w:val="Corpodotexto"/>
    <w:qFormat/>
    <w:pPr>
      <w:keepNext w:val="true"/>
      <w:suppressAutoHyphens w:val="true"/>
      <w:spacing w:before="240" w:after="120"/>
    </w:pPr>
    <w:rPr>
      <w:rFonts w:ascii="Albany;Arial" w:hAnsi="Albany;Arial" w:eastAsia="HG Mincho Light J;Times New Roman" w:cs="Albany;Arial"/>
      <w:sz w:val="28"/>
    </w:rPr>
  </w:style>
  <w:style w:type="paragraph" w:styleId="Captulo">
    <w:name w:val="Capítulo"/>
    <w:basedOn w:val="Normal"/>
    <w:next w:val="Corpodotexto"/>
    <w:qFormat/>
    <w:pPr>
      <w:keepNext w:val="true"/>
      <w:spacing w:before="240" w:after="120"/>
    </w:pPr>
    <w:rPr>
      <w:rFonts w:ascii="Arial" w:hAnsi="Arial" w:eastAsia="Lucida Sans Unicode" w:cs="Tahoma"/>
      <w:sz w:val="28"/>
      <w:szCs w:val="28"/>
    </w:rPr>
  </w:style>
  <w:style w:type="paragraph" w:styleId="Legenda1">
    <w:name w:val="Legenda1"/>
    <w:basedOn w:val="Normal"/>
    <w:qFormat/>
    <w:pPr>
      <w:suppressLineNumbers/>
      <w:spacing w:before="120" w:after="120"/>
    </w:pPr>
    <w:rPr>
      <w:rFonts w:cs="Tahoma"/>
      <w:i/>
      <w:iCs/>
      <w:sz w:val="24"/>
      <w:szCs w:val="24"/>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rPr/>
  </w:style>
  <w:style w:type="paragraph" w:styleId="Rodap">
    <w:name w:val="Footer"/>
    <w:basedOn w:val="Normal"/>
    <w:pPr/>
    <w:rPr/>
  </w:style>
  <w:style w:type="paragraph" w:styleId="Corpodotextorecuado">
    <w:name w:val="Body Text Indent"/>
    <w:basedOn w:val="Normal"/>
    <w:pPr>
      <w:ind w:left="0" w:right="0" w:firstLine="2124"/>
      <w:jc w:val="both"/>
    </w:pPr>
    <w:rPr>
      <w:sz w:val="28"/>
    </w:rPr>
  </w:style>
  <w:style w:type="paragraph" w:styleId="Recuodecorpodetexto21">
    <w:name w:val="Recuo de corpo de texto 21"/>
    <w:basedOn w:val="Normal"/>
    <w:qFormat/>
    <w:pPr>
      <w:ind w:left="0" w:right="0" w:firstLine="2127"/>
      <w:jc w:val="both"/>
    </w:pPr>
    <w:rPr>
      <w:sz w:val="28"/>
    </w:rPr>
  </w:style>
  <w:style w:type="paragraph" w:styleId="Corpodetexto21">
    <w:name w:val="Corpo de texto 21"/>
    <w:basedOn w:val="Normal"/>
    <w:qFormat/>
    <w:pPr>
      <w:jc w:val="both"/>
    </w:pPr>
    <w:rPr>
      <w:sz w:val="28"/>
    </w:rPr>
  </w:style>
  <w:style w:type="paragraph" w:styleId="Recuodecorpodetexto31">
    <w:name w:val="Recuo de corpo de texto 31"/>
    <w:basedOn w:val="Normal"/>
    <w:qFormat/>
    <w:pPr>
      <w:ind w:left="705" w:right="0" w:hanging="0"/>
      <w:jc w:val="both"/>
    </w:pPr>
    <w:rPr>
      <w:sz w:val="28"/>
    </w:rPr>
  </w:style>
  <w:style w:type="paragraph" w:styleId="Subttulo">
    <w:name w:val="Subtitle"/>
    <w:basedOn w:val="Normal"/>
    <w:next w:val="Corpodotexto"/>
    <w:qFormat/>
    <w:pPr>
      <w:widowControl w:val="false"/>
      <w:suppressAutoHyphens w:val="true"/>
      <w:jc w:val="center"/>
    </w:pPr>
    <w:rPr>
      <w:rFonts w:ascii="Arial" w:hAnsi="Arial" w:cs="Arial"/>
      <w:b/>
      <w:sz w:val="22"/>
    </w:rPr>
  </w:style>
  <w:style w:type="paragraph" w:styleId="Contedodetabela">
    <w:name w:val="Conteúdo de tabela"/>
    <w:basedOn w:val="Corpodotexto"/>
    <w:qFormat/>
    <w:pPr>
      <w:suppressAutoHyphens w:val="true"/>
    </w:pPr>
    <w:rPr>
      <w:rFonts w:ascii="Arial" w:hAnsi="Arial" w:cs="Arial"/>
      <w:sz w:val="22"/>
    </w:rPr>
  </w:style>
  <w:style w:type="paragraph" w:styleId="Contedodatabela">
    <w:name w:val="Conteúdo da tabela"/>
    <w:basedOn w:val="Corpodotexto"/>
    <w:qFormat/>
    <w:pPr>
      <w:suppressLineNumbers/>
      <w:suppressAutoHyphens w:val="true"/>
    </w:pPr>
    <w:rPr>
      <w:rFonts w:ascii="Arial" w:hAnsi="Arial" w:cs="Arial"/>
      <w:sz w:val="22"/>
      <w:szCs w:val="22"/>
    </w:rPr>
  </w:style>
  <w:style w:type="paragraph" w:styleId="WWCorpodetexto31">
    <w:name w:val="WW-Corpo de texto 31"/>
    <w:basedOn w:val="Normal"/>
    <w:qFormat/>
    <w:pPr>
      <w:widowControl w:val="false"/>
      <w:suppressAutoHyphens w:val="true"/>
      <w:spacing w:lineRule="atLeast" w:line="240"/>
      <w:jc w:val="center"/>
    </w:pPr>
    <w:rPr>
      <w:rFonts w:ascii="Arial" w:hAnsi="Arial" w:cs="Arial"/>
      <w:sz w:val="22"/>
    </w:rPr>
  </w:style>
  <w:style w:type="paragraph" w:styleId="Contedodoquadro">
    <w:name w:val="Conteúdo do quadro"/>
    <w:basedOn w:val="Corpodotexto"/>
    <w:qFormat/>
    <w:pPr/>
    <w:rPr/>
  </w:style>
  <w:style w:type="paragraph" w:styleId="Ttulodetabela">
    <w:name w:val="Título de tabela"/>
    <w:basedOn w:val="Contedodatabela"/>
    <w:qFormat/>
    <w:pPr>
      <w:suppressLineNumbers/>
      <w:jc w:val="center"/>
    </w:pPr>
    <w:rPr>
      <w:b/>
      <w:bCs/>
    </w:rPr>
  </w:style>
  <w:style w:type="paragraph" w:styleId="ListParagraph">
    <w:name w:val="List Paragraph"/>
    <w:basedOn w:val="Normal"/>
    <w:qFormat/>
    <w:pPr>
      <w:ind w:left="144" w:right="0" w:hanging="0"/>
      <w:jc w:val="both"/>
    </w:pPr>
    <w:rPr>
      <w:rFonts w:ascii="Times New Roman" w:hAnsi="Times New Roman" w:eastAsia="Times New Roman" w:cs="Times New Roman"/>
      <w:lang w:val="pt-PT" w:bidi="ar-SA"/>
    </w:rPr>
  </w:style>
  <w:style w:type="paragraph" w:styleId="TableParagraph">
    <w:name w:val="Table Paragraph"/>
    <w:basedOn w:val="Normal"/>
    <w:qFormat/>
    <w:pPr/>
    <w:rPr>
      <w:rFonts w:ascii="Verdana" w:hAnsi="Verdana" w:eastAsia="Verdana" w:cs="Verdana"/>
      <w:lang w:val="pt-PT" w:bidi="ar-SA"/>
    </w:rPr>
  </w:style>
  <w:style w:type="paragraph" w:styleId="SemEspaamento">
    <w:name w:val="Sem Espaçamento"/>
    <w:qFormat/>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Textodebalo">
    <w:name w:val="Texto de balão"/>
    <w:basedOn w:val="Normal"/>
    <w:qFormat/>
    <w:pPr/>
    <w:rPr>
      <w:rFonts w:ascii="Tahoma" w:hAnsi="Tahoma" w:cs="Tahoma"/>
      <w:sz w:val="16"/>
      <w:szCs w:val="16"/>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ioclaro.rj.gov.br/" TargetMode="External"/><Relationship Id="rId3" Type="http://schemas.openxmlformats.org/officeDocument/2006/relationships/hyperlink" Target="http://www.rioclaro.rj.gov.br/" TargetMode="External"/><Relationship Id="rId4" Type="http://schemas.openxmlformats.org/officeDocument/2006/relationships/hyperlink" Target="http://www.rioclaro.rj.gov.br/" TargetMode="External"/><Relationship Id="rId5" Type="http://schemas.openxmlformats.org/officeDocument/2006/relationships/hyperlink" Target="mailto:licitacaomatrincha@gmail.com" TargetMode="External"/><Relationship Id="rId6" Type="http://schemas.openxmlformats.org/officeDocument/2006/relationships/hyperlink" Target="mailto:pmrc@gmail.com" TargetMode="External"/><Relationship Id="rId7" Type="http://schemas.openxmlformats.org/officeDocument/2006/relationships/hyperlink" Target="http://www.rioclaro.rj.gov.br/" TargetMode="External"/><Relationship Id="rId8" Type="http://schemas.openxmlformats.org/officeDocument/2006/relationships/hyperlink" Target="mailto:licitacaomatrincha@gmail.com" TargetMode="External"/><Relationship Id="rId9" Type="http://schemas.openxmlformats.org/officeDocument/2006/relationships/header" Target="head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docProps/app.xml><?xml version="1.0" encoding="utf-8"?>
<Properties xmlns="http://schemas.openxmlformats.org/officeDocument/2006/extended-properties" xmlns:vt="http://schemas.openxmlformats.org/officeDocument/2006/docPropsVTypes">
  <Template>Normal_x005F_x0000_</Template>
  <TotalTime>189</TotalTime>
  <Application>LibreOffice/7.3.4.2$Windows_X86_64 LibreOffice_project/728fec16bd5f605073805c3c9e7c4212a0120dc5</Application>
  <AppVersion>15.0000</AppVersion>
  <Pages>20</Pages>
  <Words>10679</Words>
  <Characters>61708</Characters>
  <CharactersWithSpaces>72167</CharactersWithSpaces>
  <Paragraphs>418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dc:description/>
  <dc:language>pt-BR</dc:language>
  <cp:lastModifiedBy/>
  <dcterms:modified xsi:type="dcterms:W3CDTF">2026-02-12T10:10:26Z</dcterms:modified>
  <cp:revision>40</cp:revision>
  <dc:subject/>
  <dc:title>Memorando Interno n</dc:title>
</cp:coreProperties>
</file>

<file path=docProps/custom.xml><?xml version="1.0" encoding="utf-8"?>
<Properties xmlns="http://schemas.openxmlformats.org/officeDocument/2006/custom-properties" xmlns:vt="http://schemas.openxmlformats.org/officeDocument/2006/docPropsVTypes"/>
</file>